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100"/>
        <w:spacing w:after="0"/>
        <w:rPr>
          <w:sz w:val="20"/>
          <w:szCs w:val="20"/>
          <w:color w:val="auto"/>
        </w:rPr>
      </w:pPr>
      <w:r>
        <w:rPr>
          <w:rFonts w:ascii="Arial" w:cs="Arial" w:eastAsia="Arial" w:hAnsi="Arial"/>
          <w:sz w:val="25"/>
          <w:szCs w:val="25"/>
          <w:b w:val="1"/>
          <w:bCs w:val="1"/>
          <w:color w:val="auto"/>
        </w:rPr>
        <w:drawing>
          <wp:anchor simplePos="0" relativeHeight="251657728" behindDoc="1" locked="0" layoutInCell="0" allowOverlap="1">
            <wp:simplePos x="0" y="0"/>
            <wp:positionH relativeFrom="page">
              <wp:posOffset>207645</wp:posOffset>
            </wp:positionH>
            <wp:positionV relativeFrom="page">
              <wp:posOffset>224155</wp:posOffset>
            </wp:positionV>
            <wp:extent cx="7134225" cy="25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4225" cy="25400"/>
                    </a:xfrm>
                    <a:prstGeom prst="rect">
                      <a:avLst/>
                    </a:prstGeom>
                    <a:noFill/>
                  </pic:spPr>
                </pic:pic>
              </a:graphicData>
            </a:graphic>
          </wp:anchor>
        </w:drawing>
        <w:drawing>
          <wp:anchor simplePos="0" relativeHeight="251657728" behindDoc="1" locked="0" layoutInCell="0" allowOverlap="1">
            <wp:simplePos x="0" y="0"/>
            <wp:positionH relativeFrom="page">
              <wp:posOffset>207645</wp:posOffset>
            </wp:positionH>
            <wp:positionV relativeFrom="page">
              <wp:posOffset>258445</wp:posOffset>
            </wp:positionV>
            <wp:extent cx="7134225"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4225" cy="8255"/>
                    </a:xfrm>
                    <a:prstGeom prst="rect">
                      <a:avLst/>
                    </a:prstGeom>
                    <a:noFill/>
                  </pic:spPr>
                </pic:pic>
              </a:graphicData>
            </a:graphic>
          </wp:anchor>
        </w:drawing>
        <w:t>UNITED STATES</w:t>
      </w:r>
    </w:p>
    <w:p>
      <w:pPr>
        <w:spacing w:after="0" w:line="34" w:lineRule="exact"/>
        <w:rPr>
          <w:sz w:val="24"/>
          <w:szCs w:val="24"/>
          <w:color w:val="auto"/>
        </w:rPr>
      </w:pPr>
    </w:p>
    <w:p>
      <w:pPr>
        <w:jc w:val="center"/>
        <w:ind w:right="-1100"/>
        <w:spacing w:after="0"/>
        <w:rPr>
          <w:sz w:val="20"/>
          <w:szCs w:val="20"/>
          <w:color w:val="auto"/>
        </w:rPr>
      </w:pPr>
      <w:r>
        <w:rPr>
          <w:rFonts w:ascii="Arial" w:cs="Arial" w:eastAsia="Arial" w:hAnsi="Arial"/>
          <w:sz w:val="25"/>
          <w:szCs w:val="25"/>
          <w:b w:val="1"/>
          <w:bCs w:val="1"/>
          <w:color w:val="auto"/>
        </w:rPr>
        <w:t>SECURITIES AND EXCHANGE COMMISSION</w:t>
      </w:r>
    </w:p>
    <w:p>
      <w:pPr>
        <w:spacing w:after="0" w:line="6" w:lineRule="exact"/>
        <w:rPr>
          <w:sz w:val="24"/>
          <w:szCs w:val="24"/>
          <w:color w:val="auto"/>
        </w:rPr>
      </w:pPr>
    </w:p>
    <w:p>
      <w:pPr>
        <w:jc w:val="center"/>
        <w:ind w:right="-1100"/>
        <w:spacing w:after="0"/>
        <w:rPr>
          <w:sz w:val="20"/>
          <w:szCs w:val="20"/>
          <w:color w:val="auto"/>
        </w:rPr>
      </w:pPr>
      <w:r>
        <w:rPr>
          <w:rFonts w:ascii="Arial" w:cs="Arial" w:eastAsia="Arial" w:hAnsi="Arial"/>
          <w:sz w:val="25"/>
          <w:szCs w:val="25"/>
          <w:b w:val="1"/>
          <w:bCs w:val="1"/>
          <w:color w:val="auto"/>
        </w:rPr>
        <w:t>Washington, D.C. 20549</w:t>
      </w:r>
    </w:p>
    <w:p>
      <w:pPr>
        <w:spacing w:after="0" w:line="192" w:lineRule="exact"/>
        <w:rPr>
          <w:sz w:val="24"/>
          <w:szCs w:val="24"/>
          <w:color w:val="auto"/>
        </w:rPr>
      </w:pPr>
    </w:p>
    <w:p>
      <w:pPr>
        <w:jc w:val="center"/>
        <w:ind w:right="-1100"/>
        <w:spacing w:after="0"/>
        <w:rPr>
          <w:sz w:val="20"/>
          <w:szCs w:val="20"/>
          <w:color w:val="auto"/>
        </w:rPr>
      </w:pPr>
      <w:r>
        <w:rPr>
          <w:rFonts w:ascii="Arial" w:cs="Arial" w:eastAsia="Arial" w:hAnsi="Arial"/>
          <w:sz w:val="25"/>
          <w:szCs w:val="25"/>
          <w:b w:val="1"/>
          <w:bCs w:val="1"/>
          <w:color w:val="auto"/>
        </w:rPr>
        <w:t>FORM 6-K</w:t>
      </w:r>
    </w:p>
    <w:p>
      <w:pPr>
        <w:spacing w:after="0" w:line="228" w:lineRule="exact"/>
        <w:rPr>
          <w:sz w:val="24"/>
          <w:szCs w:val="24"/>
          <w:color w:val="auto"/>
        </w:rPr>
      </w:pPr>
    </w:p>
    <w:p>
      <w:pPr>
        <w:jc w:val="center"/>
        <w:ind w:right="-1100"/>
        <w:spacing w:after="0"/>
        <w:rPr>
          <w:sz w:val="20"/>
          <w:szCs w:val="20"/>
          <w:color w:val="auto"/>
        </w:rPr>
      </w:pPr>
      <w:r>
        <w:rPr>
          <w:rFonts w:ascii="Arial" w:cs="Arial" w:eastAsia="Arial" w:hAnsi="Arial"/>
          <w:sz w:val="18"/>
          <w:szCs w:val="18"/>
          <w:color w:val="auto"/>
        </w:rPr>
        <w:t>REPORT OF FOREIGN PRIVATE ISSUER</w:t>
      </w:r>
    </w:p>
    <w:p>
      <w:pPr>
        <w:spacing w:after="0" w:line="19" w:lineRule="exact"/>
        <w:rPr>
          <w:sz w:val="24"/>
          <w:szCs w:val="24"/>
          <w:color w:val="auto"/>
        </w:rPr>
      </w:pPr>
    </w:p>
    <w:p>
      <w:pPr>
        <w:jc w:val="center"/>
        <w:ind w:right="-1100"/>
        <w:spacing w:after="0"/>
        <w:rPr>
          <w:sz w:val="20"/>
          <w:szCs w:val="20"/>
          <w:color w:val="auto"/>
        </w:rPr>
      </w:pPr>
      <w:r>
        <w:rPr>
          <w:rFonts w:ascii="Arial" w:cs="Arial" w:eastAsia="Arial" w:hAnsi="Arial"/>
          <w:sz w:val="18"/>
          <w:szCs w:val="18"/>
          <w:color w:val="auto"/>
        </w:rPr>
        <w:t>PURSUANT TO RULE 13a-16 OR 15d-16 UNDER THE</w:t>
      </w:r>
    </w:p>
    <w:p>
      <w:pPr>
        <w:spacing w:after="0" w:line="6" w:lineRule="exact"/>
        <w:rPr>
          <w:sz w:val="24"/>
          <w:szCs w:val="24"/>
          <w:color w:val="auto"/>
        </w:rPr>
      </w:pPr>
    </w:p>
    <w:p>
      <w:pPr>
        <w:jc w:val="center"/>
        <w:ind w:right="-1100"/>
        <w:spacing w:after="0"/>
        <w:rPr>
          <w:sz w:val="20"/>
          <w:szCs w:val="20"/>
          <w:color w:val="auto"/>
        </w:rPr>
      </w:pPr>
      <w:r>
        <w:rPr>
          <w:rFonts w:ascii="Arial" w:cs="Arial" w:eastAsia="Arial" w:hAnsi="Arial"/>
          <w:sz w:val="18"/>
          <w:szCs w:val="18"/>
          <w:color w:val="auto"/>
        </w:rPr>
        <w:t>SECURITIES EXCHANGE ACT OF 1934</w:t>
      </w:r>
    </w:p>
    <w:p>
      <w:pPr>
        <w:spacing w:after="0" w:line="207" w:lineRule="exact"/>
        <w:rPr>
          <w:sz w:val="24"/>
          <w:szCs w:val="24"/>
          <w:color w:val="auto"/>
        </w:rPr>
      </w:pPr>
    </w:p>
    <w:p>
      <w:pPr>
        <w:jc w:val="center"/>
        <w:ind w:right="-1100"/>
        <w:spacing w:after="0"/>
        <w:rPr>
          <w:sz w:val="20"/>
          <w:szCs w:val="20"/>
          <w:color w:val="auto"/>
        </w:rPr>
      </w:pPr>
      <w:r>
        <w:rPr>
          <w:rFonts w:ascii="Arial" w:cs="Arial" w:eastAsia="Arial" w:hAnsi="Arial"/>
          <w:sz w:val="18"/>
          <w:szCs w:val="18"/>
          <w:color w:val="auto"/>
        </w:rPr>
        <w:t>Long Form of Press Release</w:t>
      </w:r>
    </w:p>
    <w:p>
      <w:pPr>
        <w:spacing w:after="0" w:line="220" w:lineRule="exact"/>
        <w:rPr>
          <w:sz w:val="24"/>
          <w:szCs w:val="24"/>
          <w:color w:val="auto"/>
        </w:rPr>
      </w:pPr>
    </w:p>
    <w:p>
      <w:pPr>
        <w:jc w:val="center"/>
        <w:ind w:right="-1100"/>
        <w:spacing w:after="0"/>
        <w:rPr>
          <w:sz w:val="20"/>
          <w:szCs w:val="20"/>
          <w:color w:val="auto"/>
        </w:rPr>
      </w:pPr>
      <w:r>
        <w:rPr>
          <w:rFonts w:ascii="Arial" w:cs="Arial" w:eastAsia="Arial" w:hAnsi="Arial"/>
          <w:sz w:val="18"/>
          <w:szCs w:val="18"/>
          <w:color w:val="auto"/>
        </w:rPr>
        <w:t>Commission File Number 1-11414</w:t>
      </w:r>
    </w:p>
    <w:p>
      <w:pPr>
        <w:spacing w:after="0" w:line="211" w:lineRule="exact"/>
        <w:rPr>
          <w:sz w:val="24"/>
          <w:szCs w:val="24"/>
          <w:color w:val="auto"/>
        </w:rPr>
      </w:pPr>
    </w:p>
    <w:p>
      <w:pPr>
        <w:jc w:val="center"/>
        <w:ind w:right="-1100"/>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1" w:lineRule="exact"/>
        <w:rPr>
          <w:sz w:val="24"/>
          <w:szCs w:val="24"/>
          <w:color w:val="auto"/>
        </w:rPr>
      </w:pPr>
    </w:p>
    <w:p>
      <w:pPr>
        <w:jc w:val="center"/>
        <w:ind w:right="-1100"/>
        <w:spacing w:after="0"/>
        <w:rPr>
          <w:sz w:val="20"/>
          <w:szCs w:val="20"/>
          <w:color w:val="auto"/>
        </w:rPr>
      </w:pPr>
      <w:r>
        <w:rPr>
          <w:rFonts w:ascii="Arial" w:cs="Arial" w:eastAsia="Arial" w:hAnsi="Arial"/>
          <w:sz w:val="18"/>
          <w:szCs w:val="18"/>
          <w:color w:val="auto"/>
        </w:rPr>
        <w:t>(Exact name of Registrant as specified in its Charter)</w:t>
      </w:r>
    </w:p>
    <w:p>
      <w:pPr>
        <w:spacing w:after="0" w:line="195" w:lineRule="exact"/>
        <w:rPr>
          <w:sz w:val="24"/>
          <w:szCs w:val="24"/>
          <w:color w:val="auto"/>
        </w:rPr>
      </w:pPr>
    </w:p>
    <w:p>
      <w:pPr>
        <w:jc w:val="center"/>
        <w:ind w:right="-1100"/>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31" w:lineRule="exact"/>
        <w:rPr>
          <w:sz w:val="24"/>
          <w:szCs w:val="24"/>
          <w:color w:val="auto"/>
        </w:rPr>
      </w:pPr>
    </w:p>
    <w:p>
      <w:pPr>
        <w:jc w:val="center"/>
        <w:ind w:right="-1100"/>
        <w:spacing w:after="0"/>
        <w:rPr>
          <w:sz w:val="20"/>
          <w:szCs w:val="20"/>
          <w:color w:val="auto"/>
        </w:rPr>
      </w:pPr>
      <w:r>
        <w:rPr>
          <w:rFonts w:ascii="Arial" w:cs="Arial" w:eastAsia="Arial" w:hAnsi="Arial"/>
          <w:sz w:val="18"/>
          <w:szCs w:val="18"/>
          <w:color w:val="auto"/>
        </w:rPr>
        <w:t>(Translation of Registrant’s name into English)</w:t>
      </w:r>
    </w:p>
    <w:p>
      <w:pPr>
        <w:spacing w:after="0" w:line="204" w:lineRule="exact"/>
        <w:rPr>
          <w:sz w:val="24"/>
          <w:szCs w:val="24"/>
          <w:color w:val="auto"/>
        </w:rPr>
      </w:pPr>
    </w:p>
    <w:p>
      <w:pPr>
        <w:jc w:val="center"/>
        <w:ind w:right="-1100"/>
        <w:spacing w:after="0"/>
        <w:rPr>
          <w:sz w:val="20"/>
          <w:szCs w:val="20"/>
          <w:color w:val="auto"/>
        </w:rPr>
      </w:pPr>
      <w:r>
        <w:rPr>
          <w:rFonts w:ascii="Arial" w:cs="Arial" w:eastAsia="Arial" w:hAnsi="Arial"/>
          <w:sz w:val="18"/>
          <w:szCs w:val="18"/>
          <w:color w:val="auto"/>
        </w:rPr>
        <w:t>Business Park Torre V, Ave. La Rotonda, Costa del Este</w:t>
      </w:r>
    </w:p>
    <w:p>
      <w:pPr>
        <w:spacing w:after="0" w:line="19" w:lineRule="exact"/>
        <w:rPr>
          <w:sz w:val="24"/>
          <w:szCs w:val="24"/>
          <w:color w:val="auto"/>
        </w:rPr>
      </w:pPr>
    </w:p>
    <w:p>
      <w:pPr>
        <w:jc w:val="center"/>
        <w:ind w:right="-1100"/>
        <w:spacing w:after="0"/>
        <w:rPr>
          <w:sz w:val="20"/>
          <w:szCs w:val="20"/>
          <w:color w:val="auto"/>
        </w:rPr>
      </w:pPr>
      <w:r>
        <w:rPr>
          <w:rFonts w:ascii="Arial" w:cs="Arial" w:eastAsia="Arial" w:hAnsi="Arial"/>
          <w:sz w:val="18"/>
          <w:szCs w:val="18"/>
          <w:color w:val="auto"/>
        </w:rPr>
        <w:t>P.O. Box 0819-08730</w:t>
      </w:r>
    </w:p>
    <w:p>
      <w:pPr>
        <w:spacing w:after="0" w:line="6" w:lineRule="exact"/>
        <w:rPr>
          <w:sz w:val="24"/>
          <w:szCs w:val="24"/>
          <w:color w:val="auto"/>
        </w:rPr>
      </w:pPr>
    </w:p>
    <w:p>
      <w:pPr>
        <w:jc w:val="center"/>
        <w:ind w:right="-1100"/>
        <w:spacing w:after="0"/>
        <w:rPr>
          <w:sz w:val="20"/>
          <w:szCs w:val="20"/>
          <w:color w:val="auto"/>
        </w:rPr>
      </w:pPr>
      <w:r>
        <w:rPr>
          <w:rFonts w:ascii="Arial" w:cs="Arial" w:eastAsia="Arial" w:hAnsi="Arial"/>
          <w:sz w:val="18"/>
          <w:szCs w:val="18"/>
          <w:color w:val="auto"/>
        </w:rPr>
        <w:t>Panama City, Republic of Panama</w:t>
      </w:r>
    </w:p>
    <w:p>
      <w:pPr>
        <w:spacing w:after="0" w:line="6" w:lineRule="exact"/>
        <w:rPr>
          <w:sz w:val="24"/>
          <w:szCs w:val="24"/>
          <w:color w:val="auto"/>
        </w:rPr>
      </w:pPr>
    </w:p>
    <w:p>
      <w:pPr>
        <w:jc w:val="center"/>
        <w:ind w:right="-1100"/>
        <w:spacing w:after="0"/>
        <w:rPr>
          <w:sz w:val="20"/>
          <w:szCs w:val="20"/>
          <w:color w:val="auto"/>
        </w:rPr>
      </w:pPr>
      <w:r>
        <w:rPr>
          <w:rFonts w:ascii="Arial" w:cs="Arial" w:eastAsia="Arial" w:hAnsi="Arial"/>
          <w:sz w:val="18"/>
          <w:szCs w:val="18"/>
          <w:color w:val="auto"/>
        </w:rPr>
        <w:t>(Address of Registrant’s Principal Executive Offices)</w:t>
      </w:r>
    </w:p>
    <w:p>
      <w:pPr>
        <w:spacing w:after="0" w:line="207"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87" w:lineRule="exact"/>
        <w:rPr>
          <w:sz w:val="24"/>
          <w:szCs w:val="24"/>
          <w:color w:val="auto"/>
        </w:rPr>
      </w:pPr>
    </w:p>
    <w:p>
      <w:pPr>
        <w:ind w:left="4640"/>
        <w:spacing w:after="0" w:line="207" w:lineRule="exact"/>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rFonts w:ascii="Arial" w:cs="Arial" w:eastAsia="Arial" w:hAnsi="Arial"/>
          <w:sz w:val="18"/>
          <w:szCs w:val="18"/>
          <w:color w:val="auto"/>
        </w:rPr>
        <w:t xml:space="preserve"> Form 40-F </w:t>
      </w:r>
      <w:r>
        <w:rPr>
          <w:rFonts w:ascii="MS PGothic" w:cs="MS PGothic" w:eastAsia="MS PGothic" w:hAnsi="MS PGothic"/>
          <w:sz w:val="18"/>
          <w:szCs w:val="18"/>
          <w:color w:val="auto"/>
        </w:rPr>
        <w:t>☐</w:t>
      </w:r>
    </w:p>
    <w:p>
      <w:pPr>
        <w:spacing w:after="0" w:line="253"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199" w:lineRule="exact"/>
        <w:rPr>
          <w:sz w:val="24"/>
          <w:szCs w:val="24"/>
          <w:color w:val="auto"/>
        </w:rPr>
      </w:pPr>
    </w:p>
    <w:p>
      <w:pPr>
        <w:ind w:left="516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53"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199" w:lineRule="exact"/>
        <w:rPr>
          <w:sz w:val="24"/>
          <w:szCs w:val="24"/>
          <w:color w:val="auto"/>
        </w:rPr>
      </w:pPr>
    </w:p>
    <w:p>
      <w:pPr>
        <w:ind w:left="516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4445</wp:posOffset>
            </wp:positionH>
            <wp:positionV relativeFrom="paragraph">
              <wp:posOffset>203200</wp:posOffset>
            </wp:positionV>
            <wp:extent cx="7134225" cy="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4225" cy="8255"/>
                    </a:xfrm>
                    <a:prstGeom prst="rect">
                      <a:avLst/>
                    </a:prstGeom>
                    <a:noFill/>
                  </pic:spPr>
                </pic:pic>
              </a:graphicData>
            </a:graphic>
          </wp:anchor>
        </w:drawing>
        <w:drawing>
          <wp:anchor simplePos="0" relativeHeight="251657728" behindDoc="1" locked="0" layoutInCell="0" allowOverlap="1">
            <wp:simplePos x="0" y="0"/>
            <wp:positionH relativeFrom="column">
              <wp:posOffset>4445</wp:posOffset>
            </wp:positionH>
            <wp:positionV relativeFrom="paragraph">
              <wp:posOffset>220345</wp:posOffset>
            </wp:positionV>
            <wp:extent cx="7134225" cy="254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4225" cy="25400"/>
                    </a:xfrm>
                    <a:prstGeom prst="rect">
                      <a:avLst/>
                    </a:prstGeom>
                    <a:noFill/>
                  </pic:spPr>
                </pic:pic>
              </a:graphicData>
            </a:graphic>
          </wp:anchor>
        </w:drawing>
        <w:drawing>
          <wp:anchor simplePos="0" relativeHeight="251657728" behindDoc="1" locked="0" layoutInCell="0" allowOverlap="1">
            <wp:simplePos x="0" y="0"/>
            <wp:positionH relativeFrom="column">
              <wp:posOffset>4445</wp:posOffset>
            </wp:positionH>
            <wp:positionV relativeFrom="paragraph">
              <wp:posOffset>534035</wp:posOffset>
            </wp:positionV>
            <wp:extent cx="7134225" cy="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0139"/>
          </w:cols>
          <w:pgMar w:left="320" w:top="690"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4" w:lineRule="exact"/>
        <w:rPr>
          <w:sz w:val="20"/>
          <w:szCs w:val="20"/>
          <w:color w:val="auto"/>
        </w:rPr>
      </w:pPr>
    </w:p>
    <w:p>
      <w:pPr>
        <w:ind w:firstLine="640"/>
        <w:spacing w:after="0" w:line="270"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175" w:lineRule="exact"/>
        <w:rPr>
          <w:sz w:val="20"/>
          <w:szCs w:val="20"/>
          <w:color w:val="auto"/>
        </w:rPr>
      </w:pPr>
    </w:p>
    <w:p>
      <w:pPr>
        <w:spacing w:after="0"/>
        <w:rPr>
          <w:sz w:val="20"/>
          <w:szCs w:val="20"/>
          <w:color w:val="auto"/>
        </w:rPr>
      </w:pPr>
      <w:r>
        <w:rPr>
          <w:rFonts w:ascii="Arial" w:cs="Arial" w:eastAsia="Arial" w:hAnsi="Arial"/>
          <w:sz w:val="18"/>
          <w:szCs w:val="18"/>
          <w:color w:val="auto"/>
        </w:rPr>
        <w:t>Date: November 2, 2021</w:t>
      </w:r>
    </w:p>
    <w:p>
      <w:pPr>
        <w:spacing w:after="0" w:line="19" w:lineRule="exact"/>
        <w:rPr>
          <w:sz w:val="20"/>
          <w:szCs w:val="20"/>
          <w:color w:val="auto"/>
        </w:rPr>
      </w:pPr>
    </w:p>
    <w:p>
      <w:pPr>
        <w:ind w:left="5640"/>
        <w:spacing w:after="0"/>
        <w:rPr>
          <w:sz w:val="20"/>
          <w:szCs w:val="20"/>
          <w:color w:val="auto"/>
        </w:rPr>
      </w:pPr>
      <w:r>
        <w:rPr>
          <w:rFonts w:ascii="Arial" w:cs="Arial" w:eastAsia="Arial" w:hAnsi="Arial"/>
          <w:sz w:val="18"/>
          <w:szCs w:val="18"/>
          <w:color w:val="auto"/>
        </w:rPr>
        <w:t>FOREIGN TRADE BANK OF LATIN AMERICA, INC.</w:t>
      </w:r>
    </w:p>
    <w:p>
      <w:pPr>
        <w:spacing w:after="0" w:line="6" w:lineRule="exact"/>
        <w:rPr>
          <w:sz w:val="20"/>
          <w:szCs w:val="20"/>
          <w:color w:val="auto"/>
        </w:rPr>
      </w:pPr>
    </w:p>
    <w:p>
      <w:pPr>
        <w:ind w:left="5640"/>
        <w:spacing w:after="0"/>
        <w:rPr>
          <w:sz w:val="20"/>
          <w:szCs w:val="20"/>
          <w:color w:val="auto"/>
        </w:rPr>
      </w:pPr>
      <w:r>
        <w:rPr>
          <w:rFonts w:ascii="Arial" w:cs="Arial" w:eastAsia="Arial" w:hAnsi="Arial"/>
          <w:sz w:val="18"/>
          <w:szCs w:val="18"/>
          <w:i w:val="1"/>
          <w:iCs w:val="1"/>
          <w:color w:val="auto"/>
        </w:rPr>
        <w:t>(Registrant)</w:t>
      </w:r>
    </w:p>
    <w:p>
      <w:pPr>
        <w:spacing w:after="0" w:line="207" w:lineRule="exact"/>
        <w:rPr>
          <w:sz w:val="20"/>
          <w:szCs w:val="20"/>
          <w:color w:val="auto"/>
        </w:rPr>
      </w:pPr>
    </w:p>
    <w:p>
      <w:pPr>
        <w:ind w:left="5640"/>
        <w:spacing w:after="0"/>
        <w:rPr>
          <w:sz w:val="20"/>
          <w:szCs w:val="20"/>
          <w:color w:val="auto"/>
        </w:rPr>
      </w:pPr>
      <w:r>
        <w:rPr>
          <w:rFonts w:ascii="Arial" w:cs="Arial" w:eastAsia="Arial" w:hAnsi="Arial"/>
          <w:sz w:val="18"/>
          <w:szCs w:val="18"/>
          <w:color w:val="auto"/>
        </w:rPr>
        <w:t>By: /s/ Ana Graciela de Méndez</w:t>
      </w:r>
    </w:p>
    <w:p>
      <w:pPr>
        <w:spacing w:after="0" w:line="20" w:lineRule="exact"/>
        <w:rPr>
          <w:sz w:val="20"/>
          <w:szCs w:val="20"/>
          <w:color w:val="auto"/>
        </w:rPr>
      </w:pPr>
    </w:p>
    <w:p>
      <w:pPr>
        <w:ind w:left="5640"/>
        <w:spacing w:after="0"/>
        <w:rPr>
          <w:sz w:val="20"/>
          <w:szCs w:val="20"/>
          <w:color w:val="auto"/>
        </w:rPr>
      </w:pPr>
      <w:r>
        <w:rPr>
          <w:rFonts w:ascii="Arial" w:cs="Arial" w:eastAsia="Arial" w:hAnsi="Arial"/>
          <w:sz w:val="18"/>
          <w:szCs w:val="18"/>
          <w:color w:val="auto"/>
        </w:rPr>
        <w:t>Name: Ana Graciela de Méndez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3791585</wp:posOffset>
            </wp:positionH>
            <wp:positionV relativeFrom="paragraph">
              <wp:posOffset>-130175</wp:posOffset>
            </wp:positionV>
            <wp:extent cx="3346450" cy="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3346450" cy="8255"/>
                    </a:xfrm>
                    <a:prstGeom prst="rect">
                      <a:avLst/>
                    </a:prstGeom>
                    <a:noFill/>
                  </pic:spPr>
                </pic:pic>
              </a:graphicData>
            </a:graphic>
          </wp:anchor>
        </w:drawing>
      </w:r>
    </w:p>
    <w:p>
      <w:pPr>
        <w:ind w:left="5640"/>
        <w:spacing w:after="0"/>
        <w:tabs>
          <w:tab w:leader="none" w:pos="6180" w:val="left"/>
        </w:tabs>
        <w:rPr>
          <w:sz w:val="20"/>
          <w:szCs w:val="20"/>
          <w:color w:val="auto"/>
        </w:rPr>
      </w:pPr>
      <w:r>
        <w:rPr>
          <w:rFonts w:ascii="Arial" w:cs="Arial" w:eastAsia="Arial" w:hAnsi="Arial"/>
          <w:sz w:val="18"/>
          <w:szCs w:val="18"/>
          <w:color w:val="auto"/>
        </w:rPr>
        <w:t>Title:</w:t>
      </w:r>
      <w:r>
        <w:rPr>
          <w:sz w:val="20"/>
          <w:szCs w:val="20"/>
          <w:color w:val="auto"/>
        </w:rPr>
        <w:tab/>
      </w:r>
      <w:r>
        <w:rPr>
          <w:rFonts w:ascii="Arial" w:cs="Arial" w:eastAsia="Arial" w:hAnsi="Arial"/>
          <w:sz w:val="16"/>
          <w:szCs w:val="16"/>
          <w:color w:val="auto"/>
        </w:rPr>
        <w:t>CFO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428625</wp:posOffset>
            </wp:positionV>
            <wp:extent cx="7134225" cy="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895" w:right="339" w:bottom="1440"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14401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4401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7"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BLADEX ANNOUNCES THIRD QUARTER 2021 PROFIT OF $15.7 MILLION, OR $0.41 PER SHARE,</w:t>
      </w:r>
    </w:p>
    <w:p>
      <w:pPr>
        <w:spacing w:after="0" w:line="23"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ON THE ACCOUNT OF HIGHER TOP-LINE REVENUES AND SUSTAINED CREDIT GROWTH</w:t>
      </w:r>
    </w:p>
    <w:p>
      <w:pPr>
        <w:spacing w:after="0" w:line="20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PANAMA CITY, REPUBLIC OF PANAMA, October 29, 2021</w:t>
      </w:r>
    </w:p>
    <w:p>
      <w:pPr>
        <w:spacing w:after="0" w:line="220" w:lineRule="exact"/>
        <w:rPr>
          <w:sz w:val="20"/>
          <w:szCs w:val="20"/>
          <w:color w:val="auto"/>
        </w:rPr>
      </w:pPr>
    </w:p>
    <w:p>
      <w:pPr>
        <w:jc w:val="both"/>
        <w:spacing w:after="0" w:line="261" w:lineRule="auto"/>
        <w:rPr>
          <w:sz w:val="20"/>
          <w:szCs w:val="20"/>
          <w:color w:val="auto"/>
        </w:rPr>
      </w:pPr>
      <w:r>
        <w:rPr>
          <w:rFonts w:ascii="Arial" w:cs="Arial" w:eastAsia="Arial" w:hAnsi="Arial"/>
          <w:sz w:val="18"/>
          <w:szCs w:val="18"/>
          <w:b w:val="1"/>
          <w:bCs w:val="1"/>
          <w:color w:val="auto"/>
        </w:rPr>
        <w:t xml:space="preserve">Banco Latinoamericano de Comercio Exterior, S.A. </w:t>
      </w:r>
      <w:r>
        <w:rPr>
          <w:rFonts w:ascii="Arial" w:cs="Arial" w:eastAsia="Arial" w:hAnsi="Arial"/>
          <w:sz w:val="18"/>
          <w:szCs w:val="18"/>
          <w:color w:val="auto"/>
        </w:rPr>
        <w:t>(NYSE: BLX, “Bladex”, or “the Bank”), a Panama-based multinational bank originally established by</w:t>
      </w:r>
      <w:r>
        <w:rPr>
          <w:rFonts w:ascii="Arial" w:cs="Arial" w:eastAsia="Arial" w:hAnsi="Arial"/>
          <w:sz w:val="18"/>
          <w:szCs w:val="18"/>
          <w:b w:val="1"/>
          <w:bCs w:val="1"/>
          <w:color w:val="auto"/>
        </w:rPr>
        <w:t xml:space="preserve"> </w:t>
      </w:r>
      <w:r>
        <w:rPr>
          <w:rFonts w:ascii="Arial" w:cs="Arial" w:eastAsia="Arial" w:hAnsi="Arial"/>
          <w:sz w:val="18"/>
          <w:szCs w:val="18"/>
          <w:color w:val="auto"/>
        </w:rPr>
        <w:t>the central banks of 23 Latin-American and Caribbean countries to promote foreign trade and economic integration in the Region, today announced its results for the Third Quarter (“3Q21”) and nine months (“9M21”) ended September 30, 2021.</w:t>
      </w:r>
    </w:p>
    <w:p>
      <w:pPr>
        <w:spacing w:after="0" w:line="183" w:lineRule="exact"/>
        <w:rPr>
          <w:sz w:val="20"/>
          <w:szCs w:val="20"/>
          <w:color w:val="auto"/>
        </w:rPr>
      </w:pPr>
    </w:p>
    <w:p>
      <w:pPr>
        <w:jc w:val="both"/>
        <w:spacing w:after="0" w:line="270" w:lineRule="auto"/>
        <w:rPr>
          <w:sz w:val="20"/>
          <w:szCs w:val="20"/>
          <w:color w:val="auto"/>
        </w:rPr>
      </w:pPr>
      <w:r>
        <w:rPr>
          <w:rFonts w:ascii="Arial" w:cs="Arial" w:eastAsia="Arial" w:hAnsi="Arial"/>
          <w:sz w:val="18"/>
          <w:szCs w:val="18"/>
          <w:color w:val="auto"/>
        </w:rPr>
        <w:t>The consolidated financial information in this document has been prepared in accordance with International Financial Reporting Standards (“IFRS”) as issued by the International Accounting Standards Board (“IASB”).</w:t>
      </w:r>
    </w:p>
    <w:p>
      <w:pPr>
        <w:spacing w:after="0" w:line="171"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4400" w:type="dxa"/>
            <w:vAlign w:val="bottom"/>
          </w:tcPr>
          <w:p>
            <w:pPr>
              <w:spacing w:after="0"/>
              <w:rPr>
                <w:sz w:val="20"/>
                <w:szCs w:val="20"/>
                <w:color w:val="auto"/>
              </w:rPr>
            </w:pPr>
            <w:r>
              <w:rPr>
                <w:rFonts w:ascii="Arial" w:cs="Arial" w:eastAsia="Arial" w:hAnsi="Arial"/>
                <w:sz w:val="18"/>
                <w:szCs w:val="18"/>
                <w:b w:val="1"/>
                <w:bCs w:val="1"/>
                <w:color w:val="auto"/>
              </w:rPr>
              <w:t>FINANCIAL SNAPSHOT</w:t>
            </w:r>
          </w:p>
        </w:tc>
        <w:tc>
          <w:tcPr>
            <w:tcW w:w="1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41"/>
        </w:trPr>
        <w:tc>
          <w:tcPr>
            <w:tcW w:w="4400" w:type="dxa"/>
            <w:vAlign w:val="bottom"/>
          </w:tcPr>
          <w:p>
            <w:pPr>
              <w:spacing w:after="0"/>
              <w:rPr>
                <w:sz w:val="20"/>
                <w:szCs w:val="20"/>
                <w:color w:val="auto"/>
              </w:rPr>
            </w:pPr>
            <w:r>
              <w:rPr>
                <w:rFonts w:ascii="Arial" w:cs="Arial" w:eastAsia="Arial" w:hAnsi="Arial"/>
                <w:sz w:val="18"/>
                <w:szCs w:val="18"/>
                <w:color w:val="auto"/>
                <w:w w:val="95"/>
              </w:rPr>
              <w:t>(US$ million, except percentages and per share amounts)</w:t>
            </w:r>
          </w:p>
        </w:tc>
        <w:tc>
          <w:tcPr>
            <w:tcW w:w="1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140" w:type="dxa"/>
            <w:vAlign w:val="bottom"/>
            <w:gridSpan w:val="2"/>
          </w:tcPr>
          <w:p>
            <w:pPr>
              <w:jc w:val="right"/>
              <w:ind w:right="600"/>
              <w:spacing w:after="0"/>
              <w:rPr>
                <w:sz w:val="20"/>
                <w:szCs w:val="20"/>
                <w:color w:val="auto"/>
              </w:rPr>
            </w:pPr>
            <w:r>
              <w:rPr>
                <w:rFonts w:ascii="Arial" w:cs="Arial" w:eastAsia="Arial" w:hAnsi="Arial"/>
                <w:sz w:val="18"/>
                <w:szCs w:val="18"/>
                <w:b w:val="1"/>
                <w:bCs w:val="1"/>
                <w:color w:val="auto"/>
              </w:rPr>
              <w:t>3Q21</w:t>
            </w:r>
          </w:p>
        </w:tc>
        <w:tc>
          <w:tcPr>
            <w:tcW w:w="220" w:type="dxa"/>
            <w:vAlign w:val="bottom"/>
          </w:tcPr>
          <w:p>
            <w:pPr>
              <w:spacing w:after="0"/>
              <w:rPr>
                <w:sz w:val="24"/>
                <w:szCs w:val="24"/>
                <w:color w:val="auto"/>
              </w:rPr>
            </w:pPr>
          </w:p>
        </w:tc>
        <w:tc>
          <w:tcPr>
            <w:tcW w:w="1140" w:type="dxa"/>
            <w:vAlign w:val="bottom"/>
            <w:gridSpan w:val="2"/>
          </w:tcPr>
          <w:p>
            <w:pPr>
              <w:jc w:val="right"/>
              <w:ind w:right="600"/>
              <w:spacing w:after="0"/>
              <w:rPr>
                <w:sz w:val="20"/>
                <w:szCs w:val="20"/>
                <w:color w:val="auto"/>
              </w:rPr>
            </w:pPr>
            <w:r>
              <w:rPr>
                <w:rFonts w:ascii="Arial" w:cs="Arial" w:eastAsia="Arial" w:hAnsi="Arial"/>
                <w:sz w:val="18"/>
                <w:szCs w:val="18"/>
                <w:b w:val="1"/>
                <w:bCs w:val="1"/>
                <w:color w:val="auto"/>
              </w:rPr>
              <w:t>2Q21</w:t>
            </w:r>
          </w:p>
        </w:tc>
        <w:tc>
          <w:tcPr>
            <w:tcW w:w="220" w:type="dxa"/>
            <w:vAlign w:val="bottom"/>
          </w:tcPr>
          <w:p>
            <w:pPr>
              <w:spacing w:after="0"/>
              <w:rPr>
                <w:sz w:val="24"/>
                <w:szCs w:val="24"/>
                <w:color w:val="auto"/>
              </w:rPr>
            </w:pPr>
          </w:p>
        </w:tc>
        <w:tc>
          <w:tcPr>
            <w:tcW w:w="1100" w:type="dxa"/>
            <w:vAlign w:val="bottom"/>
            <w:gridSpan w:val="2"/>
          </w:tcPr>
          <w:p>
            <w:pPr>
              <w:jc w:val="right"/>
              <w:ind w:right="560"/>
              <w:spacing w:after="0"/>
              <w:rPr>
                <w:sz w:val="20"/>
                <w:szCs w:val="20"/>
                <w:color w:val="auto"/>
              </w:rPr>
            </w:pPr>
            <w:r>
              <w:rPr>
                <w:rFonts w:ascii="Arial" w:cs="Arial" w:eastAsia="Arial" w:hAnsi="Arial"/>
                <w:sz w:val="18"/>
                <w:szCs w:val="18"/>
                <w:b w:val="1"/>
                <w:bCs w:val="1"/>
                <w:color w:val="auto"/>
              </w:rPr>
              <w:t>3Q20</w:t>
            </w:r>
          </w:p>
        </w:tc>
        <w:tc>
          <w:tcPr>
            <w:tcW w:w="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160" w:type="dxa"/>
            <w:vAlign w:val="bottom"/>
            <w:gridSpan w:val="2"/>
          </w:tcPr>
          <w:p>
            <w:pPr>
              <w:jc w:val="right"/>
              <w:ind w:right="600"/>
              <w:spacing w:after="0"/>
              <w:rPr>
                <w:sz w:val="20"/>
                <w:szCs w:val="20"/>
                <w:color w:val="auto"/>
              </w:rPr>
            </w:pPr>
            <w:r>
              <w:rPr>
                <w:rFonts w:ascii="Arial" w:cs="Arial" w:eastAsia="Arial" w:hAnsi="Arial"/>
                <w:sz w:val="18"/>
                <w:szCs w:val="18"/>
                <w:b w:val="1"/>
                <w:bCs w:val="1"/>
                <w:color w:val="auto"/>
              </w:rPr>
              <w:t>9M21</w:t>
            </w:r>
          </w:p>
        </w:tc>
        <w:tc>
          <w:tcPr>
            <w:tcW w:w="200" w:type="dxa"/>
            <w:vAlign w:val="bottom"/>
          </w:tcPr>
          <w:p>
            <w:pPr>
              <w:spacing w:after="0"/>
              <w:rPr>
                <w:sz w:val="24"/>
                <w:szCs w:val="24"/>
                <w:color w:val="auto"/>
              </w:rPr>
            </w:pPr>
          </w:p>
        </w:tc>
        <w:tc>
          <w:tcPr>
            <w:tcW w:w="106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9M20</w:t>
            </w:r>
          </w:p>
        </w:tc>
        <w:tc>
          <w:tcPr>
            <w:tcW w:w="0" w:type="dxa"/>
            <w:vAlign w:val="bottom"/>
          </w:tcPr>
          <w:p>
            <w:pPr>
              <w:spacing w:after="0"/>
              <w:rPr>
                <w:sz w:val="1"/>
                <w:szCs w:val="1"/>
                <w:color w:val="auto"/>
              </w:rPr>
            </w:pPr>
          </w:p>
        </w:tc>
      </w:tr>
      <w:tr>
        <w:trPr>
          <w:trHeight w:val="208"/>
        </w:trPr>
        <w:tc>
          <w:tcPr>
            <w:tcW w:w="440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Key Income Statement Highlights</w:t>
            </w:r>
          </w:p>
        </w:tc>
        <w:tc>
          <w:tcPr>
            <w:tcW w:w="10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auto"/>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auto"/>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auto"/>
            </w:tcBorders>
            <w:shd w:val="clear" w:color="auto" w:fill="CCEEFF"/>
          </w:tcPr>
          <w:p>
            <w:pPr>
              <w:spacing w:after="0"/>
              <w:rPr>
                <w:sz w:val="18"/>
                <w:szCs w:val="18"/>
                <w:color w:val="auto"/>
              </w:rPr>
            </w:pPr>
          </w:p>
        </w:tc>
        <w:tc>
          <w:tcPr>
            <w:tcW w:w="9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auto"/>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900" w:type="dxa"/>
            <w:vAlign w:val="bottom"/>
            <w:tcBorders>
              <w:top w:val="single" w:sz="8" w:color="auto"/>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4400" w:type="dxa"/>
            <w:vAlign w:val="bottom"/>
          </w:tcPr>
          <w:p>
            <w:pPr>
              <w:spacing w:after="0"/>
              <w:rPr>
                <w:sz w:val="20"/>
                <w:szCs w:val="20"/>
                <w:color w:val="auto"/>
              </w:rPr>
            </w:pPr>
            <w:r>
              <w:rPr>
                <w:rFonts w:ascii="Arial" w:cs="Arial" w:eastAsia="Arial" w:hAnsi="Arial"/>
                <w:sz w:val="18"/>
                <w:szCs w:val="18"/>
                <w:color w:val="auto"/>
              </w:rPr>
              <w:t>Net Interest Income ("NII")</w:t>
            </w:r>
          </w:p>
        </w:tc>
        <w:tc>
          <w:tcPr>
            <w:tcW w:w="32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ind w:right="260"/>
              <w:spacing w:after="0"/>
              <w:rPr>
                <w:sz w:val="20"/>
                <w:szCs w:val="20"/>
                <w:color w:val="auto"/>
              </w:rPr>
            </w:pPr>
            <w:r>
              <w:rPr>
                <w:rFonts w:ascii="Arial" w:cs="Arial" w:eastAsia="Arial" w:hAnsi="Arial"/>
                <w:sz w:val="18"/>
                <w:szCs w:val="18"/>
                <w:color w:val="auto"/>
              </w:rPr>
              <w:t>22.1</w:t>
            </w:r>
          </w:p>
        </w:tc>
        <w:tc>
          <w:tcPr>
            <w:tcW w:w="220" w:type="dxa"/>
            <w:vAlign w:val="bottom"/>
          </w:tcPr>
          <w:p>
            <w:pPr>
              <w:jc w:val="right"/>
              <w:ind w:right="31"/>
              <w:spacing w:after="0"/>
              <w:rPr>
                <w:sz w:val="20"/>
                <w:szCs w:val="20"/>
                <w:color w:val="auto"/>
              </w:rPr>
            </w:pPr>
            <w:r>
              <w:rPr>
                <w:rFonts w:ascii="Arial" w:cs="Arial" w:eastAsia="Arial" w:hAnsi="Arial"/>
                <w:sz w:val="18"/>
                <w:szCs w:val="18"/>
                <w:color w:val="auto"/>
                <w:w w:val="79"/>
              </w:rPr>
              <w:t>$</w:t>
            </w:r>
          </w:p>
        </w:tc>
        <w:tc>
          <w:tcPr>
            <w:tcW w:w="1140" w:type="dxa"/>
            <w:vAlign w:val="bottom"/>
            <w:gridSpan w:val="2"/>
          </w:tcPr>
          <w:p>
            <w:pPr>
              <w:jc w:val="right"/>
              <w:ind w:right="260"/>
              <w:spacing w:after="0"/>
              <w:rPr>
                <w:sz w:val="20"/>
                <w:szCs w:val="20"/>
                <w:color w:val="auto"/>
              </w:rPr>
            </w:pPr>
            <w:r>
              <w:rPr>
                <w:rFonts w:ascii="Arial" w:cs="Arial" w:eastAsia="Arial" w:hAnsi="Arial"/>
                <w:sz w:val="18"/>
                <w:szCs w:val="18"/>
                <w:color w:val="auto"/>
              </w:rPr>
              <w:t>21.0</w:t>
            </w:r>
          </w:p>
        </w:tc>
        <w:tc>
          <w:tcPr>
            <w:tcW w:w="220" w:type="dxa"/>
            <w:vAlign w:val="bottom"/>
          </w:tcPr>
          <w:p>
            <w:pPr>
              <w:jc w:val="right"/>
              <w:ind w:right="31"/>
              <w:spacing w:after="0"/>
              <w:rPr>
                <w:sz w:val="20"/>
                <w:szCs w:val="20"/>
                <w:color w:val="auto"/>
              </w:rPr>
            </w:pPr>
            <w:r>
              <w:rPr>
                <w:rFonts w:ascii="Arial" w:cs="Arial" w:eastAsia="Arial" w:hAnsi="Arial"/>
                <w:sz w:val="18"/>
                <w:szCs w:val="18"/>
                <w:color w:val="auto"/>
                <w:w w:val="79"/>
              </w:rPr>
              <w:t>$</w:t>
            </w:r>
          </w:p>
        </w:tc>
        <w:tc>
          <w:tcPr>
            <w:tcW w:w="1100" w:type="dxa"/>
            <w:vAlign w:val="bottom"/>
            <w:gridSpan w:val="2"/>
          </w:tcPr>
          <w:p>
            <w:pPr>
              <w:jc w:val="right"/>
              <w:ind w:right="200"/>
              <w:spacing w:after="0"/>
              <w:rPr>
                <w:sz w:val="20"/>
                <w:szCs w:val="20"/>
                <w:color w:val="auto"/>
              </w:rPr>
            </w:pPr>
            <w:r>
              <w:rPr>
                <w:rFonts w:ascii="Arial" w:cs="Arial" w:eastAsia="Arial" w:hAnsi="Arial"/>
                <w:sz w:val="18"/>
                <w:szCs w:val="18"/>
                <w:color w:val="auto"/>
              </w:rPr>
              <w:t>22.6</w:t>
            </w:r>
          </w:p>
        </w:tc>
        <w:tc>
          <w:tcPr>
            <w:tcW w:w="28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ind w:right="280"/>
              <w:spacing w:after="0"/>
              <w:rPr>
                <w:sz w:val="20"/>
                <w:szCs w:val="20"/>
                <w:color w:val="auto"/>
              </w:rPr>
            </w:pPr>
            <w:r>
              <w:rPr>
                <w:rFonts w:ascii="Arial" w:cs="Arial" w:eastAsia="Arial" w:hAnsi="Arial"/>
                <w:sz w:val="18"/>
                <w:szCs w:val="18"/>
                <w:color w:val="auto"/>
              </w:rPr>
              <w:t>62.0</w:t>
            </w:r>
          </w:p>
        </w:tc>
        <w:tc>
          <w:tcPr>
            <w:tcW w:w="200" w:type="dxa"/>
            <w:vAlign w:val="bottom"/>
          </w:tcPr>
          <w:p>
            <w:pPr>
              <w:jc w:val="right"/>
              <w:ind w:right="48"/>
              <w:spacing w:after="0"/>
              <w:rPr>
                <w:sz w:val="20"/>
                <w:szCs w:val="20"/>
                <w:color w:val="auto"/>
              </w:rPr>
            </w:pPr>
            <w:r>
              <w:rPr>
                <w:rFonts w:ascii="Arial" w:cs="Arial" w:eastAsia="Arial" w:hAnsi="Arial"/>
                <w:sz w:val="14"/>
                <w:szCs w:val="14"/>
                <w:color w:val="auto"/>
                <w:w w:val="76"/>
              </w:rPr>
              <w:t>$</w:t>
            </w:r>
          </w:p>
        </w:tc>
        <w:tc>
          <w:tcPr>
            <w:tcW w:w="1060" w:type="dxa"/>
            <w:vAlign w:val="bottom"/>
            <w:gridSpan w:val="2"/>
          </w:tcPr>
          <w:p>
            <w:pPr>
              <w:jc w:val="right"/>
              <w:ind w:right="160"/>
              <w:spacing w:after="0"/>
              <w:rPr>
                <w:sz w:val="20"/>
                <w:szCs w:val="20"/>
                <w:color w:val="auto"/>
              </w:rPr>
            </w:pPr>
            <w:r>
              <w:rPr>
                <w:rFonts w:ascii="Arial" w:cs="Arial" w:eastAsia="Arial" w:hAnsi="Arial"/>
                <w:sz w:val="18"/>
                <w:szCs w:val="18"/>
                <w:color w:val="auto"/>
              </w:rPr>
              <w:t>70.1</w:t>
            </w:r>
          </w:p>
        </w:tc>
        <w:tc>
          <w:tcPr>
            <w:tcW w:w="0" w:type="dxa"/>
            <w:vAlign w:val="bottom"/>
          </w:tcPr>
          <w:p>
            <w:pPr>
              <w:spacing w:after="0"/>
              <w:rPr>
                <w:sz w:val="1"/>
                <w:szCs w:val="1"/>
                <w:color w:val="auto"/>
              </w:rPr>
            </w:pPr>
          </w:p>
        </w:tc>
      </w:tr>
      <w:tr>
        <w:trPr>
          <w:trHeight w:val="213"/>
        </w:trPr>
        <w:tc>
          <w:tcPr>
            <w:tcW w:w="4400" w:type="dxa"/>
            <w:vAlign w:val="bottom"/>
            <w:shd w:val="clear" w:color="auto" w:fill="CCEEFF"/>
          </w:tcPr>
          <w:p>
            <w:pPr>
              <w:spacing w:after="0"/>
              <w:rPr>
                <w:sz w:val="20"/>
                <w:szCs w:val="20"/>
                <w:color w:val="auto"/>
              </w:rPr>
            </w:pPr>
            <w:r>
              <w:rPr>
                <w:rFonts w:ascii="Arial" w:cs="Arial" w:eastAsia="Arial" w:hAnsi="Arial"/>
                <w:sz w:val="18"/>
                <w:szCs w:val="18"/>
                <w:color w:val="auto"/>
              </w:rPr>
              <w:t>Fees and commissions, net</w:t>
            </w:r>
          </w:p>
        </w:tc>
        <w:tc>
          <w:tcPr>
            <w:tcW w:w="3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1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4.8</w:t>
            </w:r>
          </w:p>
        </w:tc>
        <w:tc>
          <w:tcPr>
            <w:tcW w:w="220" w:type="dxa"/>
            <w:vAlign w:val="bottom"/>
            <w:shd w:val="clear" w:color="auto" w:fill="CCEEFF"/>
          </w:tcPr>
          <w:p>
            <w:pPr>
              <w:jc w:val="right"/>
              <w:ind w:right="31"/>
              <w:spacing w:after="0"/>
              <w:rPr>
                <w:sz w:val="20"/>
                <w:szCs w:val="20"/>
                <w:color w:val="auto"/>
              </w:rPr>
            </w:pPr>
            <w:r>
              <w:rPr>
                <w:rFonts w:ascii="Arial" w:cs="Arial" w:eastAsia="Arial" w:hAnsi="Arial"/>
                <w:sz w:val="18"/>
                <w:szCs w:val="18"/>
                <w:color w:val="auto"/>
                <w:w w:val="79"/>
              </w:rPr>
              <w:t>$</w:t>
            </w:r>
          </w:p>
        </w:tc>
        <w:tc>
          <w:tcPr>
            <w:tcW w:w="11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4.3</w:t>
            </w:r>
          </w:p>
        </w:tc>
        <w:tc>
          <w:tcPr>
            <w:tcW w:w="220" w:type="dxa"/>
            <w:vAlign w:val="bottom"/>
            <w:shd w:val="clear" w:color="auto" w:fill="CCEEFF"/>
          </w:tcPr>
          <w:p>
            <w:pPr>
              <w:jc w:val="right"/>
              <w:ind w:right="31"/>
              <w:spacing w:after="0"/>
              <w:rPr>
                <w:sz w:val="20"/>
                <w:szCs w:val="20"/>
                <w:color w:val="auto"/>
              </w:rPr>
            </w:pPr>
            <w:r>
              <w:rPr>
                <w:rFonts w:ascii="Arial" w:cs="Arial" w:eastAsia="Arial" w:hAnsi="Arial"/>
                <w:sz w:val="18"/>
                <w:szCs w:val="18"/>
                <w:color w:val="auto"/>
                <w:w w:val="79"/>
              </w:rPr>
              <w:t>$</w:t>
            </w:r>
          </w:p>
        </w:tc>
        <w:tc>
          <w:tcPr>
            <w:tcW w:w="11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2.6</w:t>
            </w:r>
          </w:p>
        </w:tc>
        <w:tc>
          <w:tcPr>
            <w:tcW w:w="2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1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12.1</w:t>
            </w:r>
          </w:p>
        </w:tc>
        <w:tc>
          <w:tcPr>
            <w:tcW w:w="200" w:type="dxa"/>
            <w:vAlign w:val="bottom"/>
            <w:shd w:val="clear" w:color="auto" w:fill="CCEEFF"/>
          </w:tcPr>
          <w:p>
            <w:pPr>
              <w:jc w:val="right"/>
              <w:ind w:right="48"/>
              <w:spacing w:after="0"/>
              <w:rPr>
                <w:sz w:val="20"/>
                <w:szCs w:val="20"/>
                <w:color w:val="auto"/>
              </w:rPr>
            </w:pPr>
            <w:r>
              <w:rPr>
                <w:rFonts w:ascii="Arial" w:cs="Arial" w:eastAsia="Arial" w:hAnsi="Arial"/>
                <w:sz w:val="14"/>
                <w:szCs w:val="14"/>
                <w:color w:val="auto"/>
                <w:w w:val="76"/>
              </w:rPr>
              <w:t>$</w:t>
            </w: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7.6</w:t>
            </w:r>
          </w:p>
        </w:tc>
        <w:tc>
          <w:tcPr>
            <w:tcW w:w="0" w:type="dxa"/>
            <w:vAlign w:val="bottom"/>
          </w:tcPr>
          <w:p>
            <w:pPr>
              <w:spacing w:after="0"/>
              <w:rPr>
                <w:sz w:val="1"/>
                <w:szCs w:val="1"/>
                <w:color w:val="auto"/>
              </w:rPr>
            </w:pPr>
          </w:p>
        </w:tc>
      </w:tr>
      <w:tr>
        <w:trPr>
          <w:trHeight w:val="213"/>
        </w:trPr>
        <w:tc>
          <w:tcPr>
            <w:tcW w:w="4400" w:type="dxa"/>
            <w:vAlign w:val="bottom"/>
          </w:tcPr>
          <w:p>
            <w:pPr>
              <w:spacing w:after="0"/>
              <w:rPr>
                <w:sz w:val="20"/>
                <w:szCs w:val="20"/>
                <w:color w:val="auto"/>
              </w:rPr>
            </w:pPr>
            <w:r>
              <w:rPr>
                <w:rFonts w:ascii="Arial" w:cs="Arial" w:eastAsia="Arial" w:hAnsi="Arial"/>
                <w:sz w:val="18"/>
                <w:szCs w:val="18"/>
                <w:color w:val="auto"/>
              </w:rPr>
              <w:t>(Loss) gain on financial instruments, net</w:t>
            </w:r>
          </w:p>
        </w:tc>
        <w:tc>
          <w:tcPr>
            <w:tcW w:w="32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ind w:right="200"/>
              <w:spacing w:after="0"/>
              <w:rPr>
                <w:sz w:val="20"/>
                <w:szCs w:val="20"/>
                <w:color w:val="auto"/>
              </w:rPr>
            </w:pPr>
            <w:r>
              <w:rPr>
                <w:rFonts w:ascii="Arial" w:cs="Arial" w:eastAsia="Arial" w:hAnsi="Arial"/>
                <w:sz w:val="18"/>
                <w:szCs w:val="18"/>
                <w:color w:val="auto"/>
              </w:rPr>
              <w:t>(0.1)</w:t>
            </w:r>
          </w:p>
        </w:tc>
        <w:tc>
          <w:tcPr>
            <w:tcW w:w="220" w:type="dxa"/>
            <w:vAlign w:val="bottom"/>
          </w:tcPr>
          <w:p>
            <w:pPr>
              <w:jc w:val="right"/>
              <w:ind w:right="31"/>
              <w:spacing w:after="0"/>
              <w:rPr>
                <w:sz w:val="20"/>
                <w:szCs w:val="20"/>
                <w:color w:val="auto"/>
              </w:rPr>
            </w:pPr>
            <w:r>
              <w:rPr>
                <w:rFonts w:ascii="Arial" w:cs="Arial" w:eastAsia="Arial" w:hAnsi="Arial"/>
                <w:sz w:val="18"/>
                <w:szCs w:val="18"/>
                <w:color w:val="auto"/>
                <w:w w:val="79"/>
              </w:rPr>
              <w:t>$</w:t>
            </w:r>
          </w:p>
        </w:tc>
        <w:tc>
          <w:tcPr>
            <w:tcW w:w="1140" w:type="dxa"/>
            <w:vAlign w:val="bottom"/>
            <w:gridSpan w:val="2"/>
          </w:tcPr>
          <w:p>
            <w:pPr>
              <w:jc w:val="right"/>
              <w:ind w:right="260"/>
              <w:spacing w:after="0"/>
              <w:rPr>
                <w:sz w:val="20"/>
                <w:szCs w:val="20"/>
                <w:color w:val="auto"/>
              </w:rPr>
            </w:pPr>
            <w:r>
              <w:rPr>
                <w:rFonts w:ascii="Arial" w:cs="Arial" w:eastAsia="Arial" w:hAnsi="Arial"/>
                <w:sz w:val="18"/>
                <w:szCs w:val="18"/>
                <w:color w:val="auto"/>
              </w:rPr>
              <w:t>0.2</w:t>
            </w:r>
          </w:p>
        </w:tc>
        <w:tc>
          <w:tcPr>
            <w:tcW w:w="220" w:type="dxa"/>
            <w:vAlign w:val="bottom"/>
          </w:tcPr>
          <w:p>
            <w:pPr>
              <w:jc w:val="right"/>
              <w:ind w:right="31"/>
              <w:spacing w:after="0"/>
              <w:rPr>
                <w:sz w:val="20"/>
                <w:szCs w:val="20"/>
                <w:color w:val="auto"/>
              </w:rPr>
            </w:pPr>
            <w:r>
              <w:rPr>
                <w:rFonts w:ascii="Arial" w:cs="Arial" w:eastAsia="Arial" w:hAnsi="Arial"/>
                <w:sz w:val="18"/>
                <w:szCs w:val="18"/>
                <w:color w:val="auto"/>
                <w:w w:val="79"/>
              </w:rPr>
              <w:t>$</w:t>
            </w:r>
          </w:p>
        </w:tc>
        <w:tc>
          <w:tcPr>
            <w:tcW w:w="1100" w:type="dxa"/>
            <w:vAlign w:val="bottom"/>
            <w:gridSpan w:val="2"/>
          </w:tcPr>
          <w:p>
            <w:pPr>
              <w:jc w:val="right"/>
              <w:ind w:right="140"/>
              <w:spacing w:after="0"/>
              <w:rPr>
                <w:sz w:val="20"/>
                <w:szCs w:val="20"/>
                <w:color w:val="auto"/>
              </w:rPr>
            </w:pPr>
            <w:r>
              <w:rPr>
                <w:rFonts w:ascii="Arial" w:cs="Arial" w:eastAsia="Arial" w:hAnsi="Arial"/>
                <w:sz w:val="18"/>
                <w:szCs w:val="18"/>
                <w:color w:val="auto"/>
              </w:rPr>
              <w:t>(0.4)</w:t>
            </w:r>
          </w:p>
        </w:tc>
        <w:tc>
          <w:tcPr>
            <w:tcW w:w="28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ind w:right="280"/>
              <w:spacing w:after="0"/>
              <w:rPr>
                <w:sz w:val="20"/>
                <w:szCs w:val="20"/>
                <w:color w:val="auto"/>
              </w:rPr>
            </w:pPr>
            <w:r>
              <w:rPr>
                <w:rFonts w:ascii="Arial" w:cs="Arial" w:eastAsia="Arial" w:hAnsi="Arial"/>
                <w:sz w:val="18"/>
                <w:szCs w:val="18"/>
                <w:color w:val="auto"/>
              </w:rPr>
              <w:t>0.1</w:t>
            </w:r>
          </w:p>
        </w:tc>
        <w:tc>
          <w:tcPr>
            <w:tcW w:w="200" w:type="dxa"/>
            <w:vAlign w:val="bottom"/>
          </w:tcPr>
          <w:p>
            <w:pPr>
              <w:jc w:val="right"/>
              <w:ind w:right="48"/>
              <w:spacing w:after="0"/>
              <w:rPr>
                <w:sz w:val="20"/>
                <w:szCs w:val="20"/>
                <w:color w:val="auto"/>
              </w:rPr>
            </w:pPr>
            <w:r>
              <w:rPr>
                <w:rFonts w:ascii="Arial" w:cs="Arial" w:eastAsia="Arial" w:hAnsi="Arial"/>
                <w:sz w:val="14"/>
                <w:szCs w:val="14"/>
                <w:color w:val="auto"/>
                <w:w w:val="76"/>
              </w:rPr>
              <w:t>$</w:t>
            </w:r>
          </w:p>
        </w:tc>
        <w:tc>
          <w:tcPr>
            <w:tcW w:w="1060" w:type="dxa"/>
            <w:vAlign w:val="bottom"/>
            <w:gridSpan w:val="2"/>
          </w:tcPr>
          <w:p>
            <w:pPr>
              <w:jc w:val="right"/>
              <w:ind w:right="100"/>
              <w:spacing w:after="0"/>
              <w:rPr>
                <w:sz w:val="20"/>
                <w:szCs w:val="20"/>
                <w:color w:val="auto"/>
              </w:rPr>
            </w:pPr>
            <w:r>
              <w:rPr>
                <w:rFonts w:ascii="Arial" w:cs="Arial" w:eastAsia="Arial" w:hAnsi="Arial"/>
                <w:sz w:val="18"/>
                <w:szCs w:val="18"/>
                <w:color w:val="auto"/>
              </w:rPr>
              <w:t>(4.7)</w:t>
            </w:r>
          </w:p>
        </w:tc>
        <w:tc>
          <w:tcPr>
            <w:tcW w:w="0" w:type="dxa"/>
            <w:vAlign w:val="bottom"/>
          </w:tcPr>
          <w:p>
            <w:pPr>
              <w:spacing w:after="0"/>
              <w:rPr>
                <w:sz w:val="1"/>
                <w:szCs w:val="1"/>
                <w:color w:val="auto"/>
              </w:rPr>
            </w:pPr>
          </w:p>
        </w:tc>
      </w:tr>
      <w:tr>
        <w:trPr>
          <w:trHeight w:val="213"/>
        </w:trPr>
        <w:tc>
          <w:tcPr>
            <w:tcW w:w="4400" w:type="dxa"/>
            <w:vAlign w:val="bottom"/>
            <w:shd w:val="clear" w:color="auto" w:fill="CCEEFF"/>
          </w:tcPr>
          <w:p>
            <w:pPr>
              <w:spacing w:after="0"/>
              <w:rPr>
                <w:sz w:val="20"/>
                <w:szCs w:val="20"/>
                <w:color w:val="auto"/>
              </w:rPr>
            </w:pPr>
            <w:r>
              <w:rPr>
                <w:rFonts w:ascii="Arial" w:cs="Arial" w:eastAsia="Arial" w:hAnsi="Arial"/>
                <w:sz w:val="18"/>
                <w:szCs w:val="18"/>
                <w:color w:val="auto"/>
              </w:rPr>
              <w:t>Other income, net</w:t>
            </w:r>
          </w:p>
        </w:tc>
        <w:tc>
          <w:tcPr>
            <w:tcW w:w="3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1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0.1</w:t>
            </w:r>
          </w:p>
        </w:tc>
        <w:tc>
          <w:tcPr>
            <w:tcW w:w="220" w:type="dxa"/>
            <w:vAlign w:val="bottom"/>
            <w:shd w:val="clear" w:color="auto" w:fill="CCEEFF"/>
          </w:tcPr>
          <w:p>
            <w:pPr>
              <w:jc w:val="right"/>
              <w:ind w:right="31"/>
              <w:spacing w:after="0"/>
              <w:rPr>
                <w:sz w:val="20"/>
                <w:szCs w:val="20"/>
                <w:color w:val="auto"/>
              </w:rPr>
            </w:pPr>
            <w:r>
              <w:rPr>
                <w:rFonts w:ascii="Arial" w:cs="Arial" w:eastAsia="Arial" w:hAnsi="Arial"/>
                <w:sz w:val="18"/>
                <w:szCs w:val="18"/>
                <w:color w:val="auto"/>
                <w:w w:val="79"/>
              </w:rPr>
              <w:t>$</w:t>
            </w:r>
          </w:p>
        </w:tc>
        <w:tc>
          <w:tcPr>
            <w:tcW w:w="11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0.1</w:t>
            </w:r>
          </w:p>
        </w:tc>
        <w:tc>
          <w:tcPr>
            <w:tcW w:w="220" w:type="dxa"/>
            <w:vAlign w:val="bottom"/>
            <w:shd w:val="clear" w:color="auto" w:fill="CCEEFF"/>
          </w:tcPr>
          <w:p>
            <w:pPr>
              <w:jc w:val="right"/>
              <w:ind w:right="31"/>
              <w:spacing w:after="0"/>
              <w:rPr>
                <w:sz w:val="20"/>
                <w:szCs w:val="20"/>
                <w:color w:val="auto"/>
              </w:rPr>
            </w:pPr>
            <w:r>
              <w:rPr>
                <w:rFonts w:ascii="Arial" w:cs="Arial" w:eastAsia="Arial" w:hAnsi="Arial"/>
                <w:sz w:val="18"/>
                <w:szCs w:val="18"/>
                <w:color w:val="auto"/>
                <w:w w:val="79"/>
              </w:rPr>
              <w:t>$</w:t>
            </w:r>
          </w:p>
        </w:tc>
        <w:tc>
          <w:tcPr>
            <w:tcW w:w="11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0.4</w:t>
            </w:r>
          </w:p>
        </w:tc>
        <w:tc>
          <w:tcPr>
            <w:tcW w:w="2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1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0.3</w:t>
            </w:r>
          </w:p>
        </w:tc>
        <w:tc>
          <w:tcPr>
            <w:tcW w:w="200" w:type="dxa"/>
            <w:vAlign w:val="bottom"/>
            <w:shd w:val="clear" w:color="auto" w:fill="CCEEFF"/>
          </w:tcPr>
          <w:p>
            <w:pPr>
              <w:jc w:val="right"/>
              <w:ind w:right="48"/>
              <w:spacing w:after="0"/>
              <w:rPr>
                <w:sz w:val="20"/>
                <w:szCs w:val="20"/>
                <w:color w:val="auto"/>
              </w:rPr>
            </w:pPr>
            <w:r>
              <w:rPr>
                <w:rFonts w:ascii="Arial" w:cs="Arial" w:eastAsia="Arial" w:hAnsi="Arial"/>
                <w:sz w:val="14"/>
                <w:szCs w:val="14"/>
                <w:color w:val="auto"/>
                <w:w w:val="76"/>
              </w:rPr>
              <w:t>$</w:t>
            </w: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0.8</w:t>
            </w:r>
          </w:p>
        </w:tc>
        <w:tc>
          <w:tcPr>
            <w:tcW w:w="0" w:type="dxa"/>
            <w:vAlign w:val="bottom"/>
          </w:tcPr>
          <w:p>
            <w:pPr>
              <w:spacing w:after="0"/>
              <w:rPr>
                <w:sz w:val="1"/>
                <w:szCs w:val="1"/>
                <w:color w:val="auto"/>
              </w:rPr>
            </w:pPr>
          </w:p>
        </w:tc>
      </w:tr>
      <w:tr>
        <w:trPr>
          <w:trHeight w:val="213"/>
        </w:trPr>
        <w:tc>
          <w:tcPr>
            <w:tcW w:w="4400" w:type="dxa"/>
            <w:vAlign w:val="bottom"/>
          </w:tcPr>
          <w:p>
            <w:pPr>
              <w:spacing w:after="0"/>
              <w:rPr>
                <w:sz w:val="20"/>
                <w:szCs w:val="20"/>
                <w:color w:val="auto"/>
              </w:rPr>
            </w:pPr>
            <w:r>
              <w:rPr>
                <w:rFonts w:ascii="Arial" w:cs="Arial" w:eastAsia="Arial" w:hAnsi="Arial"/>
                <w:sz w:val="18"/>
                <w:szCs w:val="18"/>
                <w:color w:val="auto"/>
              </w:rPr>
              <w:t>Total revenues</w:t>
            </w:r>
          </w:p>
        </w:tc>
        <w:tc>
          <w:tcPr>
            <w:tcW w:w="32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ind w:right="260"/>
              <w:spacing w:after="0"/>
              <w:rPr>
                <w:sz w:val="20"/>
                <w:szCs w:val="20"/>
                <w:color w:val="auto"/>
              </w:rPr>
            </w:pPr>
            <w:r>
              <w:rPr>
                <w:rFonts w:ascii="Arial" w:cs="Arial" w:eastAsia="Arial" w:hAnsi="Arial"/>
                <w:sz w:val="18"/>
                <w:szCs w:val="18"/>
                <w:color w:val="auto"/>
              </w:rPr>
              <w:t>26.8</w:t>
            </w:r>
          </w:p>
        </w:tc>
        <w:tc>
          <w:tcPr>
            <w:tcW w:w="220" w:type="dxa"/>
            <w:vAlign w:val="bottom"/>
          </w:tcPr>
          <w:p>
            <w:pPr>
              <w:jc w:val="right"/>
              <w:ind w:right="31"/>
              <w:spacing w:after="0"/>
              <w:rPr>
                <w:sz w:val="20"/>
                <w:szCs w:val="20"/>
                <w:color w:val="auto"/>
              </w:rPr>
            </w:pPr>
            <w:r>
              <w:rPr>
                <w:rFonts w:ascii="Arial" w:cs="Arial" w:eastAsia="Arial" w:hAnsi="Arial"/>
                <w:sz w:val="18"/>
                <w:szCs w:val="18"/>
                <w:color w:val="auto"/>
                <w:w w:val="79"/>
              </w:rPr>
              <w:t>$</w:t>
            </w:r>
          </w:p>
        </w:tc>
        <w:tc>
          <w:tcPr>
            <w:tcW w:w="1140" w:type="dxa"/>
            <w:vAlign w:val="bottom"/>
            <w:gridSpan w:val="2"/>
          </w:tcPr>
          <w:p>
            <w:pPr>
              <w:jc w:val="right"/>
              <w:ind w:right="260"/>
              <w:spacing w:after="0"/>
              <w:rPr>
                <w:sz w:val="20"/>
                <w:szCs w:val="20"/>
                <w:color w:val="auto"/>
              </w:rPr>
            </w:pPr>
            <w:r>
              <w:rPr>
                <w:rFonts w:ascii="Arial" w:cs="Arial" w:eastAsia="Arial" w:hAnsi="Arial"/>
                <w:sz w:val="18"/>
                <w:szCs w:val="18"/>
                <w:color w:val="auto"/>
              </w:rPr>
              <w:t>25.6</w:t>
            </w:r>
          </w:p>
        </w:tc>
        <w:tc>
          <w:tcPr>
            <w:tcW w:w="220" w:type="dxa"/>
            <w:vAlign w:val="bottom"/>
          </w:tcPr>
          <w:p>
            <w:pPr>
              <w:jc w:val="right"/>
              <w:ind w:right="31"/>
              <w:spacing w:after="0"/>
              <w:rPr>
                <w:sz w:val="20"/>
                <w:szCs w:val="20"/>
                <w:color w:val="auto"/>
              </w:rPr>
            </w:pPr>
            <w:r>
              <w:rPr>
                <w:rFonts w:ascii="Arial" w:cs="Arial" w:eastAsia="Arial" w:hAnsi="Arial"/>
                <w:sz w:val="18"/>
                <w:szCs w:val="18"/>
                <w:color w:val="auto"/>
                <w:w w:val="79"/>
              </w:rPr>
              <w:t>$</w:t>
            </w:r>
          </w:p>
        </w:tc>
        <w:tc>
          <w:tcPr>
            <w:tcW w:w="1100" w:type="dxa"/>
            <w:vAlign w:val="bottom"/>
            <w:gridSpan w:val="2"/>
          </w:tcPr>
          <w:p>
            <w:pPr>
              <w:jc w:val="right"/>
              <w:ind w:right="200"/>
              <w:spacing w:after="0"/>
              <w:rPr>
                <w:sz w:val="20"/>
                <w:szCs w:val="20"/>
                <w:color w:val="auto"/>
              </w:rPr>
            </w:pPr>
            <w:r>
              <w:rPr>
                <w:rFonts w:ascii="Arial" w:cs="Arial" w:eastAsia="Arial" w:hAnsi="Arial"/>
                <w:sz w:val="18"/>
                <w:szCs w:val="18"/>
                <w:color w:val="auto"/>
              </w:rPr>
              <w:t>25.2</w:t>
            </w:r>
          </w:p>
        </w:tc>
        <w:tc>
          <w:tcPr>
            <w:tcW w:w="28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ind w:right="280"/>
              <w:spacing w:after="0"/>
              <w:rPr>
                <w:sz w:val="20"/>
                <w:szCs w:val="20"/>
                <w:color w:val="auto"/>
              </w:rPr>
            </w:pPr>
            <w:r>
              <w:rPr>
                <w:rFonts w:ascii="Arial" w:cs="Arial" w:eastAsia="Arial" w:hAnsi="Arial"/>
                <w:sz w:val="18"/>
                <w:szCs w:val="18"/>
                <w:color w:val="auto"/>
              </w:rPr>
              <w:t>74.4</w:t>
            </w:r>
          </w:p>
        </w:tc>
        <w:tc>
          <w:tcPr>
            <w:tcW w:w="200" w:type="dxa"/>
            <w:vAlign w:val="bottom"/>
          </w:tcPr>
          <w:p>
            <w:pPr>
              <w:jc w:val="right"/>
              <w:ind w:right="48"/>
              <w:spacing w:after="0"/>
              <w:rPr>
                <w:sz w:val="20"/>
                <w:szCs w:val="20"/>
                <w:color w:val="auto"/>
              </w:rPr>
            </w:pPr>
            <w:r>
              <w:rPr>
                <w:rFonts w:ascii="Arial" w:cs="Arial" w:eastAsia="Arial" w:hAnsi="Arial"/>
                <w:sz w:val="14"/>
                <w:szCs w:val="14"/>
                <w:color w:val="auto"/>
                <w:w w:val="76"/>
              </w:rPr>
              <w:t>$</w:t>
            </w:r>
          </w:p>
        </w:tc>
        <w:tc>
          <w:tcPr>
            <w:tcW w:w="1060" w:type="dxa"/>
            <w:vAlign w:val="bottom"/>
            <w:gridSpan w:val="2"/>
          </w:tcPr>
          <w:p>
            <w:pPr>
              <w:jc w:val="right"/>
              <w:ind w:right="160"/>
              <w:spacing w:after="0"/>
              <w:rPr>
                <w:sz w:val="20"/>
                <w:szCs w:val="20"/>
                <w:color w:val="auto"/>
              </w:rPr>
            </w:pPr>
            <w:r>
              <w:rPr>
                <w:rFonts w:ascii="Arial" w:cs="Arial" w:eastAsia="Arial" w:hAnsi="Arial"/>
                <w:sz w:val="18"/>
                <w:szCs w:val="18"/>
                <w:color w:val="auto"/>
              </w:rPr>
              <w:t>73.8</w:t>
            </w:r>
          </w:p>
        </w:tc>
        <w:tc>
          <w:tcPr>
            <w:tcW w:w="0" w:type="dxa"/>
            <w:vAlign w:val="bottom"/>
          </w:tcPr>
          <w:p>
            <w:pPr>
              <w:spacing w:after="0"/>
              <w:rPr>
                <w:sz w:val="1"/>
                <w:szCs w:val="1"/>
                <w:color w:val="auto"/>
              </w:rPr>
            </w:pPr>
          </w:p>
        </w:tc>
      </w:tr>
      <w:tr>
        <w:trPr>
          <w:trHeight w:val="213"/>
        </w:trPr>
        <w:tc>
          <w:tcPr>
            <w:tcW w:w="4400" w:type="dxa"/>
            <w:vAlign w:val="bottom"/>
            <w:shd w:val="clear" w:color="auto" w:fill="CCEEFF"/>
          </w:tcPr>
          <w:p>
            <w:pPr>
              <w:spacing w:after="0"/>
              <w:rPr>
                <w:sz w:val="20"/>
                <w:szCs w:val="20"/>
                <w:color w:val="auto"/>
              </w:rPr>
            </w:pPr>
            <w:r>
              <w:rPr>
                <w:rFonts w:ascii="Arial" w:cs="Arial" w:eastAsia="Arial" w:hAnsi="Arial"/>
                <w:sz w:val="18"/>
                <w:szCs w:val="18"/>
                <w:color w:val="auto"/>
              </w:rPr>
              <w:t>(Provision for) reversal of credit losses</w:t>
            </w:r>
          </w:p>
        </w:tc>
        <w:tc>
          <w:tcPr>
            <w:tcW w:w="3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1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(0.8)</w:t>
            </w:r>
          </w:p>
        </w:tc>
        <w:tc>
          <w:tcPr>
            <w:tcW w:w="220" w:type="dxa"/>
            <w:vAlign w:val="bottom"/>
            <w:shd w:val="clear" w:color="auto" w:fill="CCEEFF"/>
          </w:tcPr>
          <w:p>
            <w:pPr>
              <w:jc w:val="right"/>
              <w:ind w:right="31"/>
              <w:spacing w:after="0"/>
              <w:rPr>
                <w:sz w:val="20"/>
                <w:szCs w:val="20"/>
                <w:color w:val="auto"/>
              </w:rPr>
            </w:pPr>
            <w:r>
              <w:rPr>
                <w:rFonts w:ascii="Arial" w:cs="Arial" w:eastAsia="Arial" w:hAnsi="Arial"/>
                <w:sz w:val="18"/>
                <w:szCs w:val="18"/>
                <w:color w:val="auto"/>
                <w:w w:val="79"/>
              </w:rPr>
              <w:t>$</w:t>
            </w:r>
          </w:p>
        </w:tc>
        <w:tc>
          <w:tcPr>
            <w:tcW w:w="11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(1.4)</w:t>
            </w:r>
          </w:p>
        </w:tc>
        <w:tc>
          <w:tcPr>
            <w:tcW w:w="220" w:type="dxa"/>
            <w:vAlign w:val="bottom"/>
            <w:shd w:val="clear" w:color="auto" w:fill="CCEEFF"/>
          </w:tcPr>
          <w:p>
            <w:pPr>
              <w:jc w:val="right"/>
              <w:ind w:right="31"/>
              <w:spacing w:after="0"/>
              <w:rPr>
                <w:sz w:val="20"/>
                <w:szCs w:val="20"/>
                <w:color w:val="auto"/>
              </w:rPr>
            </w:pPr>
            <w:r>
              <w:rPr>
                <w:rFonts w:ascii="Arial" w:cs="Arial" w:eastAsia="Arial" w:hAnsi="Arial"/>
                <w:sz w:val="18"/>
                <w:szCs w:val="18"/>
                <w:color w:val="auto"/>
                <w:w w:val="79"/>
              </w:rPr>
              <w:t>$</w:t>
            </w:r>
          </w:p>
        </w:tc>
        <w:tc>
          <w:tcPr>
            <w:tcW w:w="11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(1.5)</w:t>
            </w:r>
          </w:p>
        </w:tc>
        <w:tc>
          <w:tcPr>
            <w:tcW w:w="2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1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(2.2)</w:t>
            </w:r>
          </w:p>
        </w:tc>
        <w:tc>
          <w:tcPr>
            <w:tcW w:w="200" w:type="dxa"/>
            <w:vAlign w:val="bottom"/>
            <w:shd w:val="clear" w:color="auto" w:fill="CCEEFF"/>
          </w:tcPr>
          <w:p>
            <w:pPr>
              <w:jc w:val="right"/>
              <w:ind w:right="48"/>
              <w:spacing w:after="0"/>
              <w:rPr>
                <w:sz w:val="20"/>
                <w:szCs w:val="20"/>
                <w:color w:val="auto"/>
              </w:rPr>
            </w:pPr>
            <w:r>
              <w:rPr>
                <w:rFonts w:ascii="Arial" w:cs="Arial" w:eastAsia="Arial" w:hAnsi="Arial"/>
                <w:sz w:val="14"/>
                <w:szCs w:val="14"/>
                <w:color w:val="auto"/>
                <w:w w:val="76"/>
              </w:rPr>
              <w:t>$</w:t>
            </w: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1.2</w:t>
            </w:r>
          </w:p>
        </w:tc>
        <w:tc>
          <w:tcPr>
            <w:tcW w:w="0" w:type="dxa"/>
            <w:vAlign w:val="bottom"/>
          </w:tcPr>
          <w:p>
            <w:pPr>
              <w:spacing w:after="0"/>
              <w:rPr>
                <w:sz w:val="1"/>
                <w:szCs w:val="1"/>
                <w:color w:val="auto"/>
              </w:rPr>
            </w:pPr>
          </w:p>
        </w:tc>
      </w:tr>
      <w:tr>
        <w:trPr>
          <w:trHeight w:val="213"/>
        </w:trPr>
        <w:tc>
          <w:tcPr>
            <w:tcW w:w="4400" w:type="dxa"/>
            <w:vAlign w:val="bottom"/>
          </w:tcPr>
          <w:p>
            <w:pPr>
              <w:spacing w:after="0"/>
              <w:rPr>
                <w:sz w:val="20"/>
                <w:szCs w:val="20"/>
                <w:color w:val="auto"/>
              </w:rPr>
            </w:pPr>
            <w:r>
              <w:rPr>
                <w:rFonts w:ascii="Arial" w:cs="Arial" w:eastAsia="Arial" w:hAnsi="Arial"/>
                <w:sz w:val="18"/>
                <w:szCs w:val="18"/>
                <w:color w:val="auto"/>
              </w:rPr>
              <w:t>Gain on non-financial assets, net</w:t>
            </w:r>
          </w:p>
        </w:tc>
        <w:tc>
          <w:tcPr>
            <w:tcW w:w="32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ind w:right="260"/>
              <w:spacing w:after="0"/>
              <w:rPr>
                <w:sz w:val="20"/>
                <w:szCs w:val="20"/>
                <w:color w:val="auto"/>
              </w:rPr>
            </w:pPr>
            <w:r>
              <w:rPr>
                <w:rFonts w:ascii="Arial" w:cs="Arial" w:eastAsia="Arial" w:hAnsi="Arial"/>
                <w:sz w:val="18"/>
                <w:szCs w:val="18"/>
                <w:color w:val="auto"/>
              </w:rPr>
              <w:t>0.0</w:t>
            </w:r>
          </w:p>
        </w:tc>
        <w:tc>
          <w:tcPr>
            <w:tcW w:w="220" w:type="dxa"/>
            <w:vAlign w:val="bottom"/>
          </w:tcPr>
          <w:p>
            <w:pPr>
              <w:jc w:val="right"/>
              <w:ind w:right="31"/>
              <w:spacing w:after="0"/>
              <w:rPr>
                <w:sz w:val="20"/>
                <w:szCs w:val="20"/>
                <w:color w:val="auto"/>
              </w:rPr>
            </w:pPr>
            <w:r>
              <w:rPr>
                <w:rFonts w:ascii="Arial" w:cs="Arial" w:eastAsia="Arial" w:hAnsi="Arial"/>
                <w:sz w:val="18"/>
                <w:szCs w:val="18"/>
                <w:color w:val="auto"/>
                <w:w w:val="79"/>
              </w:rPr>
              <w:t>$</w:t>
            </w:r>
          </w:p>
        </w:tc>
        <w:tc>
          <w:tcPr>
            <w:tcW w:w="1140" w:type="dxa"/>
            <w:vAlign w:val="bottom"/>
            <w:gridSpan w:val="2"/>
          </w:tcPr>
          <w:p>
            <w:pPr>
              <w:jc w:val="right"/>
              <w:ind w:right="260"/>
              <w:spacing w:after="0"/>
              <w:rPr>
                <w:sz w:val="20"/>
                <w:szCs w:val="20"/>
                <w:color w:val="auto"/>
              </w:rPr>
            </w:pPr>
            <w:r>
              <w:rPr>
                <w:rFonts w:ascii="Arial" w:cs="Arial" w:eastAsia="Arial" w:hAnsi="Arial"/>
                <w:sz w:val="18"/>
                <w:szCs w:val="18"/>
                <w:color w:val="auto"/>
              </w:rPr>
              <w:t>0.0</w:t>
            </w:r>
          </w:p>
        </w:tc>
        <w:tc>
          <w:tcPr>
            <w:tcW w:w="220" w:type="dxa"/>
            <w:vAlign w:val="bottom"/>
          </w:tcPr>
          <w:p>
            <w:pPr>
              <w:jc w:val="right"/>
              <w:ind w:right="31"/>
              <w:spacing w:after="0"/>
              <w:rPr>
                <w:sz w:val="20"/>
                <w:szCs w:val="20"/>
                <w:color w:val="auto"/>
              </w:rPr>
            </w:pPr>
            <w:r>
              <w:rPr>
                <w:rFonts w:ascii="Arial" w:cs="Arial" w:eastAsia="Arial" w:hAnsi="Arial"/>
                <w:sz w:val="18"/>
                <w:szCs w:val="18"/>
                <w:color w:val="auto"/>
                <w:w w:val="79"/>
              </w:rPr>
              <w:t>$</w:t>
            </w:r>
          </w:p>
        </w:tc>
        <w:tc>
          <w:tcPr>
            <w:tcW w:w="1100" w:type="dxa"/>
            <w:vAlign w:val="bottom"/>
            <w:gridSpan w:val="2"/>
          </w:tcPr>
          <w:p>
            <w:pPr>
              <w:jc w:val="right"/>
              <w:ind w:right="200"/>
              <w:spacing w:after="0"/>
              <w:rPr>
                <w:sz w:val="20"/>
                <w:szCs w:val="20"/>
                <w:color w:val="auto"/>
              </w:rPr>
            </w:pPr>
            <w:r>
              <w:rPr>
                <w:rFonts w:ascii="Arial" w:cs="Arial" w:eastAsia="Arial" w:hAnsi="Arial"/>
                <w:sz w:val="18"/>
                <w:szCs w:val="18"/>
                <w:color w:val="auto"/>
              </w:rPr>
              <w:t>0.1</w:t>
            </w:r>
          </w:p>
        </w:tc>
        <w:tc>
          <w:tcPr>
            <w:tcW w:w="28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ind w:right="280"/>
              <w:spacing w:after="0"/>
              <w:rPr>
                <w:sz w:val="20"/>
                <w:szCs w:val="20"/>
                <w:color w:val="auto"/>
              </w:rPr>
            </w:pPr>
            <w:r>
              <w:rPr>
                <w:rFonts w:ascii="Arial" w:cs="Arial" w:eastAsia="Arial" w:hAnsi="Arial"/>
                <w:sz w:val="18"/>
                <w:szCs w:val="18"/>
                <w:color w:val="auto"/>
              </w:rPr>
              <w:t>0.0</w:t>
            </w:r>
          </w:p>
        </w:tc>
        <w:tc>
          <w:tcPr>
            <w:tcW w:w="200" w:type="dxa"/>
            <w:vAlign w:val="bottom"/>
          </w:tcPr>
          <w:p>
            <w:pPr>
              <w:jc w:val="right"/>
              <w:ind w:right="48"/>
              <w:spacing w:after="0"/>
              <w:rPr>
                <w:sz w:val="20"/>
                <w:szCs w:val="20"/>
                <w:color w:val="auto"/>
              </w:rPr>
            </w:pPr>
            <w:r>
              <w:rPr>
                <w:rFonts w:ascii="Arial" w:cs="Arial" w:eastAsia="Arial" w:hAnsi="Arial"/>
                <w:sz w:val="14"/>
                <w:szCs w:val="14"/>
                <w:color w:val="auto"/>
                <w:w w:val="76"/>
              </w:rPr>
              <w:t>$</w:t>
            </w:r>
          </w:p>
        </w:tc>
        <w:tc>
          <w:tcPr>
            <w:tcW w:w="1060" w:type="dxa"/>
            <w:vAlign w:val="bottom"/>
            <w:gridSpan w:val="2"/>
          </w:tcPr>
          <w:p>
            <w:pPr>
              <w:jc w:val="right"/>
              <w:ind w:right="160"/>
              <w:spacing w:after="0"/>
              <w:rPr>
                <w:sz w:val="20"/>
                <w:szCs w:val="20"/>
                <w:color w:val="auto"/>
              </w:rPr>
            </w:pPr>
            <w:r>
              <w:rPr>
                <w:rFonts w:ascii="Arial" w:cs="Arial" w:eastAsia="Arial" w:hAnsi="Arial"/>
                <w:sz w:val="18"/>
                <w:szCs w:val="18"/>
                <w:color w:val="auto"/>
              </w:rPr>
              <w:t>0.0</w:t>
            </w:r>
          </w:p>
        </w:tc>
        <w:tc>
          <w:tcPr>
            <w:tcW w:w="0" w:type="dxa"/>
            <w:vAlign w:val="bottom"/>
          </w:tcPr>
          <w:p>
            <w:pPr>
              <w:spacing w:after="0"/>
              <w:rPr>
                <w:sz w:val="1"/>
                <w:szCs w:val="1"/>
                <w:color w:val="auto"/>
              </w:rPr>
            </w:pPr>
          </w:p>
        </w:tc>
      </w:tr>
      <w:tr>
        <w:trPr>
          <w:trHeight w:val="213"/>
        </w:trPr>
        <w:tc>
          <w:tcPr>
            <w:tcW w:w="4400" w:type="dxa"/>
            <w:vAlign w:val="bottom"/>
            <w:shd w:val="clear" w:color="auto" w:fill="CCEEFF"/>
          </w:tcPr>
          <w:p>
            <w:pPr>
              <w:spacing w:after="0"/>
              <w:rPr>
                <w:sz w:val="20"/>
                <w:szCs w:val="20"/>
                <w:color w:val="auto"/>
              </w:rPr>
            </w:pPr>
            <w:r>
              <w:rPr>
                <w:rFonts w:ascii="Arial" w:cs="Arial" w:eastAsia="Arial" w:hAnsi="Arial"/>
                <w:sz w:val="18"/>
                <w:szCs w:val="18"/>
                <w:color w:val="auto"/>
              </w:rPr>
              <w:t>Operating expenses</w:t>
            </w:r>
          </w:p>
        </w:tc>
        <w:tc>
          <w:tcPr>
            <w:tcW w:w="3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1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(10.3)</w:t>
            </w:r>
          </w:p>
        </w:tc>
        <w:tc>
          <w:tcPr>
            <w:tcW w:w="220" w:type="dxa"/>
            <w:vAlign w:val="bottom"/>
            <w:shd w:val="clear" w:color="auto" w:fill="CCEEFF"/>
          </w:tcPr>
          <w:p>
            <w:pPr>
              <w:jc w:val="right"/>
              <w:ind w:right="31"/>
              <w:spacing w:after="0"/>
              <w:rPr>
                <w:sz w:val="20"/>
                <w:szCs w:val="20"/>
                <w:color w:val="auto"/>
              </w:rPr>
            </w:pPr>
            <w:r>
              <w:rPr>
                <w:rFonts w:ascii="Arial" w:cs="Arial" w:eastAsia="Arial" w:hAnsi="Arial"/>
                <w:sz w:val="18"/>
                <w:szCs w:val="18"/>
                <w:color w:val="auto"/>
                <w:w w:val="79"/>
              </w:rPr>
              <w:t>$</w:t>
            </w:r>
          </w:p>
        </w:tc>
        <w:tc>
          <w:tcPr>
            <w:tcW w:w="11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(10.1)</w:t>
            </w:r>
          </w:p>
        </w:tc>
        <w:tc>
          <w:tcPr>
            <w:tcW w:w="220" w:type="dxa"/>
            <w:vAlign w:val="bottom"/>
            <w:shd w:val="clear" w:color="auto" w:fill="CCEEFF"/>
          </w:tcPr>
          <w:p>
            <w:pPr>
              <w:jc w:val="right"/>
              <w:ind w:right="31"/>
              <w:spacing w:after="0"/>
              <w:rPr>
                <w:sz w:val="20"/>
                <w:szCs w:val="20"/>
                <w:color w:val="auto"/>
              </w:rPr>
            </w:pPr>
            <w:r>
              <w:rPr>
                <w:rFonts w:ascii="Arial" w:cs="Arial" w:eastAsia="Arial" w:hAnsi="Arial"/>
                <w:sz w:val="18"/>
                <w:szCs w:val="18"/>
                <w:color w:val="auto"/>
                <w:w w:val="79"/>
              </w:rPr>
              <w:t>$</w:t>
            </w:r>
          </w:p>
        </w:tc>
        <w:tc>
          <w:tcPr>
            <w:tcW w:w="11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(8.3)</w:t>
            </w:r>
          </w:p>
        </w:tc>
        <w:tc>
          <w:tcPr>
            <w:tcW w:w="2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1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(29.6)</w:t>
            </w:r>
          </w:p>
        </w:tc>
        <w:tc>
          <w:tcPr>
            <w:tcW w:w="200" w:type="dxa"/>
            <w:vAlign w:val="bottom"/>
            <w:shd w:val="clear" w:color="auto" w:fill="CCEEFF"/>
          </w:tcPr>
          <w:p>
            <w:pPr>
              <w:jc w:val="right"/>
              <w:ind w:right="48"/>
              <w:spacing w:after="0"/>
              <w:rPr>
                <w:sz w:val="20"/>
                <w:szCs w:val="20"/>
                <w:color w:val="auto"/>
              </w:rPr>
            </w:pPr>
            <w:r>
              <w:rPr>
                <w:rFonts w:ascii="Arial" w:cs="Arial" w:eastAsia="Arial" w:hAnsi="Arial"/>
                <w:sz w:val="14"/>
                <w:szCs w:val="14"/>
                <w:color w:val="auto"/>
                <w:w w:val="76"/>
              </w:rPr>
              <w:t>$</w:t>
            </w:r>
          </w:p>
        </w:tc>
        <w:tc>
          <w:tcPr>
            <w:tcW w:w="10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(27.2)</w:t>
            </w:r>
          </w:p>
        </w:tc>
        <w:tc>
          <w:tcPr>
            <w:tcW w:w="0" w:type="dxa"/>
            <w:vAlign w:val="bottom"/>
          </w:tcPr>
          <w:p>
            <w:pPr>
              <w:spacing w:after="0"/>
              <w:rPr>
                <w:sz w:val="1"/>
                <w:szCs w:val="1"/>
                <w:color w:val="auto"/>
              </w:rPr>
            </w:pPr>
          </w:p>
        </w:tc>
      </w:tr>
      <w:tr>
        <w:trPr>
          <w:trHeight w:val="213"/>
        </w:trPr>
        <w:tc>
          <w:tcPr>
            <w:tcW w:w="4400" w:type="dxa"/>
            <w:vAlign w:val="bottom"/>
          </w:tcPr>
          <w:p>
            <w:pPr>
              <w:spacing w:after="0"/>
              <w:rPr>
                <w:sz w:val="20"/>
                <w:szCs w:val="20"/>
                <w:color w:val="auto"/>
              </w:rPr>
            </w:pPr>
            <w:r>
              <w:rPr>
                <w:rFonts w:ascii="Arial" w:cs="Arial" w:eastAsia="Arial" w:hAnsi="Arial"/>
                <w:sz w:val="18"/>
                <w:szCs w:val="18"/>
                <w:color w:val="auto"/>
              </w:rPr>
              <w:t>Profit for the period</w:t>
            </w:r>
          </w:p>
        </w:tc>
        <w:tc>
          <w:tcPr>
            <w:tcW w:w="32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ind w:right="260"/>
              <w:spacing w:after="0"/>
              <w:rPr>
                <w:sz w:val="20"/>
                <w:szCs w:val="20"/>
                <w:color w:val="auto"/>
              </w:rPr>
            </w:pPr>
            <w:r>
              <w:rPr>
                <w:rFonts w:ascii="Arial" w:cs="Arial" w:eastAsia="Arial" w:hAnsi="Arial"/>
                <w:sz w:val="18"/>
                <w:szCs w:val="18"/>
                <w:color w:val="auto"/>
              </w:rPr>
              <w:t>15.7</w:t>
            </w:r>
          </w:p>
        </w:tc>
        <w:tc>
          <w:tcPr>
            <w:tcW w:w="220" w:type="dxa"/>
            <w:vAlign w:val="bottom"/>
          </w:tcPr>
          <w:p>
            <w:pPr>
              <w:jc w:val="right"/>
              <w:ind w:right="31"/>
              <w:spacing w:after="0"/>
              <w:rPr>
                <w:sz w:val="20"/>
                <w:szCs w:val="20"/>
                <w:color w:val="auto"/>
              </w:rPr>
            </w:pPr>
            <w:r>
              <w:rPr>
                <w:rFonts w:ascii="Arial" w:cs="Arial" w:eastAsia="Arial" w:hAnsi="Arial"/>
                <w:sz w:val="18"/>
                <w:szCs w:val="18"/>
                <w:color w:val="auto"/>
                <w:w w:val="79"/>
              </w:rPr>
              <w:t>$</w:t>
            </w:r>
          </w:p>
        </w:tc>
        <w:tc>
          <w:tcPr>
            <w:tcW w:w="1140" w:type="dxa"/>
            <w:vAlign w:val="bottom"/>
            <w:gridSpan w:val="2"/>
          </w:tcPr>
          <w:p>
            <w:pPr>
              <w:jc w:val="right"/>
              <w:ind w:right="260"/>
              <w:spacing w:after="0"/>
              <w:rPr>
                <w:sz w:val="20"/>
                <w:szCs w:val="20"/>
                <w:color w:val="auto"/>
              </w:rPr>
            </w:pPr>
            <w:r>
              <w:rPr>
                <w:rFonts w:ascii="Arial" w:cs="Arial" w:eastAsia="Arial" w:hAnsi="Arial"/>
                <w:sz w:val="18"/>
                <w:szCs w:val="18"/>
                <w:color w:val="auto"/>
              </w:rPr>
              <w:t>14.1</w:t>
            </w:r>
          </w:p>
        </w:tc>
        <w:tc>
          <w:tcPr>
            <w:tcW w:w="220" w:type="dxa"/>
            <w:vAlign w:val="bottom"/>
          </w:tcPr>
          <w:p>
            <w:pPr>
              <w:jc w:val="right"/>
              <w:ind w:right="31"/>
              <w:spacing w:after="0"/>
              <w:rPr>
                <w:sz w:val="20"/>
                <w:szCs w:val="20"/>
                <w:color w:val="auto"/>
              </w:rPr>
            </w:pPr>
            <w:r>
              <w:rPr>
                <w:rFonts w:ascii="Arial" w:cs="Arial" w:eastAsia="Arial" w:hAnsi="Arial"/>
                <w:sz w:val="18"/>
                <w:szCs w:val="18"/>
                <w:color w:val="auto"/>
                <w:w w:val="79"/>
              </w:rPr>
              <w:t>$</w:t>
            </w:r>
          </w:p>
        </w:tc>
        <w:tc>
          <w:tcPr>
            <w:tcW w:w="1100" w:type="dxa"/>
            <w:vAlign w:val="bottom"/>
            <w:gridSpan w:val="2"/>
          </w:tcPr>
          <w:p>
            <w:pPr>
              <w:jc w:val="right"/>
              <w:ind w:right="200"/>
              <w:spacing w:after="0"/>
              <w:rPr>
                <w:sz w:val="20"/>
                <w:szCs w:val="20"/>
                <w:color w:val="auto"/>
              </w:rPr>
            </w:pPr>
            <w:r>
              <w:rPr>
                <w:rFonts w:ascii="Arial" w:cs="Arial" w:eastAsia="Arial" w:hAnsi="Arial"/>
                <w:sz w:val="18"/>
                <w:szCs w:val="18"/>
                <w:color w:val="auto"/>
              </w:rPr>
              <w:t>15.4</w:t>
            </w:r>
          </w:p>
        </w:tc>
        <w:tc>
          <w:tcPr>
            <w:tcW w:w="28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ind w:right="280"/>
              <w:spacing w:after="0"/>
              <w:rPr>
                <w:sz w:val="20"/>
                <w:szCs w:val="20"/>
                <w:color w:val="auto"/>
              </w:rPr>
            </w:pPr>
            <w:r>
              <w:rPr>
                <w:rFonts w:ascii="Arial" w:cs="Arial" w:eastAsia="Arial" w:hAnsi="Arial"/>
                <w:sz w:val="18"/>
                <w:szCs w:val="18"/>
                <w:color w:val="auto"/>
              </w:rPr>
              <w:t>42.6</w:t>
            </w:r>
          </w:p>
        </w:tc>
        <w:tc>
          <w:tcPr>
            <w:tcW w:w="200" w:type="dxa"/>
            <w:vAlign w:val="bottom"/>
          </w:tcPr>
          <w:p>
            <w:pPr>
              <w:jc w:val="right"/>
              <w:ind w:right="48"/>
              <w:spacing w:after="0"/>
              <w:rPr>
                <w:sz w:val="20"/>
                <w:szCs w:val="20"/>
                <w:color w:val="auto"/>
              </w:rPr>
            </w:pPr>
            <w:r>
              <w:rPr>
                <w:rFonts w:ascii="Arial" w:cs="Arial" w:eastAsia="Arial" w:hAnsi="Arial"/>
                <w:sz w:val="14"/>
                <w:szCs w:val="14"/>
                <w:color w:val="auto"/>
                <w:w w:val="76"/>
              </w:rPr>
              <w:t>$</w:t>
            </w:r>
          </w:p>
        </w:tc>
        <w:tc>
          <w:tcPr>
            <w:tcW w:w="1060" w:type="dxa"/>
            <w:vAlign w:val="bottom"/>
            <w:gridSpan w:val="2"/>
          </w:tcPr>
          <w:p>
            <w:pPr>
              <w:jc w:val="right"/>
              <w:ind w:right="160"/>
              <w:spacing w:after="0"/>
              <w:rPr>
                <w:sz w:val="20"/>
                <w:szCs w:val="20"/>
                <w:color w:val="auto"/>
              </w:rPr>
            </w:pPr>
            <w:r>
              <w:rPr>
                <w:rFonts w:ascii="Arial" w:cs="Arial" w:eastAsia="Arial" w:hAnsi="Arial"/>
                <w:sz w:val="18"/>
                <w:szCs w:val="18"/>
                <w:color w:val="auto"/>
              </w:rPr>
              <w:t>47.9</w:t>
            </w:r>
          </w:p>
        </w:tc>
        <w:tc>
          <w:tcPr>
            <w:tcW w:w="0" w:type="dxa"/>
            <w:vAlign w:val="bottom"/>
          </w:tcPr>
          <w:p>
            <w:pPr>
              <w:spacing w:after="0"/>
              <w:rPr>
                <w:sz w:val="1"/>
                <w:szCs w:val="1"/>
                <w:color w:val="auto"/>
              </w:rPr>
            </w:pPr>
          </w:p>
        </w:tc>
      </w:tr>
      <w:tr>
        <w:trPr>
          <w:trHeight w:val="213"/>
        </w:trPr>
        <w:tc>
          <w:tcPr>
            <w:tcW w:w="44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Profitability Ratios</w:t>
            </w:r>
          </w:p>
        </w:tc>
        <w:tc>
          <w:tcPr>
            <w:tcW w:w="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54"/>
        </w:trPr>
        <w:tc>
          <w:tcPr>
            <w:tcW w:w="4400" w:type="dxa"/>
            <w:vAlign w:val="bottom"/>
          </w:tcPr>
          <w:p>
            <w:pPr>
              <w:spacing w:after="0" w:line="253" w:lineRule="exact"/>
              <w:rPr>
                <w:sz w:val="20"/>
                <w:szCs w:val="20"/>
                <w:color w:val="auto"/>
              </w:rPr>
            </w:pPr>
            <w:r>
              <w:rPr>
                <w:rFonts w:ascii="Arial" w:cs="Arial" w:eastAsia="Arial" w:hAnsi="Arial"/>
                <w:sz w:val="18"/>
                <w:szCs w:val="18"/>
                <w:color w:val="auto"/>
              </w:rPr>
              <w:t xml:space="preserve">Earnings per Share ("EPS") </w:t>
            </w:r>
            <w:r>
              <w:rPr>
                <w:rFonts w:ascii="Arial" w:cs="Arial" w:eastAsia="Arial" w:hAnsi="Arial"/>
                <w:sz w:val="29"/>
                <w:szCs w:val="29"/>
                <w:color w:val="auto"/>
                <w:vertAlign w:val="superscript"/>
              </w:rPr>
              <w:t>(1)</w:t>
            </w:r>
          </w:p>
        </w:tc>
        <w:tc>
          <w:tcPr>
            <w:tcW w:w="32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ind w:right="260"/>
              <w:spacing w:after="0"/>
              <w:rPr>
                <w:sz w:val="20"/>
                <w:szCs w:val="20"/>
                <w:color w:val="auto"/>
              </w:rPr>
            </w:pPr>
            <w:r>
              <w:rPr>
                <w:rFonts w:ascii="Arial" w:cs="Arial" w:eastAsia="Arial" w:hAnsi="Arial"/>
                <w:sz w:val="18"/>
                <w:szCs w:val="18"/>
                <w:color w:val="auto"/>
              </w:rPr>
              <w:t>0.41</w:t>
            </w:r>
          </w:p>
        </w:tc>
        <w:tc>
          <w:tcPr>
            <w:tcW w:w="220" w:type="dxa"/>
            <w:vAlign w:val="bottom"/>
          </w:tcPr>
          <w:p>
            <w:pPr>
              <w:jc w:val="right"/>
              <w:ind w:right="31"/>
              <w:spacing w:after="0"/>
              <w:rPr>
                <w:sz w:val="20"/>
                <w:szCs w:val="20"/>
                <w:color w:val="auto"/>
              </w:rPr>
            </w:pPr>
            <w:r>
              <w:rPr>
                <w:rFonts w:ascii="Arial" w:cs="Arial" w:eastAsia="Arial" w:hAnsi="Arial"/>
                <w:sz w:val="18"/>
                <w:szCs w:val="18"/>
                <w:color w:val="auto"/>
                <w:w w:val="79"/>
              </w:rPr>
              <w:t>$</w:t>
            </w:r>
          </w:p>
        </w:tc>
        <w:tc>
          <w:tcPr>
            <w:tcW w:w="1140" w:type="dxa"/>
            <w:vAlign w:val="bottom"/>
            <w:gridSpan w:val="2"/>
          </w:tcPr>
          <w:p>
            <w:pPr>
              <w:jc w:val="right"/>
              <w:ind w:right="260"/>
              <w:spacing w:after="0"/>
              <w:rPr>
                <w:sz w:val="20"/>
                <w:szCs w:val="20"/>
                <w:color w:val="auto"/>
              </w:rPr>
            </w:pPr>
            <w:r>
              <w:rPr>
                <w:rFonts w:ascii="Arial" w:cs="Arial" w:eastAsia="Arial" w:hAnsi="Arial"/>
                <w:sz w:val="18"/>
                <w:szCs w:val="18"/>
                <w:color w:val="auto"/>
              </w:rPr>
              <w:t>0.36</w:t>
            </w:r>
          </w:p>
        </w:tc>
        <w:tc>
          <w:tcPr>
            <w:tcW w:w="220" w:type="dxa"/>
            <w:vAlign w:val="bottom"/>
          </w:tcPr>
          <w:p>
            <w:pPr>
              <w:jc w:val="right"/>
              <w:ind w:right="31"/>
              <w:spacing w:after="0"/>
              <w:rPr>
                <w:sz w:val="20"/>
                <w:szCs w:val="20"/>
                <w:color w:val="auto"/>
              </w:rPr>
            </w:pPr>
            <w:r>
              <w:rPr>
                <w:rFonts w:ascii="Arial" w:cs="Arial" w:eastAsia="Arial" w:hAnsi="Arial"/>
                <w:sz w:val="18"/>
                <w:szCs w:val="18"/>
                <w:color w:val="auto"/>
                <w:w w:val="79"/>
              </w:rPr>
              <w:t>$</w:t>
            </w:r>
          </w:p>
        </w:tc>
        <w:tc>
          <w:tcPr>
            <w:tcW w:w="1100" w:type="dxa"/>
            <w:vAlign w:val="bottom"/>
            <w:gridSpan w:val="2"/>
          </w:tcPr>
          <w:p>
            <w:pPr>
              <w:jc w:val="right"/>
              <w:ind w:right="200"/>
              <w:spacing w:after="0"/>
              <w:rPr>
                <w:sz w:val="20"/>
                <w:szCs w:val="20"/>
                <w:color w:val="auto"/>
              </w:rPr>
            </w:pPr>
            <w:r>
              <w:rPr>
                <w:rFonts w:ascii="Arial" w:cs="Arial" w:eastAsia="Arial" w:hAnsi="Arial"/>
                <w:sz w:val="18"/>
                <w:szCs w:val="18"/>
                <w:color w:val="auto"/>
              </w:rPr>
              <w:t>0.39</w:t>
            </w:r>
          </w:p>
        </w:tc>
        <w:tc>
          <w:tcPr>
            <w:tcW w:w="28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ind w:right="280"/>
              <w:spacing w:after="0"/>
              <w:rPr>
                <w:sz w:val="20"/>
                <w:szCs w:val="20"/>
                <w:color w:val="auto"/>
              </w:rPr>
            </w:pPr>
            <w:r>
              <w:rPr>
                <w:rFonts w:ascii="Arial" w:cs="Arial" w:eastAsia="Arial" w:hAnsi="Arial"/>
                <w:sz w:val="18"/>
                <w:szCs w:val="18"/>
                <w:color w:val="auto"/>
              </w:rPr>
              <w:t>1.08</w:t>
            </w:r>
          </w:p>
        </w:tc>
        <w:tc>
          <w:tcPr>
            <w:tcW w:w="200" w:type="dxa"/>
            <w:vAlign w:val="bottom"/>
          </w:tcPr>
          <w:p>
            <w:pPr>
              <w:jc w:val="right"/>
              <w:ind w:right="48"/>
              <w:spacing w:after="0"/>
              <w:rPr>
                <w:sz w:val="20"/>
                <w:szCs w:val="20"/>
                <w:color w:val="auto"/>
              </w:rPr>
            </w:pPr>
            <w:r>
              <w:rPr>
                <w:rFonts w:ascii="Arial" w:cs="Arial" w:eastAsia="Arial" w:hAnsi="Arial"/>
                <w:sz w:val="14"/>
                <w:szCs w:val="14"/>
                <w:color w:val="auto"/>
                <w:w w:val="76"/>
              </w:rPr>
              <w:t>$</w:t>
            </w:r>
          </w:p>
        </w:tc>
        <w:tc>
          <w:tcPr>
            <w:tcW w:w="1060" w:type="dxa"/>
            <w:vAlign w:val="bottom"/>
            <w:gridSpan w:val="2"/>
          </w:tcPr>
          <w:p>
            <w:pPr>
              <w:jc w:val="right"/>
              <w:ind w:right="160"/>
              <w:spacing w:after="0"/>
              <w:rPr>
                <w:sz w:val="20"/>
                <w:szCs w:val="20"/>
                <w:color w:val="auto"/>
              </w:rPr>
            </w:pPr>
            <w:r>
              <w:rPr>
                <w:rFonts w:ascii="Arial" w:cs="Arial" w:eastAsia="Arial" w:hAnsi="Arial"/>
                <w:sz w:val="18"/>
                <w:szCs w:val="18"/>
                <w:color w:val="auto"/>
              </w:rPr>
              <w:t>1.21</w:t>
            </w:r>
          </w:p>
        </w:tc>
        <w:tc>
          <w:tcPr>
            <w:tcW w:w="0" w:type="dxa"/>
            <w:vAlign w:val="bottom"/>
          </w:tcPr>
          <w:p>
            <w:pPr>
              <w:spacing w:after="0"/>
              <w:rPr>
                <w:sz w:val="1"/>
                <w:szCs w:val="1"/>
                <w:color w:val="auto"/>
              </w:rPr>
            </w:pPr>
          </w:p>
        </w:tc>
      </w:tr>
      <w:tr>
        <w:trPr>
          <w:trHeight w:val="254"/>
        </w:trPr>
        <w:tc>
          <w:tcPr>
            <w:tcW w:w="4400" w:type="dxa"/>
            <w:vAlign w:val="bottom"/>
            <w:shd w:val="clear" w:color="auto" w:fill="CCEEFF"/>
          </w:tcPr>
          <w:p>
            <w:pPr>
              <w:spacing w:after="0" w:line="253" w:lineRule="exact"/>
              <w:rPr>
                <w:sz w:val="20"/>
                <w:szCs w:val="20"/>
                <w:color w:val="auto"/>
              </w:rPr>
            </w:pPr>
            <w:r>
              <w:rPr>
                <w:rFonts w:ascii="Arial" w:cs="Arial" w:eastAsia="Arial" w:hAnsi="Arial"/>
                <w:sz w:val="18"/>
                <w:szCs w:val="18"/>
                <w:color w:val="auto"/>
              </w:rPr>
              <w:t xml:space="preserve">Return on Average Equity (“ROAE”) </w:t>
            </w:r>
            <w:r>
              <w:rPr>
                <w:rFonts w:ascii="Arial" w:cs="Arial" w:eastAsia="Arial" w:hAnsi="Arial"/>
                <w:sz w:val="29"/>
                <w:szCs w:val="29"/>
                <w:color w:val="auto"/>
                <w:vertAlign w:val="superscript"/>
              </w:rPr>
              <w:t>(2)</w:t>
            </w:r>
          </w:p>
        </w:tc>
        <w:tc>
          <w:tcPr>
            <w:tcW w:w="10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11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6.1%</w:t>
            </w:r>
          </w:p>
        </w:tc>
        <w:tc>
          <w:tcPr>
            <w:tcW w:w="220" w:type="dxa"/>
            <w:vAlign w:val="bottom"/>
            <w:shd w:val="clear" w:color="auto" w:fill="CCEEFF"/>
          </w:tcPr>
          <w:p>
            <w:pPr>
              <w:spacing w:after="0"/>
              <w:rPr>
                <w:sz w:val="22"/>
                <w:szCs w:val="22"/>
                <w:color w:val="auto"/>
              </w:rPr>
            </w:pPr>
          </w:p>
        </w:tc>
        <w:tc>
          <w:tcPr>
            <w:tcW w:w="11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5.4%</w:t>
            </w:r>
          </w:p>
        </w:tc>
        <w:tc>
          <w:tcPr>
            <w:tcW w:w="220" w:type="dxa"/>
            <w:vAlign w:val="bottom"/>
            <w:shd w:val="clear" w:color="auto" w:fill="CCEEFF"/>
          </w:tcPr>
          <w:p>
            <w:pPr>
              <w:spacing w:after="0"/>
              <w:rPr>
                <w:sz w:val="22"/>
                <w:szCs w:val="22"/>
                <w:color w:val="auto"/>
              </w:rPr>
            </w:pPr>
          </w:p>
        </w:tc>
        <w:tc>
          <w:tcPr>
            <w:tcW w:w="11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6.0%</w:t>
            </w:r>
          </w:p>
        </w:tc>
        <w:tc>
          <w:tcPr>
            <w:tcW w:w="6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5.5%</w:t>
            </w:r>
          </w:p>
        </w:tc>
        <w:tc>
          <w:tcPr>
            <w:tcW w:w="200" w:type="dxa"/>
            <w:vAlign w:val="bottom"/>
            <w:shd w:val="clear" w:color="auto" w:fill="CCEEFF"/>
          </w:tcPr>
          <w:p>
            <w:pPr>
              <w:spacing w:after="0"/>
              <w:rPr>
                <w:sz w:val="22"/>
                <w:szCs w:val="22"/>
                <w:color w:val="auto"/>
              </w:rPr>
            </w:pP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6.2%</w:t>
            </w:r>
          </w:p>
        </w:tc>
        <w:tc>
          <w:tcPr>
            <w:tcW w:w="0" w:type="dxa"/>
            <w:vAlign w:val="bottom"/>
          </w:tcPr>
          <w:p>
            <w:pPr>
              <w:spacing w:after="0"/>
              <w:rPr>
                <w:sz w:val="1"/>
                <w:szCs w:val="1"/>
                <w:color w:val="auto"/>
              </w:rPr>
            </w:pPr>
          </w:p>
        </w:tc>
      </w:tr>
      <w:tr>
        <w:trPr>
          <w:trHeight w:val="213"/>
        </w:trPr>
        <w:tc>
          <w:tcPr>
            <w:tcW w:w="4400" w:type="dxa"/>
            <w:vAlign w:val="bottom"/>
          </w:tcPr>
          <w:p>
            <w:pPr>
              <w:spacing w:after="0"/>
              <w:rPr>
                <w:sz w:val="20"/>
                <w:szCs w:val="20"/>
                <w:color w:val="auto"/>
              </w:rPr>
            </w:pPr>
            <w:r>
              <w:rPr>
                <w:rFonts w:ascii="Arial" w:cs="Arial" w:eastAsia="Arial" w:hAnsi="Arial"/>
                <w:sz w:val="18"/>
                <w:szCs w:val="18"/>
                <w:color w:val="auto"/>
              </w:rPr>
              <w:t>Return on Average Assets (“ROAA”)</w:t>
            </w: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gridSpan w:val="2"/>
          </w:tcPr>
          <w:p>
            <w:pPr>
              <w:jc w:val="right"/>
              <w:ind w:right="120"/>
              <w:spacing w:after="0"/>
              <w:rPr>
                <w:sz w:val="20"/>
                <w:szCs w:val="20"/>
                <w:color w:val="auto"/>
              </w:rPr>
            </w:pPr>
            <w:r>
              <w:rPr>
                <w:rFonts w:ascii="Arial" w:cs="Arial" w:eastAsia="Arial" w:hAnsi="Arial"/>
                <w:sz w:val="18"/>
                <w:szCs w:val="18"/>
                <w:color w:val="auto"/>
              </w:rPr>
              <w:t>0.9%</w:t>
            </w:r>
          </w:p>
        </w:tc>
        <w:tc>
          <w:tcPr>
            <w:tcW w:w="220" w:type="dxa"/>
            <w:vAlign w:val="bottom"/>
          </w:tcPr>
          <w:p>
            <w:pPr>
              <w:spacing w:after="0"/>
              <w:rPr>
                <w:sz w:val="18"/>
                <w:szCs w:val="18"/>
                <w:color w:val="auto"/>
              </w:rPr>
            </w:pPr>
          </w:p>
        </w:tc>
        <w:tc>
          <w:tcPr>
            <w:tcW w:w="1140" w:type="dxa"/>
            <w:vAlign w:val="bottom"/>
            <w:gridSpan w:val="2"/>
          </w:tcPr>
          <w:p>
            <w:pPr>
              <w:jc w:val="right"/>
              <w:ind w:right="120"/>
              <w:spacing w:after="0"/>
              <w:rPr>
                <w:sz w:val="20"/>
                <w:szCs w:val="20"/>
                <w:color w:val="auto"/>
              </w:rPr>
            </w:pPr>
            <w:r>
              <w:rPr>
                <w:rFonts w:ascii="Arial" w:cs="Arial" w:eastAsia="Arial" w:hAnsi="Arial"/>
                <w:sz w:val="18"/>
                <w:szCs w:val="18"/>
                <w:color w:val="auto"/>
              </w:rPr>
              <w:t>0.8%</w:t>
            </w:r>
          </w:p>
        </w:tc>
        <w:tc>
          <w:tcPr>
            <w:tcW w:w="220" w:type="dxa"/>
            <w:vAlign w:val="bottom"/>
          </w:tcPr>
          <w:p>
            <w:pPr>
              <w:spacing w:after="0"/>
              <w:rPr>
                <w:sz w:val="18"/>
                <w:szCs w:val="18"/>
                <w:color w:val="auto"/>
              </w:rPr>
            </w:pPr>
          </w:p>
        </w:tc>
        <w:tc>
          <w:tcPr>
            <w:tcW w:w="1100" w:type="dxa"/>
            <w:vAlign w:val="bottom"/>
            <w:gridSpan w:val="2"/>
          </w:tcPr>
          <w:p>
            <w:pPr>
              <w:jc w:val="right"/>
              <w:ind w:right="60"/>
              <w:spacing w:after="0"/>
              <w:rPr>
                <w:sz w:val="20"/>
                <w:szCs w:val="20"/>
                <w:color w:val="auto"/>
              </w:rPr>
            </w:pPr>
            <w:r>
              <w:rPr>
                <w:rFonts w:ascii="Arial" w:cs="Arial" w:eastAsia="Arial" w:hAnsi="Arial"/>
                <w:sz w:val="18"/>
                <w:szCs w:val="18"/>
                <w:color w:val="auto"/>
              </w:rPr>
              <w:t>1.0%</w:t>
            </w:r>
          </w:p>
        </w:tc>
        <w:tc>
          <w:tcPr>
            <w:tcW w:w="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60" w:type="dxa"/>
            <w:vAlign w:val="bottom"/>
            <w:gridSpan w:val="2"/>
          </w:tcPr>
          <w:p>
            <w:pPr>
              <w:jc w:val="right"/>
              <w:ind w:right="120"/>
              <w:spacing w:after="0"/>
              <w:rPr>
                <w:sz w:val="20"/>
                <w:szCs w:val="20"/>
                <w:color w:val="auto"/>
              </w:rPr>
            </w:pPr>
            <w:r>
              <w:rPr>
                <w:rFonts w:ascii="Arial" w:cs="Arial" w:eastAsia="Arial" w:hAnsi="Arial"/>
                <w:sz w:val="18"/>
                <w:szCs w:val="18"/>
                <w:color w:val="auto"/>
              </w:rPr>
              <w:t>0.9%</w:t>
            </w:r>
          </w:p>
        </w:tc>
        <w:tc>
          <w:tcPr>
            <w:tcW w:w="200" w:type="dxa"/>
            <w:vAlign w:val="bottom"/>
          </w:tcPr>
          <w:p>
            <w:pPr>
              <w:spacing w:after="0"/>
              <w:rPr>
                <w:sz w:val="18"/>
                <w:szCs w:val="18"/>
                <w:color w:val="auto"/>
              </w:rPr>
            </w:pPr>
          </w:p>
        </w:tc>
        <w:tc>
          <w:tcPr>
            <w:tcW w:w="1060" w:type="dxa"/>
            <w:vAlign w:val="bottom"/>
            <w:gridSpan w:val="2"/>
          </w:tcPr>
          <w:p>
            <w:pPr>
              <w:jc w:val="right"/>
              <w:ind w:right="20"/>
              <w:spacing w:after="0"/>
              <w:rPr>
                <w:sz w:val="20"/>
                <w:szCs w:val="20"/>
                <w:color w:val="auto"/>
              </w:rPr>
            </w:pPr>
            <w:r>
              <w:rPr>
                <w:rFonts w:ascii="Arial" w:cs="Arial" w:eastAsia="Arial" w:hAnsi="Arial"/>
                <w:sz w:val="18"/>
                <w:szCs w:val="18"/>
                <w:color w:val="auto"/>
              </w:rPr>
              <w:t>1.0%</w:t>
            </w:r>
          </w:p>
        </w:tc>
        <w:tc>
          <w:tcPr>
            <w:tcW w:w="0" w:type="dxa"/>
            <w:vAlign w:val="bottom"/>
          </w:tcPr>
          <w:p>
            <w:pPr>
              <w:spacing w:after="0"/>
              <w:rPr>
                <w:sz w:val="1"/>
                <w:szCs w:val="1"/>
                <w:color w:val="auto"/>
              </w:rPr>
            </w:pPr>
          </w:p>
        </w:tc>
      </w:tr>
      <w:tr>
        <w:trPr>
          <w:trHeight w:val="254"/>
        </w:trPr>
        <w:tc>
          <w:tcPr>
            <w:tcW w:w="4400" w:type="dxa"/>
            <w:vAlign w:val="bottom"/>
            <w:shd w:val="clear" w:color="auto" w:fill="CCEEFF"/>
          </w:tcPr>
          <w:p>
            <w:pPr>
              <w:spacing w:after="0" w:line="253" w:lineRule="exact"/>
              <w:rPr>
                <w:sz w:val="20"/>
                <w:szCs w:val="20"/>
                <w:color w:val="auto"/>
              </w:rPr>
            </w:pPr>
            <w:r>
              <w:rPr>
                <w:rFonts w:ascii="Arial" w:cs="Arial" w:eastAsia="Arial" w:hAnsi="Arial"/>
                <w:sz w:val="18"/>
                <w:szCs w:val="18"/>
                <w:color w:val="auto"/>
              </w:rPr>
              <w:t xml:space="preserve">Net Interest Margin ("NIM") </w:t>
            </w:r>
            <w:r>
              <w:rPr>
                <w:rFonts w:ascii="Arial" w:cs="Arial" w:eastAsia="Arial" w:hAnsi="Arial"/>
                <w:sz w:val="29"/>
                <w:szCs w:val="29"/>
                <w:color w:val="auto"/>
                <w:vertAlign w:val="superscript"/>
              </w:rPr>
              <w:t>(3)</w:t>
            </w:r>
          </w:p>
        </w:tc>
        <w:tc>
          <w:tcPr>
            <w:tcW w:w="10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11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1.33%</w:t>
            </w:r>
          </w:p>
        </w:tc>
        <w:tc>
          <w:tcPr>
            <w:tcW w:w="220" w:type="dxa"/>
            <w:vAlign w:val="bottom"/>
            <w:shd w:val="clear" w:color="auto" w:fill="CCEEFF"/>
          </w:tcPr>
          <w:p>
            <w:pPr>
              <w:spacing w:after="0"/>
              <w:rPr>
                <w:sz w:val="22"/>
                <w:szCs w:val="22"/>
                <w:color w:val="auto"/>
              </w:rPr>
            </w:pPr>
          </w:p>
        </w:tc>
        <w:tc>
          <w:tcPr>
            <w:tcW w:w="11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1.27%</w:t>
            </w:r>
          </w:p>
        </w:tc>
        <w:tc>
          <w:tcPr>
            <w:tcW w:w="220" w:type="dxa"/>
            <w:vAlign w:val="bottom"/>
            <w:shd w:val="clear" w:color="auto" w:fill="CCEEFF"/>
          </w:tcPr>
          <w:p>
            <w:pPr>
              <w:spacing w:after="0"/>
              <w:rPr>
                <w:sz w:val="22"/>
                <w:szCs w:val="22"/>
                <w:color w:val="auto"/>
              </w:rPr>
            </w:pPr>
          </w:p>
        </w:tc>
        <w:tc>
          <w:tcPr>
            <w:tcW w:w="11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1.42%</w:t>
            </w:r>
          </w:p>
        </w:tc>
        <w:tc>
          <w:tcPr>
            <w:tcW w:w="6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1.28%</w:t>
            </w:r>
          </w:p>
        </w:tc>
        <w:tc>
          <w:tcPr>
            <w:tcW w:w="200" w:type="dxa"/>
            <w:vAlign w:val="bottom"/>
            <w:shd w:val="clear" w:color="auto" w:fill="CCEEFF"/>
          </w:tcPr>
          <w:p>
            <w:pPr>
              <w:spacing w:after="0"/>
              <w:rPr>
                <w:sz w:val="22"/>
                <w:szCs w:val="22"/>
                <w:color w:val="auto"/>
              </w:rPr>
            </w:pP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1.43%</w:t>
            </w:r>
          </w:p>
        </w:tc>
        <w:tc>
          <w:tcPr>
            <w:tcW w:w="0" w:type="dxa"/>
            <w:vAlign w:val="bottom"/>
          </w:tcPr>
          <w:p>
            <w:pPr>
              <w:spacing w:after="0"/>
              <w:rPr>
                <w:sz w:val="1"/>
                <w:szCs w:val="1"/>
                <w:color w:val="auto"/>
              </w:rPr>
            </w:pPr>
          </w:p>
        </w:tc>
      </w:tr>
      <w:tr>
        <w:trPr>
          <w:trHeight w:val="254"/>
        </w:trPr>
        <w:tc>
          <w:tcPr>
            <w:tcW w:w="4400" w:type="dxa"/>
            <w:vAlign w:val="bottom"/>
          </w:tcPr>
          <w:p>
            <w:pPr>
              <w:spacing w:after="0" w:line="253" w:lineRule="exact"/>
              <w:rPr>
                <w:sz w:val="20"/>
                <w:szCs w:val="20"/>
                <w:color w:val="auto"/>
              </w:rPr>
            </w:pPr>
            <w:r>
              <w:rPr>
                <w:rFonts w:ascii="Arial" w:cs="Arial" w:eastAsia="Arial" w:hAnsi="Arial"/>
                <w:sz w:val="18"/>
                <w:szCs w:val="18"/>
                <w:color w:val="auto"/>
              </w:rPr>
              <w:t xml:space="preserve">Net Interest Spread ("NIS") </w:t>
            </w:r>
            <w:r>
              <w:rPr>
                <w:rFonts w:ascii="Arial" w:cs="Arial" w:eastAsia="Arial" w:hAnsi="Arial"/>
                <w:sz w:val="29"/>
                <w:szCs w:val="29"/>
                <w:color w:val="auto"/>
                <w:vertAlign w:val="superscript"/>
              </w:rPr>
              <w:t>(4)</w:t>
            </w:r>
          </w:p>
        </w:tc>
        <w:tc>
          <w:tcPr>
            <w:tcW w:w="100" w:type="dxa"/>
            <w:vAlign w:val="bottom"/>
          </w:tcPr>
          <w:p>
            <w:pPr>
              <w:spacing w:after="0"/>
              <w:rPr>
                <w:sz w:val="22"/>
                <w:szCs w:val="22"/>
                <w:color w:val="auto"/>
              </w:rPr>
            </w:pPr>
          </w:p>
        </w:tc>
        <w:tc>
          <w:tcPr>
            <w:tcW w:w="220" w:type="dxa"/>
            <w:vAlign w:val="bottom"/>
          </w:tcPr>
          <w:p>
            <w:pPr>
              <w:spacing w:after="0"/>
              <w:rPr>
                <w:sz w:val="22"/>
                <w:szCs w:val="22"/>
                <w:color w:val="auto"/>
              </w:rPr>
            </w:pPr>
          </w:p>
        </w:tc>
        <w:tc>
          <w:tcPr>
            <w:tcW w:w="1140" w:type="dxa"/>
            <w:vAlign w:val="bottom"/>
            <w:gridSpan w:val="2"/>
          </w:tcPr>
          <w:p>
            <w:pPr>
              <w:jc w:val="right"/>
              <w:ind w:right="120"/>
              <w:spacing w:after="0"/>
              <w:rPr>
                <w:sz w:val="20"/>
                <w:szCs w:val="20"/>
                <w:color w:val="auto"/>
              </w:rPr>
            </w:pPr>
            <w:r>
              <w:rPr>
                <w:rFonts w:ascii="Arial" w:cs="Arial" w:eastAsia="Arial" w:hAnsi="Arial"/>
                <w:sz w:val="18"/>
                <w:szCs w:val="18"/>
                <w:color w:val="auto"/>
              </w:rPr>
              <w:t>1.17%</w:t>
            </w:r>
          </w:p>
        </w:tc>
        <w:tc>
          <w:tcPr>
            <w:tcW w:w="220" w:type="dxa"/>
            <w:vAlign w:val="bottom"/>
          </w:tcPr>
          <w:p>
            <w:pPr>
              <w:spacing w:after="0"/>
              <w:rPr>
                <w:sz w:val="22"/>
                <w:szCs w:val="22"/>
                <w:color w:val="auto"/>
              </w:rPr>
            </w:pPr>
          </w:p>
        </w:tc>
        <w:tc>
          <w:tcPr>
            <w:tcW w:w="1140" w:type="dxa"/>
            <w:vAlign w:val="bottom"/>
            <w:gridSpan w:val="2"/>
          </w:tcPr>
          <w:p>
            <w:pPr>
              <w:jc w:val="right"/>
              <w:ind w:right="120"/>
              <w:spacing w:after="0"/>
              <w:rPr>
                <w:sz w:val="20"/>
                <w:szCs w:val="20"/>
                <w:color w:val="auto"/>
              </w:rPr>
            </w:pPr>
            <w:r>
              <w:rPr>
                <w:rFonts w:ascii="Arial" w:cs="Arial" w:eastAsia="Arial" w:hAnsi="Arial"/>
                <w:sz w:val="18"/>
                <w:szCs w:val="18"/>
                <w:color w:val="auto"/>
              </w:rPr>
              <w:t>1.11%</w:t>
            </w:r>
          </w:p>
        </w:tc>
        <w:tc>
          <w:tcPr>
            <w:tcW w:w="220" w:type="dxa"/>
            <w:vAlign w:val="bottom"/>
          </w:tcPr>
          <w:p>
            <w:pPr>
              <w:spacing w:after="0"/>
              <w:rPr>
                <w:sz w:val="22"/>
                <w:szCs w:val="22"/>
                <w:color w:val="auto"/>
              </w:rPr>
            </w:pPr>
          </w:p>
        </w:tc>
        <w:tc>
          <w:tcPr>
            <w:tcW w:w="1100" w:type="dxa"/>
            <w:vAlign w:val="bottom"/>
            <w:gridSpan w:val="2"/>
          </w:tcPr>
          <w:p>
            <w:pPr>
              <w:jc w:val="right"/>
              <w:ind w:right="60"/>
              <w:spacing w:after="0"/>
              <w:rPr>
                <w:sz w:val="20"/>
                <w:szCs w:val="20"/>
                <w:color w:val="auto"/>
              </w:rPr>
            </w:pPr>
            <w:r>
              <w:rPr>
                <w:rFonts w:ascii="Arial" w:cs="Arial" w:eastAsia="Arial" w:hAnsi="Arial"/>
                <w:sz w:val="18"/>
                <w:szCs w:val="18"/>
                <w:color w:val="auto"/>
              </w:rPr>
              <w:t>1.19%</w:t>
            </w:r>
          </w:p>
        </w:tc>
        <w:tc>
          <w:tcPr>
            <w:tcW w:w="60" w:type="dxa"/>
            <w:vAlign w:val="bottom"/>
          </w:tcPr>
          <w:p>
            <w:pPr>
              <w:spacing w:after="0"/>
              <w:rPr>
                <w:sz w:val="22"/>
                <w:szCs w:val="22"/>
                <w:color w:val="auto"/>
              </w:rPr>
            </w:pPr>
          </w:p>
        </w:tc>
        <w:tc>
          <w:tcPr>
            <w:tcW w:w="220" w:type="dxa"/>
            <w:vAlign w:val="bottom"/>
          </w:tcPr>
          <w:p>
            <w:pPr>
              <w:spacing w:after="0"/>
              <w:rPr>
                <w:sz w:val="22"/>
                <w:szCs w:val="22"/>
                <w:color w:val="auto"/>
              </w:rPr>
            </w:pPr>
          </w:p>
        </w:tc>
        <w:tc>
          <w:tcPr>
            <w:tcW w:w="1160" w:type="dxa"/>
            <w:vAlign w:val="bottom"/>
            <w:gridSpan w:val="2"/>
          </w:tcPr>
          <w:p>
            <w:pPr>
              <w:jc w:val="right"/>
              <w:ind w:right="120"/>
              <w:spacing w:after="0"/>
              <w:rPr>
                <w:sz w:val="20"/>
                <w:szCs w:val="20"/>
                <w:color w:val="auto"/>
              </w:rPr>
            </w:pPr>
            <w:r>
              <w:rPr>
                <w:rFonts w:ascii="Arial" w:cs="Arial" w:eastAsia="Arial" w:hAnsi="Arial"/>
                <w:sz w:val="18"/>
                <w:szCs w:val="18"/>
                <w:color w:val="auto"/>
              </w:rPr>
              <w:t>1.11%</w:t>
            </w:r>
          </w:p>
        </w:tc>
        <w:tc>
          <w:tcPr>
            <w:tcW w:w="200" w:type="dxa"/>
            <w:vAlign w:val="bottom"/>
          </w:tcPr>
          <w:p>
            <w:pPr>
              <w:spacing w:after="0"/>
              <w:rPr>
                <w:sz w:val="22"/>
                <w:szCs w:val="22"/>
                <w:color w:val="auto"/>
              </w:rPr>
            </w:pPr>
          </w:p>
        </w:tc>
        <w:tc>
          <w:tcPr>
            <w:tcW w:w="1060" w:type="dxa"/>
            <w:vAlign w:val="bottom"/>
            <w:gridSpan w:val="2"/>
          </w:tcPr>
          <w:p>
            <w:pPr>
              <w:jc w:val="right"/>
              <w:ind w:right="20"/>
              <w:spacing w:after="0"/>
              <w:rPr>
                <w:sz w:val="20"/>
                <w:szCs w:val="20"/>
                <w:color w:val="auto"/>
              </w:rPr>
            </w:pPr>
            <w:r>
              <w:rPr>
                <w:rFonts w:ascii="Arial" w:cs="Arial" w:eastAsia="Arial" w:hAnsi="Arial"/>
                <w:sz w:val="18"/>
                <w:szCs w:val="18"/>
                <w:color w:val="auto"/>
              </w:rPr>
              <w:t>1.12%</w:t>
            </w:r>
          </w:p>
        </w:tc>
        <w:tc>
          <w:tcPr>
            <w:tcW w:w="0" w:type="dxa"/>
            <w:vAlign w:val="bottom"/>
          </w:tcPr>
          <w:p>
            <w:pPr>
              <w:spacing w:after="0"/>
              <w:rPr>
                <w:sz w:val="1"/>
                <w:szCs w:val="1"/>
                <w:color w:val="auto"/>
              </w:rPr>
            </w:pPr>
          </w:p>
        </w:tc>
      </w:tr>
      <w:tr>
        <w:trPr>
          <w:trHeight w:val="254"/>
        </w:trPr>
        <w:tc>
          <w:tcPr>
            <w:tcW w:w="4400" w:type="dxa"/>
            <w:vAlign w:val="bottom"/>
            <w:shd w:val="clear" w:color="auto" w:fill="CCEEFF"/>
          </w:tcPr>
          <w:p>
            <w:pPr>
              <w:spacing w:after="0" w:line="253" w:lineRule="exact"/>
              <w:rPr>
                <w:sz w:val="20"/>
                <w:szCs w:val="20"/>
                <w:color w:val="auto"/>
              </w:rPr>
            </w:pPr>
            <w:r>
              <w:rPr>
                <w:rFonts w:ascii="Arial" w:cs="Arial" w:eastAsia="Arial" w:hAnsi="Arial"/>
                <w:sz w:val="18"/>
                <w:szCs w:val="18"/>
                <w:color w:val="auto"/>
              </w:rPr>
              <w:t xml:space="preserve">Efficiency Ratio </w:t>
            </w:r>
            <w:r>
              <w:rPr>
                <w:rFonts w:ascii="Arial" w:cs="Arial" w:eastAsia="Arial" w:hAnsi="Arial"/>
                <w:sz w:val="29"/>
                <w:szCs w:val="29"/>
                <w:color w:val="auto"/>
                <w:vertAlign w:val="superscript"/>
              </w:rPr>
              <w:t>(5)</w:t>
            </w:r>
          </w:p>
        </w:tc>
        <w:tc>
          <w:tcPr>
            <w:tcW w:w="10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11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38.5%</w:t>
            </w:r>
          </w:p>
        </w:tc>
        <w:tc>
          <w:tcPr>
            <w:tcW w:w="220" w:type="dxa"/>
            <w:vAlign w:val="bottom"/>
            <w:shd w:val="clear" w:color="auto" w:fill="CCEEFF"/>
          </w:tcPr>
          <w:p>
            <w:pPr>
              <w:spacing w:after="0"/>
              <w:rPr>
                <w:sz w:val="22"/>
                <w:szCs w:val="22"/>
                <w:color w:val="auto"/>
              </w:rPr>
            </w:pPr>
          </w:p>
        </w:tc>
        <w:tc>
          <w:tcPr>
            <w:tcW w:w="11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39.6%</w:t>
            </w:r>
          </w:p>
        </w:tc>
        <w:tc>
          <w:tcPr>
            <w:tcW w:w="220" w:type="dxa"/>
            <w:vAlign w:val="bottom"/>
            <w:shd w:val="clear" w:color="auto" w:fill="CCEEFF"/>
          </w:tcPr>
          <w:p>
            <w:pPr>
              <w:spacing w:after="0"/>
              <w:rPr>
                <w:sz w:val="22"/>
                <w:szCs w:val="22"/>
                <w:color w:val="auto"/>
              </w:rPr>
            </w:pPr>
          </w:p>
        </w:tc>
        <w:tc>
          <w:tcPr>
            <w:tcW w:w="11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33.1%</w:t>
            </w:r>
          </w:p>
        </w:tc>
        <w:tc>
          <w:tcPr>
            <w:tcW w:w="6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39.8%</w:t>
            </w:r>
          </w:p>
        </w:tc>
        <w:tc>
          <w:tcPr>
            <w:tcW w:w="200" w:type="dxa"/>
            <w:vAlign w:val="bottom"/>
            <w:shd w:val="clear" w:color="auto" w:fill="CCEEFF"/>
          </w:tcPr>
          <w:p>
            <w:pPr>
              <w:spacing w:after="0"/>
              <w:rPr>
                <w:sz w:val="22"/>
                <w:szCs w:val="22"/>
                <w:color w:val="auto"/>
              </w:rPr>
            </w:pP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36.8%</w:t>
            </w:r>
          </w:p>
        </w:tc>
        <w:tc>
          <w:tcPr>
            <w:tcW w:w="0" w:type="dxa"/>
            <w:vAlign w:val="bottom"/>
          </w:tcPr>
          <w:p>
            <w:pPr>
              <w:spacing w:after="0"/>
              <w:rPr>
                <w:sz w:val="1"/>
                <w:szCs w:val="1"/>
                <w:color w:val="auto"/>
              </w:rPr>
            </w:pPr>
          </w:p>
        </w:tc>
      </w:tr>
      <w:tr>
        <w:trPr>
          <w:trHeight w:val="213"/>
        </w:trPr>
        <w:tc>
          <w:tcPr>
            <w:tcW w:w="4400" w:type="dxa"/>
            <w:vAlign w:val="bottom"/>
          </w:tcPr>
          <w:p>
            <w:pPr>
              <w:spacing w:after="0"/>
              <w:rPr>
                <w:sz w:val="20"/>
                <w:szCs w:val="20"/>
                <w:color w:val="auto"/>
              </w:rPr>
            </w:pPr>
            <w:r>
              <w:rPr>
                <w:rFonts w:ascii="Arial" w:cs="Arial" w:eastAsia="Arial" w:hAnsi="Arial"/>
                <w:sz w:val="18"/>
                <w:szCs w:val="18"/>
                <w:b w:val="1"/>
                <w:bCs w:val="1"/>
                <w:color w:val="auto"/>
              </w:rPr>
              <w:t>Assets, Capital, Liquidity &amp; Credit Quality</w:t>
            </w: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4"/>
        </w:trPr>
        <w:tc>
          <w:tcPr>
            <w:tcW w:w="4400" w:type="dxa"/>
            <w:vAlign w:val="bottom"/>
            <w:shd w:val="clear" w:color="auto" w:fill="CCEEFF"/>
          </w:tcPr>
          <w:p>
            <w:pPr>
              <w:spacing w:after="0" w:line="253" w:lineRule="exact"/>
              <w:rPr>
                <w:sz w:val="20"/>
                <w:szCs w:val="20"/>
                <w:color w:val="auto"/>
              </w:rPr>
            </w:pPr>
            <w:r>
              <w:rPr>
                <w:rFonts w:ascii="Arial" w:cs="Arial" w:eastAsia="Arial" w:hAnsi="Arial"/>
                <w:sz w:val="18"/>
                <w:szCs w:val="18"/>
                <w:color w:val="auto"/>
              </w:rPr>
              <w:t xml:space="preserve">Credit Portfolio </w:t>
            </w:r>
            <w:r>
              <w:rPr>
                <w:rFonts w:ascii="Arial" w:cs="Arial" w:eastAsia="Arial" w:hAnsi="Arial"/>
                <w:sz w:val="29"/>
                <w:szCs w:val="29"/>
                <w:color w:val="auto"/>
                <w:vertAlign w:val="superscript"/>
              </w:rPr>
              <w:t>(6)</w:t>
            </w:r>
          </w:p>
        </w:tc>
        <w:tc>
          <w:tcPr>
            <w:tcW w:w="3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1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6,956</w:t>
            </w:r>
          </w:p>
        </w:tc>
        <w:tc>
          <w:tcPr>
            <w:tcW w:w="220" w:type="dxa"/>
            <w:vAlign w:val="bottom"/>
            <w:shd w:val="clear" w:color="auto" w:fill="CCEEFF"/>
          </w:tcPr>
          <w:p>
            <w:pPr>
              <w:jc w:val="right"/>
              <w:ind w:right="31"/>
              <w:spacing w:after="0"/>
              <w:rPr>
                <w:sz w:val="20"/>
                <w:szCs w:val="20"/>
                <w:color w:val="auto"/>
              </w:rPr>
            </w:pPr>
            <w:r>
              <w:rPr>
                <w:rFonts w:ascii="Arial" w:cs="Arial" w:eastAsia="Arial" w:hAnsi="Arial"/>
                <w:sz w:val="18"/>
                <w:szCs w:val="18"/>
                <w:color w:val="auto"/>
                <w:w w:val="79"/>
              </w:rPr>
              <w:t>$</w:t>
            </w:r>
          </w:p>
        </w:tc>
        <w:tc>
          <w:tcPr>
            <w:tcW w:w="11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6,531</w:t>
            </w:r>
          </w:p>
        </w:tc>
        <w:tc>
          <w:tcPr>
            <w:tcW w:w="220" w:type="dxa"/>
            <w:vAlign w:val="bottom"/>
            <w:shd w:val="clear" w:color="auto" w:fill="CCEEFF"/>
          </w:tcPr>
          <w:p>
            <w:pPr>
              <w:jc w:val="right"/>
              <w:ind w:right="31"/>
              <w:spacing w:after="0"/>
              <w:rPr>
                <w:sz w:val="20"/>
                <w:szCs w:val="20"/>
                <w:color w:val="auto"/>
              </w:rPr>
            </w:pPr>
            <w:r>
              <w:rPr>
                <w:rFonts w:ascii="Arial" w:cs="Arial" w:eastAsia="Arial" w:hAnsi="Arial"/>
                <w:sz w:val="18"/>
                <w:szCs w:val="18"/>
                <w:color w:val="auto"/>
                <w:w w:val="79"/>
              </w:rPr>
              <w:t>$</w:t>
            </w:r>
          </w:p>
        </w:tc>
        <w:tc>
          <w:tcPr>
            <w:tcW w:w="11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5,320</w:t>
            </w:r>
          </w:p>
        </w:tc>
        <w:tc>
          <w:tcPr>
            <w:tcW w:w="2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1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6,956</w:t>
            </w:r>
          </w:p>
        </w:tc>
        <w:tc>
          <w:tcPr>
            <w:tcW w:w="200" w:type="dxa"/>
            <w:vAlign w:val="bottom"/>
            <w:shd w:val="clear" w:color="auto" w:fill="CCEEFF"/>
          </w:tcPr>
          <w:p>
            <w:pPr>
              <w:jc w:val="right"/>
              <w:ind w:right="48"/>
              <w:spacing w:after="0"/>
              <w:rPr>
                <w:sz w:val="20"/>
                <w:szCs w:val="20"/>
                <w:color w:val="auto"/>
              </w:rPr>
            </w:pPr>
            <w:r>
              <w:rPr>
                <w:rFonts w:ascii="Arial" w:cs="Arial" w:eastAsia="Arial" w:hAnsi="Arial"/>
                <w:sz w:val="14"/>
                <w:szCs w:val="14"/>
                <w:color w:val="auto"/>
                <w:w w:val="76"/>
              </w:rPr>
              <w:t>$</w:t>
            </w: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5,320</w:t>
            </w:r>
          </w:p>
        </w:tc>
        <w:tc>
          <w:tcPr>
            <w:tcW w:w="0" w:type="dxa"/>
            <w:vAlign w:val="bottom"/>
          </w:tcPr>
          <w:p>
            <w:pPr>
              <w:spacing w:after="0"/>
              <w:rPr>
                <w:sz w:val="1"/>
                <w:szCs w:val="1"/>
                <w:color w:val="auto"/>
              </w:rPr>
            </w:pPr>
          </w:p>
        </w:tc>
      </w:tr>
      <w:tr>
        <w:trPr>
          <w:trHeight w:val="254"/>
        </w:trPr>
        <w:tc>
          <w:tcPr>
            <w:tcW w:w="4400" w:type="dxa"/>
            <w:vAlign w:val="bottom"/>
          </w:tcPr>
          <w:p>
            <w:pPr>
              <w:spacing w:after="0" w:line="253" w:lineRule="exact"/>
              <w:rPr>
                <w:sz w:val="20"/>
                <w:szCs w:val="20"/>
                <w:color w:val="auto"/>
              </w:rPr>
            </w:pPr>
            <w:r>
              <w:rPr>
                <w:rFonts w:ascii="Arial" w:cs="Arial" w:eastAsia="Arial" w:hAnsi="Arial"/>
                <w:sz w:val="18"/>
                <w:szCs w:val="18"/>
                <w:color w:val="auto"/>
              </w:rPr>
              <w:t xml:space="preserve">Commercial Portfolio </w:t>
            </w:r>
            <w:r>
              <w:rPr>
                <w:rFonts w:ascii="Arial" w:cs="Arial" w:eastAsia="Arial" w:hAnsi="Arial"/>
                <w:sz w:val="29"/>
                <w:szCs w:val="29"/>
                <w:color w:val="auto"/>
                <w:vertAlign w:val="superscript"/>
              </w:rPr>
              <w:t>(7)</w:t>
            </w:r>
          </w:p>
        </w:tc>
        <w:tc>
          <w:tcPr>
            <w:tcW w:w="32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ind w:right="260"/>
              <w:spacing w:after="0"/>
              <w:rPr>
                <w:sz w:val="20"/>
                <w:szCs w:val="20"/>
                <w:color w:val="auto"/>
              </w:rPr>
            </w:pPr>
            <w:r>
              <w:rPr>
                <w:rFonts w:ascii="Arial" w:cs="Arial" w:eastAsia="Arial" w:hAnsi="Arial"/>
                <w:sz w:val="18"/>
                <w:szCs w:val="18"/>
                <w:color w:val="auto"/>
              </w:rPr>
              <w:t>6,188</w:t>
            </w:r>
          </w:p>
        </w:tc>
        <w:tc>
          <w:tcPr>
            <w:tcW w:w="220" w:type="dxa"/>
            <w:vAlign w:val="bottom"/>
          </w:tcPr>
          <w:p>
            <w:pPr>
              <w:jc w:val="right"/>
              <w:ind w:right="31"/>
              <w:spacing w:after="0"/>
              <w:rPr>
                <w:sz w:val="20"/>
                <w:szCs w:val="20"/>
                <w:color w:val="auto"/>
              </w:rPr>
            </w:pPr>
            <w:r>
              <w:rPr>
                <w:rFonts w:ascii="Arial" w:cs="Arial" w:eastAsia="Arial" w:hAnsi="Arial"/>
                <w:sz w:val="18"/>
                <w:szCs w:val="18"/>
                <w:color w:val="auto"/>
                <w:w w:val="79"/>
              </w:rPr>
              <w:t>$</w:t>
            </w:r>
          </w:p>
        </w:tc>
        <w:tc>
          <w:tcPr>
            <w:tcW w:w="1140" w:type="dxa"/>
            <w:vAlign w:val="bottom"/>
            <w:gridSpan w:val="2"/>
          </w:tcPr>
          <w:p>
            <w:pPr>
              <w:jc w:val="right"/>
              <w:ind w:right="260"/>
              <w:spacing w:after="0"/>
              <w:rPr>
                <w:sz w:val="20"/>
                <w:szCs w:val="20"/>
                <w:color w:val="auto"/>
              </w:rPr>
            </w:pPr>
            <w:r>
              <w:rPr>
                <w:rFonts w:ascii="Arial" w:cs="Arial" w:eastAsia="Arial" w:hAnsi="Arial"/>
                <w:sz w:val="18"/>
                <w:szCs w:val="18"/>
                <w:color w:val="auto"/>
              </w:rPr>
              <w:t>6,008</w:t>
            </w:r>
          </w:p>
        </w:tc>
        <w:tc>
          <w:tcPr>
            <w:tcW w:w="220" w:type="dxa"/>
            <w:vAlign w:val="bottom"/>
          </w:tcPr>
          <w:p>
            <w:pPr>
              <w:jc w:val="right"/>
              <w:ind w:right="31"/>
              <w:spacing w:after="0"/>
              <w:rPr>
                <w:sz w:val="20"/>
                <w:szCs w:val="20"/>
                <w:color w:val="auto"/>
              </w:rPr>
            </w:pPr>
            <w:r>
              <w:rPr>
                <w:rFonts w:ascii="Arial" w:cs="Arial" w:eastAsia="Arial" w:hAnsi="Arial"/>
                <w:sz w:val="18"/>
                <w:szCs w:val="18"/>
                <w:color w:val="auto"/>
                <w:w w:val="79"/>
              </w:rPr>
              <w:t>$</w:t>
            </w:r>
          </w:p>
        </w:tc>
        <w:tc>
          <w:tcPr>
            <w:tcW w:w="1100" w:type="dxa"/>
            <w:vAlign w:val="bottom"/>
            <w:gridSpan w:val="2"/>
          </w:tcPr>
          <w:p>
            <w:pPr>
              <w:jc w:val="right"/>
              <w:ind w:right="200"/>
              <w:spacing w:after="0"/>
              <w:rPr>
                <w:sz w:val="20"/>
                <w:szCs w:val="20"/>
                <w:color w:val="auto"/>
              </w:rPr>
            </w:pPr>
            <w:r>
              <w:rPr>
                <w:rFonts w:ascii="Arial" w:cs="Arial" w:eastAsia="Arial" w:hAnsi="Arial"/>
                <w:sz w:val="18"/>
                <w:szCs w:val="18"/>
                <w:color w:val="auto"/>
              </w:rPr>
              <w:t>5,087</w:t>
            </w:r>
          </w:p>
        </w:tc>
        <w:tc>
          <w:tcPr>
            <w:tcW w:w="28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ind w:right="280"/>
              <w:spacing w:after="0"/>
              <w:rPr>
                <w:sz w:val="20"/>
                <w:szCs w:val="20"/>
                <w:color w:val="auto"/>
              </w:rPr>
            </w:pPr>
            <w:r>
              <w:rPr>
                <w:rFonts w:ascii="Arial" w:cs="Arial" w:eastAsia="Arial" w:hAnsi="Arial"/>
                <w:sz w:val="18"/>
                <w:szCs w:val="18"/>
                <w:color w:val="auto"/>
              </w:rPr>
              <w:t>6,188</w:t>
            </w:r>
          </w:p>
        </w:tc>
        <w:tc>
          <w:tcPr>
            <w:tcW w:w="200" w:type="dxa"/>
            <w:vAlign w:val="bottom"/>
          </w:tcPr>
          <w:p>
            <w:pPr>
              <w:jc w:val="right"/>
              <w:ind w:right="48"/>
              <w:spacing w:after="0"/>
              <w:rPr>
                <w:sz w:val="20"/>
                <w:szCs w:val="20"/>
                <w:color w:val="auto"/>
              </w:rPr>
            </w:pPr>
            <w:r>
              <w:rPr>
                <w:rFonts w:ascii="Arial" w:cs="Arial" w:eastAsia="Arial" w:hAnsi="Arial"/>
                <w:sz w:val="14"/>
                <w:szCs w:val="14"/>
                <w:color w:val="auto"/>
                <w:w w:val="76"/>
              </w:rPr>
              <w:t>$</w:t>
            </w:r>
          </w:p>
        </w:tc>
        <w:tc>
          <w:tcPr>
            <w:tcW w:w="1060" w:type="dxa"/>
            <w:vAlign w:val="bottom"/>
            <w:gridSpan w:val="2"/>
          </w:tcPr>
          <w:p>
            <w:pPr>
              <w:jc w:val="right"/>
              <w:ind w:right="160"/>
              <w:spacing w:after="0"/>
              <w:rPr>
                <w:sz w:val="20"/>
                <w:szCs w:val="20"/>
                <w:color w:val="auto"/>
              </w:rPr>
            </w:pPr>
            <w:r>
              <w:rPr>
                <w:rFonts w:ascii="Arial" w:cs="Arial" w:eastAsia="Arial" w:hAnsi="Arial"/>
                <w:sz w:val="18"/>
                <w:szCs w:val="18"/>
                <w:color w:val="auto"/>
              </w:rPr>
              <w:t>5,087</w:t>
            </w:r>
          </w:p>
        </w:tc>
        <w:tc>
          <w:tcPr>
            <w:tcW w:w="0" w:type="dxa"/>
            <w:vAlign w:val="bottom"/>
          </w:tcPr>
          <w:p>
            <w:pPr>
              <w:spacing w:after="0"/>
              <w:rPr>
                <w:sz w:val="1"/>
                <w:szCs w:val="1"/>
                <w:color w:val="auto"/>
              </w:rPr>
            </w:pPr>
          </w:p>
        </w:tc>
      </w:tr>
      <w:tr>
        <w:trPr>
          <w:trHeight w:val="213"/>
        </w:trPr>
        <w:tc>
          <w:tcPr>
            <w:tcW w:w="4400" w:type="dxa"/>
            <w:vAlign w:val="bottom"/>
            <w:shd w:val="clear" w:color="auto" w:fill="CCEEFF"/>
          </w:tcPr>
          <w:p>
            <w:pPr>
              <w:spacing w:after="0"/>
              <w:rPr>
                <w:sz w:val="20"/>
                <w:szCs w:val="20"/>
                <w:color w:val="auto"/>
              </w:rPr>
            </w:pPr>
            <w:r>
              <w:rPr>
                <w:rFonts w:ascii="Arial" w:cs="Arial" w:eastAsia="Arial" w:hAnsi="Arial"/>
                <w:sz w:val="18"/>
                <w:szCs w:val="18"/>
                <w:color w:val="auto"/>
              </w:rPr>
              <w:t>Investment Portfolio</w:t>
            </w:r>
          </w:p>
        </w:tc>
        <w:tc>
          <w:tcPr>
            <w:tcW w:w="3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1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768</w:t>
            </w:r>
          </w:p>
        </w:tc>
        <w:tc>
          <w:tcPr>
            <w:tcW w:w="220" w:type="dxa"/>
            <w:vAlign w:val="bottom"/>
            <w:shd w:val="clear" w:color="auto" w:fill="CCEEFF"/>
          </w:tcPr>
          <w:p>
            <w:pPr>
              <w:jc w:val="right"/>
              <w:ind w:right="31"/>
              <w:spacing w:after="0"/>
              <w:rPr>
                <w:sz w:val="20"/>
                <w:szCs w:val="20"/>
                <w:color w:val="auto"/>
              </w:rPr>
            </w:pPr>
            <w:r>
              <w:rPr>
                <w:rFonts w:ascii="Arial" w:cs="Arial" w:eastAsia="Arial" w:hAnsi="Arial"/>
                <w:sz w:val="18"/>
                <w:szCs w:val="18"/>
                <w:color w:val="auto"/>
                <w:w w:val="79"/>
              </w:rPr>
              <w:t>$</w:t>
            </w:r>
          </w:p>
        </w:tc>
        <w:tc>
          <w:tcPr>
            <w:tcW w:w="11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523</w:t>
            </w:r>
          </w:p>
        </w:tc>
        <w:tc>
          <w:tcPr>
            <w:tcW w:w="220" w:type="dxa"/>
            <w:vAlign w:val="bottom"/>
            <w:shd w:val="clear" w:color="auto" w:fill="CCEEFF"/>
          </w:tcPr>
          <w:p>
            <w:pPr>
              <w:jc w:val="right"/>
              <w:ind w:right="31"/>
              <w:spacing w:after="0"/>
              <w:rPr>
                <w:sz w:val="20"/>
                <w:szCs w:val="20"/>
                <w:color w:val="auto"/>
              </w:rPr>
            </w:pPr>
            <w:r>
              <w:rPr>
                <w:rFonts w:ascii="Arial" w:cs="Arial" w:eastAsia="Arial" w:hAnsi="Arial"/>
                <w:sz w:val="18"/>
                <w:szCs w:val="18"/>
                <w:color w:val="auto"/>
                <w:w w:val="79"/>
              </w:rPr>
              <w:t>$</w:t>
            </w:r>
          </w:p>
        </w:tc>
        <w:tc>
          <w:tcPr>
            <w:tcW w:w="11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234</w:t>
            </w:r>
          </w:p>
        </w:tc>
        <w:tc>
          <w:tcPr>
            <w:tcW w:w="2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1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768</w:t>
            </w:r>
          </w:p>
        </w:tc>
        <w:tc>
          <w:tcPr>
            <w:tcW w:w="200" w:type="dxa"/>
            <w:vAlign w:val="bottom"/>
            <w:shd w:val="clear" w:color="auto" w:fill="CCEEFF"/>
          </w:tcPr>
          <w:p>
            <w:pPr>
              <w:jc w:val="right"/>
              <w:ind w:right="48"/>
              <w:spacing w:after="0"/>
              <w:rPr>
                <w:sz w:val="20"/>
                <w:szCs w:val="20"/>
                <w:color w:val="auto"/>
              </w:rPr>
            </w:pPr>
            <w:r>
              <w:rPr>
                <w:rFonts w:ascii="Arial" w:cs="Arial" w:eastAsia="Arial" w:hAnsi="Arial"/>
                <w:sz w:val="14"/>
                <w:szCs w:val="14"/>
                <w:color w:val="auto"/>
                <w:w w:val="76"/>
              </w:rPr>
              <w:t>$</w:t>
            </w: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234</w:t>
            </w:r>
          </w:p>
        </w:tc>
        <w:tc>
          <w:tcPr>
            <w:tcW w:w="0" w:type="dxa"/>
            <w:vAlign w:val="bottom"/>
          </w:tcPr>
          <w:p>
            <w:pPr>
              <w:spacing w:after="0"/>
              <w:rPr>
                <w:sz w:val="1"/>
                <w:szCs w:val="1"/>
                <w:color w:val="auto"/>
              </w:rPr>
            </w:pPr>
          </w:p>
        </w:tc>
      </w:tr>
      <w:tr>
        <w:trPr>
          <w:trHeight w:val="213"/>
        </w:trPr>
        <w:tc>
          <w:tcPr>
            <w:tcW w:w="4400" w:type="dxa"/>
            <w:vAlign w:val="bottom"/>
          </w:tcPr>
          <w:p>
            <w:pPr>
              <w:spacing w:after="0"/>
              <w:rPr>
                <w:sz w:val="20"/>
                <w:szCs w:val="20"/>
                <w:color w:val="auto"/>
              </w:rPr>
            </w:pPr>
            <w:r>
              <w:rPr>
                <w:rFonts w:ascii="Arial" w:cs="Arial" w:eastAsia="Arial" w:hAnsi="Arial"/>
                <w:sz w:val="18"/>
                <w:szCs w:val="18"/>
                <w:color w:val="auto"/>
              </w:rPr>
              <w:t>Total assets</w:t>
            </w:r>
          </w:p>
        </w:tc>
        <w:tc>
          <w:tcPr>
            <w:tcW w:w="32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ind w:right="260"/>
              <w:spacing w:after="0"/>
              <w:rPr>
                <w:sz w:val="20"/>
                <w:szCs w:val="20"/>
                <w:color w:val="auto"/>
              </w:rPr>
            </w:pPr>
            <w:r>
              <w:rPr>
                <w:rFonts w:ascii="Arial" w:cs="Arial" w:eastAsia="Arial" w:hAnsi="Arial"/>
                <w:sz w:val="18"/>
                <w:szCs w:val="18"/>
                <w:color w:val="auto"/>
              </w:rPr>
              <w:t>6,977</w:t>
            </w:r>
          </w:p>
        </w:tc>
        <w:tc>
          <w:tcPr>
            <w:tcW w:w="220" w:type="dxa"/>
            <w:vAlign w:val="bottom"/>
          </w:tcPr>
          <w:p>
            <w:pPr>
              <w:jc w:val="right"/>
              <w:ind w:right="31"/>
              <w:spacing w:after="0"/>
              <w:rPr>
                <w:sz w:val="20"/>
                <w:szCs w:val="20"/>
                <w:color w:val="auto"/>
              </w:rPr>
            </w:pPr>
            <w:r>
              <w:rPr>
                <w:rFonts w:ascii="Arial" w:cs="Arial" w:eastAsia="Arial" w:hAnsi="Arial"/>
                <w:sz w:val="18"/>
                <w:szCs w:val="18"/>
                <w:color w:val="auto"/>
                <w:w w:val="79"/>
              </w:rPr>
              <w:t>$</w:t>
            </w:r>
          </w:p>
        </w:tc>
        <w:tc>
          <w:tcPr>
            <w:tcW w:w="1140" w:type="dxa"/>
            <w:vAlign w:val="bottom"/>
            <w:gridSpan w:val="2"/>
          </w:tcPr>
          <w:p>
            <w:pPr>
              <w:jc w:val="right"/>
              <w:ind w:right="260"/>
              <w:spacing w:after="0"/>
              <w:rPr>
                <w:sz w:val="20"/>
                <w:szCs w:val="20"/>
                <w:color w:val="auto"/>
              </w:rPr>
            </w:pPr>
            <w:r>
              <w:rPr>
                <w:rFonts w:ascii="Arial" w:cs="Arial" w:eastAsia="Arial" w:hAnsi="Arial"/>
                <w:sz w:val="18"/>
                <w:szCs w:val="18"/>
                <w:color w:val="auto"/>
              </w:rPr>
              <w:t>6,723</w:t>
            </w:r>
          </w:p>
        </w:tc>
        <w:tc>
          <w:tcPr>
            <w:tcW w:w="220" w:type="dxa"/>
            <w:vAlign w:val="bottom"/>
          </w:tcPr>
          <w:p>
            <w:pPr>
              <w:jc w:val="right"/>
              <w:ind w:right="31"/>
              <w:spacing w:after="0"/>
              <w:rPr>
                <w:sz w:val="20"/>
                <w:szCs w:val="20"/>
                <w:color w:val="auto"/>
              </w:rPr>
            </w:pPr>
            <w:r>
              <w:rPr>
                <w:rFonts w:ascii="Arial" w:cs="Arial" w:eastAsia="Arial" w:hAnsi="Arial"/>
                <w:sz w:val="18"/>
                <w:szCs w:val="18"/>
                <w:color w:val="auto"/>
                <w:w w:val="79"/>
              </w:rPr>
              <w:t>$</w:t>
            </w:r>
          </w:p>
        </w:tc>
        <w:tc>
          <w:tcPr>
            <w:tcW w:w="1100" w:type="dxa"/>
            <w:vAlign w:val="bottom"/>
            <w:gridSpan w:val="2"/>
          </w:tcPr>
          <w:p>
            <w:pPr>
              <w:jc w:val="right"/>
              <w:ind w:right="200"/>
              <w:spacing w:after="0"/>
              <w:rPr>
                <w:sz w:val="20"/>
                <w:szCs w:val="20"/>
                <w:color w:val="auto"/>
              </w:rPr>
            </w:pPr>
            <w:r>
              <w:rPr>
                <w:rFonts w:ascii="Arial" w:cs="Arial" w:eastAsia="Arial" w:hAnsi="Arial"/>
                <w:sz w:val="18"/>
                <w:szCs w:val="18"/>
                <w:color w:val="auto"/>
              </w:rPr>
              <w:t>6,311</w:t>
            </w:r>
          </w:p>
        </w:tc>
        <w:tc>
          <w:tcPr>
            <w:tcW w:w="28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ind w:right="280"/>
              <w:spacing w:after="0"/>
              <w:rPr>
                <w:sz w:val="20"/>
                <w:szCs w:val="20"/>
                <w:color w:val="auto"/>
              </w:rPr>
            </w:pPr>
            <w:r>
              <w:rPr>
                <w:rFonts w:ascii="Arial" w:cs="Arial" w:eastAsia="Arial" w:hAnsi="Arial"/>
                <w:sz w:val="18"/>
                <w:szCs w:val="18"/>
                <w:color w:val="auto"/>
              </w:rPr>
              <w:t>6,977</w:t>
            </w:r>
          </w:p>
        </w:tc>
        <w:tc>
          <w:tcPr>
            <w:tcW w:w="200" w:type="dxa"/>
            <w:vAlign w:val="bottom"/>
          </w:tcPr>
          <w:p>
            <w:pPr>
              <w:jc w:val="right"/>
              <w:ind w:right="48"/>
              <w:spacing w:after="0"/>
              <w:rPr>
                <w:sz w:val="20"/>
                <w:szCs w:val="20"/>
                <w:color w:val="auto"/>
              </w:rPr>
            </w:pPr>
            <w:r>
              <w:rPr>
                <w:rFonts w:ascii="Arial" w:cs="Arial" w:eastAsia="Arial" w:hAnsi="Arial"/>
                <w:sz w:val="14"/>
                <w:szCs w:val="14"/>
                <w:color w:val="auto"/>
                <w:w w:val="76"/>
              </w:rPr>
              <w:t>$</w:t>
            </w:r>
          </w:p>
        </w:tc>
        <w:tc>
          <w:tcPr>
            <w:tcW w:w="1060" w:type="dxa"/>
            <w:vAlign w:val="bottom"/>
            <w:gridSpan w:val="2"/>
          </w:tcPr>
          <w:p>
            <w:pPr>
              <w:jc w:val="right"/>
              <w:ind w:right="160"/>
              <w:spacing w:after="0"/>
              <w:rPr>
                <w:sz w:val="20"/>
                <w:szCs w:val="20"/>
                <w:color w:val="auto"/>
              </w:rPr>
            </w:pPr>
            <w:r>
              <w:rPr>
                <w:rFonts w:ascii="Arial" w:cs="Arial" w:eastAsia="Arial" w:hAnsi="Arial"/>
                <w:sz w:val="18"/>
                <w:szCs w:val="18"/>
                <w:color w:val="auto"/>
              </w:rPr>
              <w:t>6,311</w:t>
            </w:r>
          </w:p>
        </w:tc>
        <w:tc>
          <w:tcPr>
            <w:tcW w:w="0" w:type="dxa"/>
            <w:vAlign w:val="bottom"/>
          </w:tcPr>
          <w:p>
            <w:pPr>
              <w:spacing w:after="0"/>
              <w:rPr>
                <w:sz w:val="1"/>
                <w:szCs w:val="1"/>
                <w:color w:val="auto"/>
              </w:rPr>
            </w:pPr>
          </w:p>
        </w:tc>
      </w:tr>
      <w:tr>
        <w:trPr>
          <w:trHeight w:val="213"/>
        </w:trPr>
        <w:tc>
          <w:tcPr>
            <w:tcW w:w="4400" w:type="dxa"/>
            <w:vAlign w:val="bottom"/>
            <w:shd w:val="clear" w:color="auto" w:fill="CCEEFF"/>
          </w:tcPr>
          <w:p>
            <w:pPr>
              <w:spacing w:after="0"/>
              <w:rPr>
                <w:sz w:val="20"/>
                <w:szCs w:val="20"/>
                <w:color w:val="auto"/>
              </w:rPr>
            </w:pPr>
            <w:r>
              <w:rPr>
                <w:rFonts w:ascii="Arial" w:cs="Arial" w:eastAsia="Arial" w:hAnsi="Arial"/>
                <w:sz w:val="18"/>
                <w:szCs w:val="18"/>
                <w:color w:val="auto"/>
              </w:rPr>
              <w:t>Total equity</w:t>
            </w:r>
          </w:p>
        </w:tc>
        <w:tc>
          <w:tcPr>
            <w:tcW w:w="3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1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1,013</w:t>
            </w:r>
          </w:p>
        </w:tc>
        <w:tc>
          <w:tcPr>
            <w:tcW w:w="220" w:type="dxa"/>
            <w:vAlign w:val="bottom"/>
            <w:shd w:val="clear" w:color="auto" w:fill="CCEEFF"/>
          </w:tcPr>
          <w:p>
            <w:pPr>
              <w:jc w:val="right"/>
              <w:ind w:right="31"/>
              <w:spacing w:after="0"/>
              <w:rPr>
                <w:sz w:val="20"/>
                <w:szCs w:val="20"/>
                <w:color w:val="auto"/>
              </w:rPr>
            </w:pPr>
            <w:r>
              <w:rPr>
                <w:rFonts w:ascii="Arial" w:cs="Arial" w:eastAsia="Arial" w:hAnsi="Arial"/>
                <w:sz w:val="18"/>
                <w:szCs w:val="18"/>
                <w:color w:val="auto"/>
                <w:w w:val="79"/>
              </w:rPr>
              <w:t>$</w:t>
            </w:r>
          </w:p>
        </w:tc>
        <w:tc>
          <w:tcPr>
            <w:tcW w:w="11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1,031</w:t>
            </w:r>
          </w:p>
        </w:tc>
        <w:tc>
          <w:tcPr>
            <w:tcW w:w="220" w:type="dxa"/>
            <w:vAlign w:val="bottom"/>
            <w:shd w:val="clear" w:color="auto" w:fill="CCEEFF"/>
          </w:tcPr>
          <w:p>
            <w:pPr>
              <w:jc w:val="right"/>
              <w:ind w:right="31"/>
              <w:spacing w:after="0"/>
              <w:rPr>
                <w:sz w:val="20"/>
                <w:szCs w:val="20"/>
                <w:color w:val="auto"/>
              </w:rPr>
            </w:pPr>
            <w:r>
              <w:rPr>
                <w:rFonts w:ascii="Arial" w:cs="Arial" w:eastAsia="Arial" w:hAnsi="Arial"/>
                <w:sz w:val="18"/>
                <w:szCs w:val="18"/>
                <w:color w:val="auto"/>
                <w:w w:val="79"/>
              </w:rPr>
              <w:t>$</w:t>
            </w:r>
          </w:p>
        </w:tc>
        <w:tc>
          <w:tcPr>
            <w:tcW w:w="11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1,026</w:t>
            </w:r>
          </w:p>
        </w:tc>
        <w:tc>
          <w:tcPr>
            <w:tcW w:w="2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1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1,013</w:t>
            </w:r>
          </w:p>
        </w:tc>
        <w:tc>
          <w:tcPr>
            <w:tcW w:w="200" w:type="dxa"/>
            <w:vAlign w:val="bottom"/>
            <w:shd w:val="clear" w:color="auto" w:fill="CCEEFF"/>
          </w:tcPr>
          <w:p>
            <w:pPr>
              <w:jc w:val="right"/>
              <w:ind w:right="48"/>
              <w:spacing w:after="0"/>
              <w:rPr>
                <w:sz w:val="20"/>
                <w:szCs w:val="20"/>
                <w:color w:val="auto"/>
              </w:rPr>
            </w:pPr>
            <w:r>
              <w:rPr>
                <w:rFonts w:ascii="Arial" w:cs="Arial" w:eastAsia="Arial" w:hAnsi="Arial"/>
                <w:sz w:val="14"/>
                <w:szCs w:val="14"/>
                <w:color w:val="auto"/>
                <w:w w:val="76"/>
              </w:rPr>
              <w:t>$</w:t>
            </w: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1,026</w:t>
            </w:r>
          </w:p>
        </w:tc>
        <w:tc>
          <w:tcPr>
            <w:tcW w:w="0" w:type="dxa"/>
            <w:vAlign w:val="bottom"/>
          </w:tcPr>
          <w:p>
            <w:pPr>
              <w:spacing w:after="0"/>
              <w:rPr>
                <w:sz w:val="1"/>
                <w:szCs w:val="1"/>
                <w:color w:val="auto"/>
              </w:rPr>
            </w:pPr>
          </w:p>
        </w:tc>
      </w:tr>
      <w:tr>
        <w:trPr>
          <w:trHeight w:val="254"/>
        </w:trPr>
        <w:tc>
          <w:tcPr>
            <w:tcW w:w="4400" w:type="dxa"/>
            <w:vAlign w:val="bottom"/>
          </w:tcPr>
          <w:p>
            <w:pPr>
              <w:spacing w:after="0" w:line="253" w:lineRule="exact"/>
              <w:rPr>
                <w:sz w:val="20"/>
                <w:szCs w:val="20"/>
                <w:color w:val="auto"/>
              </w:rPr>
            </w:pPr>
            <w:r>
              <w:rPr>
                <w:rFonts w:ascii="Arial" w:cs="Arial" w:eastAsia="Arial" w:hAnsi="Arial"/>
                <w:sz w:val="18"/>
                <w:szCs w:val="18"/>
                <w:color w:val="auto"/>
              </w:rPr>
              <w:t xml:space="preserve">Market capitalization </w:t>
            </w:r>
            <w:r>
              <w:rPr>
                <w:rFonts w:ascii="Arial" w:cs="Arial" w:eastAsia="Arial" w:hAnsi="Arial"/>
                <w:sz w:val="29"/>
                <w:szCs w:val="29"/>
                <w:color w:val="auto"/>
                <w:vertAlign w:val="superscript"/>
              </w:rPr>
              <w:t>(8)</w:t>
            </w:r>
          </w:p>
        </w:tc>
        <w:tc>
          <w:tcPr>
            <w:tcW w:w="32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ind w:right="260"/>
              <w:spacing w:after="0"/>
              <w:rPr>
                <w:sz w:val="20"/>
                <w:szCs w:val="20"/>
                <w:color w:val="auto"/>
              </w:rPr>
            </w:pPr>
            <w:r>
              <w:rPr>
                <w:rFonts w:ascii="Arial" w:cs="Arial" w:eastAsia="Arial" w:hAnsi="Arial"/>
                <w:sz w:val="18"/>
                <w:szCs w:val="18"/>
                <w:color w:val="auto"/>
              </w:rPr>
              <w:t>667</w:t>
            </w:r>
          </w:p>
        </w:tc>
        <w:tc>
          <w:tcPr>
            <w:tcW w:w="220" w:type="dxa"/>
            <w:vAlign w:val="bottom"/>
          </w:tcPr>
          <w:p>
            <w:pPr>
              <w:jc w:val="right"/>
              <w:ind w:right="31"/>
              <w:spacing w:after="0"/>
              <w:rPr>
                <w:sz w:val="20"/>
                <w:szCs w:val="20"/>
                <w:color w:val="auto"/>
              </w:rPr>
            </w:pPr>
            <w:r>
              <w:rPr>
                <w:rFonts w:ascii="Arial" w:cs="Arial" w:eastAsia="Arial" w:hAnsi="Arial"/>
                <w:sz w:val="18"/>
                <w:szCs w:val="18"/>
                <w:color w:val="auto"/>
                <w:w w:val="79"/>
              </w:rPr>
              <w:t>$</w:t>
            </w:r>
          </w:p>
        </w:tc>
        <w:tc>
          <w:tcPr>
            <w:tcW w:w="1140" w:type="dxa"/>
            <w:vAlign w:val="bottom"/>
            <w:gridSpan w:val="2"/>
          </w:tcPr>
          <w:p>
            <w:pPr>
              <w:jc w:val="right"/>
              <w:ind w:right="260"/>
              <w:spacing w:after="0"/>
              <w:rPr>
                <w:sz w:val="20"/>
                <w:szCs w:val="20"/>
                <w:color w:val="auto"/>
              </w:rPr>
            </w:pPr>
            <w:r>
              <w:rPr>
                <w:rFonts w:ascii="Arial" w:cs="Arial" w:eastAsia="Arial" w:hAnsi="Arial"/>
                <w:sz w:val="18"/>
                <w:szCs w:val="18"/>
                <w:color w:val="auto"/>
              </w:rPr>
              <w:t>605</w:t>
            </w:r>
          </w:p>
        </w:tc>
        <w:tc>
          <w:tcPr>
            <w:tcW w:w="220" w:type="dxa"/>
            <w:vAlign w:val="bottom"/>
          </w:tcPr>
          <w:p>
            <w:pPr>
              <w:jc w:val="right"/>
              <w:ind w:right="31"/>
              <w:spacing w:after="0"/>
              <w:rPr>
                <w:sz w:val="20"/>
                <w:szCs w:val="20"/>
                <w:color w:val="auto"/>
              </w:rPr>
            </w:pPr>
            <w:r>
              <w:rPr>
                <w:rFonts w:ascii="Arial" w:cs="Arial" w:eastAsia="Arial" w:hAnsi="Arial"/>
                <w:sz w:val="18"/>
                <w:szCs w:val="18"/>
                <w:color w:val="auto"/>
                <w:w w:val="79"/>
              </w:rPr>
              <w:t>$</w:t>
            </w:r>
          </w:p>
        </w:tc>
        <w:tc>
          <w:tcPr>
            <w:tcW w:w="1100" w:type="dxa"/>
            <w:vAlign w:val="bottom"/>
            <w:gridSpan w:val="2"/>
          </w:tcPr>
          <w:p>
            <w:pPr>
              <w:jc w:val="right"/>
              <w:ind w:right="200"/>
              <w:spacing w:after="0"/>
              <w:rPr>
                <w:sz w:val="20"/>
                <w:szCs w:val="20"/>
                <w:color w:val="auto"/>
              </w:rPr>
            </w:pPr>
            <w:r>
              <w:rPr>
                <w:rFonts w:ascii="Arial" w:cs="Arial" w:eastAsia="Arial" w:hAnsi="Arial"/>
                <w:sz w:val="18"/>
                <w:szCs w:val="18"/>
                <w:color w:val="auto"/>
              </w:rPr>
              <w:t>482</w:t>
            </w:r>
          </w:p>
        </w:tc>
        <w:tc>
          <w:tcPr>
            <w:tcW w:w="28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ind w:right="280"/>
              <w:spacing w:after="0"/>
              <w:rPr>
                <w:sz w:val="20"/>
                <w:szCs w:val="20"/>
                <w:color w:val="auto"/>
              </w:rPr>
            </w:pPr>
            <w:r>
              <w:rPr>
                <w:rFonts w:ascii="Arial" w:cs="Arial" w:eastAsia="Arial" w:hAnsi="Arial"/>
                <w:sz w:val="18"/>
                <w:szCs w:val="18"/>
                <w:color w:val="auto"/>
              </w:rPr>
              <w:t>667</w:t>
            </w:r>
          </w:p>
        </w:tc>
        <w:tc>
          <w:tcPr>
            <w:tcW w:w="200" w:type="dxa"/>
            <w:vAlign w:val="bottom"/>
          </w:tcPr>
          <w:p>
            <w:pPr>
              <w:jc w:val="right"/>
              <w:ind w:right="48"/>
              <w:spacing w:after="0"/>
              <w:rPr>
                <w:sz w:val="20"/>
                <w:szCs w:val="20"/>
                <w:color w:val="auto"/>
              </w:rPr>
            </w:pPr>
            <w:r>
              <w:rPr>
                <w:rFonts w:ascii="Arial" w:cs="Arial" w:eastAsia="Arial" w:hAnsi="Arial"/>
                <w:sz w:val="14"/>
                <w:szCs w:val="14"/>
                <w:color w:val="auto"/>
                <w:w w:val="76"/>
              </w:rPr>
              <w:t>$</w:t>
            </w:r>
          </w:p>
        </w:tc>
        <w:tc>
          <w:tcPr>
            <w:tcW w:w="1060" w:type="dxa"/>
            <w:vAlign w:val="bottom"/>
            <w:gridSpan w:val="2"/>
          </w:tcPr>
          <w:p>
            <w:pPr>
              <w:jc w:val="right"/>
              <w:ind w:right="160"/>
              <w:spacing w:after="0"/>
              <w:rPr>
                <w:sz w:val="20"/>
                <w:szCs w:val="20"/>
                <w:color w:val="auto"/>
              </w:rPr>
            </w:pPr>
            <w:r>
              <w:rPr>
                <w:rFonts w:ascii="Arial" w:cs="Arial" w:eastAsia="Arial" w:hAnsi="Arial"/>
                <w:sz w:val="18"/>
                <w:szCs w:val="18"/>
                <w:color w:val="auto"/>
              </w:rPr>
              <w:t>482</w:t>
            </w:r>
          </w:p>
        </w:tc>
        <w:tc>
          <w:tcPr>
            <w:tcW w:w="0" w:type="dxa"/>
            <w:vAlign w:val="bottom"/>
          </w:tcPr>
          <w:p>
            <w:pPr>
              <w:spacing w:after="0"/>
              <w:rPr>
                <w:sz w:val="1"/>
                <w:szCs w:val="1"/>
                <w:color w:val="auto"/>
              </w:rPr>
            </w:pPr>
          </w:p>
        </w:tc>
      </w:tr>
      <w:tr>
        <w:trPr>
          <w:trHeight w:val="254"/>
        </w:trPr>
        <w:tc>
          <w:tcPr>
            <w:tcW w:w="4400" w:type="dxa"/>
            <w:vAlign w:val="bottom"/>
            <w:shd w:val="clear" w:color="auto" w:fill="CCEEFF"/>
          </w:tcPr>
          <w:p>
            <w:pPr>
              <w:spacing w:after="0" w:line="253" w:lineRule="exact"/>
              <w:rPr>
                <w:sz w:val="20"/>
                <w:szCs w:val="20"/>
                <w:color w:val="auto"/>
              </w:rPr>
            </w:pPr>
            <w:r>
              <w:rPr>
                <w:rFonts w:ascii="Arial" w:cs="Arial" w:eastAsia="Arial" w:hAnsi="Arial"/>
                <w:sz w:val="18"/>
                <w:szCs w:val="18"/>
                <w:color w:val="auto"/>
                <w:w w:val="96"/>
              </w:rPr>
              <w:t xml:space="preserve">Tier 1 Capital to risk-weighted assets (Basel III – IRB) </w:t>
            </w:r>
            <w:r>
              <w:rPr>
                <w:rFonts w:ascii="Arial" w:cs="Arial" w:eastAsia="Arial" w:hAnsi="Arial"/>
                <w:sz w:val="29"/>
                <w:szCs w:val="29"/>
                <w:color w:val="auto"/>
                <w:w w:val="96"/>
                <w:vertAlign w:val="superscript"/>
              </w:rPr>
              <w:t>(9)</w:t>
            </w:r>
          </w:p>
        </w:tc>
        <w:tc>
          <w:tcPr>
            <w:tcW w:w="10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11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21.3%</w:t>
            </w:r>
          </w:p>
        </w:tc>
        <w:tc>
          <w:tcPr>
            <w:tcW w:w="220" w:type="dxa"/>
            <w:vAlign w:val="bottom"/>
            <w:shd w:val="clear" w:color="auto" w:fill="CCEEFF"/>
          </w:tcPr>
          <w:p>
            <w:pPr>
              <w:spacing w:after="0"/>
              <w:rPr>
                <w:sz w:val="22"/>
                <w:szCs w:val="22"/>
                <w:color w:val="auto"/>
              </w:rPr>
            </w:pPr>
          </w:p>
        </w:tc>
        <w:tc>
          <w:tcPr>
            <w:tcW w:w="11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23.6%</w:t>
            </w:r>
          </w:p>
        </w:tc>
        <w:tc>
          <w:tcPr>
            <w:tcW w:w="220" w:type="dxa"/>
            <w:vAlign w:val="bottom"/>
            <w:shd w:val="clear" w:color="auto" w:fill="CCEEFF"/>
          </w:tcPr>
          <w:p>
            <w:pPr>
              <w:spacing w:after="0"/>
              <w:rPr>
                <w:sz w:val="22"/>
                <w:szCs w:val="22"/>
                <w:color w:val="auto"/>
              </w:rPr>
            </w:pPr>
          </w:p>
        </w:tc>
        <w:tc>
          <w:tcPr>
            <w:tcW w:w="11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26.5%</w:t>
            </w:r>
          </w:p>
        </w:tc>
        <w:tc>
          <w:tcPr>
            <w:tcW w:w="6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21.3%</w:t>
            </w:r>
          </w:p>
        </w:tc>
        <w:tc>
          <w:tcPr>
            <w:tcW w:w="200" w:type="dxa"/>
            <w:vAlign w:val="bottom"/>
            <w:shd w:val="clear" w:color="auto" w:fill="CCEEFF"/>
          </w:tcPr>
          <w:p>
            <w:pPr>
              <w:spacing w:after="0"/>
              <w:rPr>
                <w:sz w:val="22"/>
                <w:szCs w:val="22"/>
                <w:color w:val="auto"/>
              </w:rPr>
            </w:pP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26.5%</w:t>
            </w:r>
          </w:p>
        </w:tc>
        <w:tc>
          <w:tcPr>
            <w:tcW w:w="0" w:type="dxa"/>
            <w:vAlign w:val="bottom"/>
          </w:tcPr>
          <w:p>
            <w:pPr>
              <w:spacing w:after="0"/>
              <w:rPr>
                <w:sz w:val="1"/>
                <w:szCs w:val="1"/>
                <w:color w:val="auto"/>
              </w:rPr>
            </w:pPr>
          </w:p>
        </w:tc>
      </w:tr>
      <w:tr>
        <w:trPr>
          <w:trHeight w:val="254"/>
        </w:trPr>
        <w:tc>
          <w:tcPr>
            <w:tcW w:w="4400" w:type="dxa"/>
            <w:vAlign w:val="bottom"/>
          </w:tcPr>
          <w:p>
            <w:pPr>
              <w:spacing w:after="0" w:line="253" w:lineRule="exact"/>
              <w:rPr>
                <w:sz w:val="20"/>
                <w:szCs w:val="20"/>
                <w:color w:val="auto"/>
              </w:rPr>
            </w:pPr>
            <w:r>
              <w:rPr>
                <w:rFonts w:ascii="Arial" w:cs="Arial" w:eastAsia="Arial" w:hAnsi="Arial"/>
                <w:sz w:val="18"/>
                <w:szCs w:val="18"/>
                <w:color w:val="auto"/>
              </w:rPr>
              <w:t xml:space="preserve">Capital Adequacy Ratio (Regulatory) </w:t>
            </w:r>
            <w:r>
              <w:rPr>
                <w:rFonts w:ascii="Arial" w:cs="Arial" w:eastAsia="Arial" w:hAnsi="Arial"/>
                <w:sz w:val="29"/>
                <w:szCs w:val="29"/>
                <w:color w:val="auto"/>
                <w:vertAlign w:val="superscript"/>
              </w:rPr>
              <w:t>(10)</w:t>
            </w:r>
          </w:p>
        </w:tc>
        <w:tc>
          <w:tcPr>
            <w:tcW w:w="100" w:type="dxa"/>
            <w:vAlign w:val="bottom"/>
          </w:tcPr>
          <w:p>
            <w:pPr>
              <w:spacing w:after="0"/>
              <w:rPr>
                <w:sz w:val="22"/>
                <w:szCs w:val="22"/>
                <w:color w:val="auto"/>
              </w:rPr>
            </w:pPr>
          </w:p>
        </w:tc>
        <w:tc>
          <w:tcPr>
            <w:tcW w:w="220" w:type="dxa"/>
            <w:vAlign w:val="bottom"/>
          </w:tcPr>
          <w:p>
            <w:pPr>
              <w:spacing w:after="0"/>
              <w:rPr>
                <w:sz w:val="22"/>
                <w:szCs w:val="22"/>
                <w:color w:val="auto"/>
              </w:rPr>
            </w:pPr>
          </w:p>
        </w:tc>
        <w:tc>
          <w:tcPr>
            <w:tcW w:w="1140" w:type="dxa"/>
            <w:vAlign w:val="bottom"/>
            <w:gridSpan w:val="2"/>
          </w:tcPr>
          <w:p>
            <w:pPr>
              <w:jc w:val="right"/>
              <w:ind w:right="120"/>
              <w:spacing w:after="0"/>
              <w:rPr>
                <w:sz w:val="20"/>
                <w:szCs w:val="20"/>
                <w:color w:val="auto"/>
              </w:rPr>
            </w:pPr>
            <w:r>
              <w:rPr>
                <w:rFonts w:ascii="Arial" w:cs="Arial" w:eastAsia="Arial" w:hAnsi="Arial"/>
                <w:sz w:val="18"/>
                <w:szCs w:val="18"/>
                <w:color w:val="auto"/>
              </w:rPr>
              <w:t>16.9%</w:t>
            </w:r>
          </w:p>
        </w:tc>
        <w:tc>
          <w:tcPr>
            <w:tcW w:w="220" w:type="dxa"/>
            <w:vAlign w:val="bottom"/>
          </w:tcPr>
          <w:p>
            <w:pPr>
              <w:spacing w:after="0"/>
              <w:rPr>
                <w:sz w:val="22"/>
                <w:szCs w:val="22"/>
                <w:color w:val="auto"/>
              </w:rPr>
            </w:pPr>
          </w:p>
        </w:tc>
        <w:tc>
          <w:tcPr>
            <w:tcW w:w="1140" w:type="dxa"/>
            <w:vAlign w:val="bottom"/>
            <w:gridSpan w:val="2"/>
          </w:tcPr>
          <w:p>
            <w:pPr>
              <w:jc w:val="right"/>
              <w:ind w:right="120"/>
              <w:spacing w:after="0"/>
              <w:rPr>
                <w:sz w:val="20"/>
                <w:szCs w:val="20"/>
                <w:color w:val="auto"/>
              </w:rPr>
            </w:pPr>
            <w:r>
              <w:rPr>
                <w:rFonts w:ascii="Arial" w:cs="Arial" w:eastAsia="Arial" w:hAnsi="Arial"/>
                <w:sz w:val="18"/>
                <w:szCs w:val="18"/>
                <w:color w:val="auto"/>
              </w:rPr>
              <w:t>18.2%</w:t>
            </w:r>
          </w:p>
        </w:tc>
        <w:tc>
          <w:tcPr>
            <w:tcW w:w="220" w:type="dxa"/>
            <w:vAlign w:val="bottom"/>
          </w:tcPr>
          <w:p>
            <w:pPr>
              <w:spacing w:after="0"/>
              <w:rPr>
                <w:sz w:val="22"/>
                <w:szCs w:val="22"/>
                <w:color w:val="auto"/>
              </w:rPr>
            </w:pPr>
          </w:p>
        </w:tc>
        <w:tc>
          <w:tcPr>
            <w:tcW w:w="1100" w:type="dxa"/>
            <w:vAlign w:val="bottom"/>
            <w:gridSpan w:val="2"/>
          </w:tcPr>
          <w:p>
            <w:pPr>
              <w:jc w:val="right"/>
              <w:ind w:right="60"/>
              <w:spacing w:after="0"/>
              <w:rPr>
                <w:sz w:val="20"/>
                <w:szCs w:val="20"/>
                <w:color w:val="auto"/>
              </w:rPr>
            </w:pPr>
            <w:r>
              <w:rPr>
                <w:rFonts w:ascii="Arial" w:cs="Arial" w:eastAsia="Arial" w:hAnsi="Arial"/>
                <w:sz w:val="18"/>
                <w:szCs w:val="18"/>
                <w:color w:val="auto"/>
              </w:rPr>
              <w:t>21.8%</w:t>
            </w:r>
          </w:p>
        </w:tc>
        <w:tc>
          <w:tcPr>
            <w:tcW w:w="60" w:type="dxa"/>
            <w:vAlign w:val="bottom"/>
          </w:tcPr>
          <w:p>
            <w:pPr>
              <w:spacing w:after="0"/>
              <w:rPr>
                <w:sz w:val="22"/>
                <w:szCs w:val="22"/>
                <w:color w:val="auto"/>
              </w:rPr>
            </w:pPr>
          </w:p>
        </w:tc>
        <w:tc>
          <w:tcPr>
            <w:tcW w:w="220" w:type="dxa"/>
            <w:vAlign w:val="bottom"/>
          </w:tcPr>
          <w:p>
            <w:pPr>
              <w:spacing w:after="0"/>
              <w:rPr>
                <w:sz w:val="22"/>
                <w:szCs w:val="22"/>
                <w:color w:val="auto"/>
              </w:rPr>
            </w:pPr>
          </w:p>
        </w:tc>
        <w:tc>
          <w:tcPr>
            <w:tcW w:w="1160" w:type="dxa"/>
            <w:vAlign w:val="bottom"/>
            <w:gridSpan w:val="2"/>
          </w:tcPr>
          <w:p>
            <w:pPr>
              <w:jc w:val="right"/>
              <w:ind w:right="120"/>
              <w:spacing w:after="0"/>
              <w:rPr>
                <w:sz w:val="20"/>
                <w:szCs w:val="20"/>
                <w:color w:val="auto"/>
              </w:rPr>
            </w:pPr>
            <w:r>
              <w:rPr>
                <w:rFonts w:ascii="Arial" w:cs="Arial" w:eastAsia="Arial" w:hAnsi="Arial"/>
                <w:sz w:val="18"/>
                <w:szCs w:val="18"/>
                <w:color w:val="auto"/>
              </w:rPr>
              <w:t>16.9%</w:t>
            </w:r>
          </w:p>
        </w:tc>
        <w:tc>
          <w:tcPr>
            <w:tcW w:w="200" w:type="dxa"/>
            <w:vAlign w:val="bottom"/>
          </w:tcPr>
          <w:p>
            <w:pPr>
              <w:spacing w:after="0"/>
              <w:rPr>
                <w:sz w:val="22"/>
                <w:szCs w:val="22"/>
                <w:color w:val="auto"/>
              </w:rPr>
            </w:pPr>
          </w:p>
        </w:tc>
        <w:tc>
          <w:tcPr>
            <w:tcW w:w="1060" w:type="dxa"/>
            <w:vAlign w:val="bottom"/>
            <w:gridSpan w:val="2"/>
          </w:tcPr>
          <w:p>
            <w:pPr>
              <w:jc w:val="right"/>
              <w:ind w:right="20"/>
              <w:spacing w:after="0"/>
              <w:rPr>
                <w:sz w:val="20"/>
                <w:szCs w:val="20"/>
                <w:color w:val="auto"/>
              </w:rPr>
            </w:pPr>
            <w:r>
              <w:rPr>
                <w:rFonts w:ascii="Arial" w:cs="Arial" w:eastAsia="Arial" w:hAnsi="Arial"/>
                <w:sz w:val="18"/>
                <w:szCs w:val="18"/>
                <w:color w:val="auto"/>
              </w:rPr>
              <w:t>21.8%</w:t>
            </w:r>
          </w:p>
        </w:tc>
        <w:tc>
          <w:tcPr>
            <w:tcW w:w="0" w:type="dxa"/>
            <w:vAlign w:val="bottom"/>
          </w:tcPr>
          <w:p>
            <w:pPr>
              <w:spacing w:after="0"/>
              <w:rPr>
                <w:sz w:val="1"/>
                <w:szCs w:val="1"/>
                <w:color w:val="auto"/>
              </w:rPr>
            </w:pPr>
          </w:p>
        </w:tc>
      </w:tr>
      <w:tr>
        <w:trPr>
          <w:trHeight w:val="213"/>
        </w:trPr>
        <w:tc>
          <w:tcPr>
            <w:tcW w:w="4400" w:type="dxa"/>
            <w:vAlign w:val="bottom"/>
            <w:shd w:val="clear" w:color="auto" w:fill="CCEEFF"/>
          </w:tcPr>
          <w:p>
            <w:pPr>
              <w:spacing w:after="0"/>
              <w:rPr>
                <w:sz w:val="20"/>
                <w:szCs w:val="20"/>
                <w:color w:val="auto"/>
              </w:rPr>
            </w:pPr>
            <w:r>
              <w:rPr>
                <w:rFonts w:ascii="Arial" w:cs="Arial" w:eastAsia="Arial" w:hAnsi="Arial"/>
                <w:sz w:val="18"/>
                <w:szCs w:val="18"/>
                <w:color w:val="auto"/>
              </w:rPr>
              <w:t>Total assets / Total equity (times)</w:t>
            </w:r>
          </w:p>
        </w:tc>
        <w:tc>
          <w:tcPr>
            <w:tcW w:w="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6.9</w:t>
            </w:r>
          </w:p>
        </w:tc>
        <w:tc>
          <w:tcPr>
            <w:tcW w:w="22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6.5</w:t>
            </w:r>
          </w:p>
        </w:tc>
        <w:tc>
          <w:tcPr>
            <w:tcW w:w="22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6.2</w:t>
            </w:r>
          </w:p>
        </w:tc>
        <w:tc>
          <w:tcPr>
            <w:tcW w:w="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6.9</w:t>
            </w:r>
          </w:p>
        </w:tc>
        <w:tc>
          <w:tcPr>
            <w:tcW w:w="20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6.2</w:t>
            </w:r>
          </w:p>
        </w:tc>
        <w:tc>
          <w:tcPr>
            <w:tcW w:w="0" w:type="dxa"/>
            <w:vAlign w:val="bottom"/>
          </w:tcPr>
          <w:p>
            <w:pPr>
              <w:spacing w:after="0"/>
              <w:rPr>
                <w:sz w:val="1"/>
                <w:szCs w:val="1"/>
                <w:color w:val="auto"/>
              </w:rPr>
            </w:pPr>
          </w:p>
        </w:tc>
      </w:tr>
      <w:tr>
        <w:trPr>
          <w:trHeight w:val="254"/>
        </w:trPr>
        <w:tc>
          <w:tcPr>
            <w:tcW w:w="4400" w:type="dxa"/>
            <w:vAlign w:val="bottom"/>
          </w:tcPr>
          <w:p>
            <w:pPr>
              <w:spacing w:after="0" w:line="253" w:lineRule="exact"/>
              <w:rPr>
                <w:sz w:val="20"/>
                <w:szCs w:val="20"/>
                <w:color w:val="auto"/>
              </w:rPr>
            </w:pPr>
            <w:r>
              <w:rPr>
                <w:rFonts w:ascii="Arial" w:cs="Arial" w:eastAsia="Arial" w:hAnsi="Arial"/>
                <w:sz w:val="18"/>
                <w:szCs w:val="18"/>
                <w:color w:val="auto"/>
              </w:rPr>
              <w:t xml:space="preserve">Liquid Assets / Total Assets </w:t>
            </w:r>
            <w:r>
              <w:rPr>
                <w:rFonts w:ascii="Arial" w:cs="Arial" w:eastAsia="Arial" w:hAnsi="Arial"/>
                <w:sz w:val="29"/>
                <w:szCs w:val="29"/>
                <w:color w:val="auto"/>
                <w:vertAlign w:val="superscript"/>
              </w:rPr>
              <w:t>(11)</w:t>
            </w:r>
          </w:p>
        </w:tc>
        <w:tc>
          <w:tcPr>
            <w:tcW w:w="100" w:type="dxa"/>
            <w:vAlign w:val="bottom"/>
          </w:tcPr>
          <w:p>
            <w:pPr>
              <w:spacing w:after="0"/>
              <w:rPr>
                <w:sz w:val="22"/>
                <w:szCs w:val="22"/>
                <w:color w:val="auto"/>
              </w:rPr>
            </w:pPr>
          </w:p>
        </w:tc>
        <w:tc>
          <w:tcPr>
            <w:tcW w:w="220" w:type="dxa"/>
            <w:vAlign w:val="bottom"/>
          </w:tcPr>
          <w:p>
            <w:pPr>
              <w:spacing w:after="0"/>
              <w:rPr>
                <w:sz w:val="22"/>
                <w:szCs w:val="22"/>
                <w:color w:val="auto"/>
              </w:rPr>
            </w:pPr>
          </w:p>
        </w:tc>
        <w:tc>
          <w:tcPr>
            <w:tcW w:w="1140" w:type="dxa"/>
            <w:vAlign w:val="bottom"/>
            <w:gridSpan w:val="2"/>
          </w:tcPr>
          <w:p>
            <w:pPr>
              <w:jc w:val="right"/>
              <w:ind w:right="120"/>
              <w:spacing w:after="0"/>
              <w:rPr>
                <w:sz w:val="20"/>
                <w:szCs w:val="20"/>
                <w:color w:val="auto"/>
              </w:rPr>
            </w:pPr>
            <w:r>
              <w:rPr>
                <w:rFonts w:ascii="Arial" w:cs="Arial" w:eastAsia="Arial" w:hAnsi="Arial"/>
                <w:sz w:val="18"/>
                <w:szCs w:val="18"/>
                <w:color w:val="auto"/>
              </w:rPr>
              <w:t>11.9%</w:t>
            </w:r>
          </w:p>
        </w:tc>
        <w:tc>
          <w:tcPr>
            <w:tcW w:w="220" w:type="dxa"/>
            <w:vAlign w:val="bottom"/>
          </w:tcPr>
          <w:p>
            <w:pPr>
              <w:spacing w:after="0"/>
              <w:rPr>
                <w:sz w:val="22"/>
                <w:szCs w:val="22"/>
                <w:color w:val="auto"/>
              </w:rPr>
            </w:pPr>
          </w:p>
        </w:tc>
        <w:tc>
          <w:tcPr>
            <w:tcW w:w="1140" w:type="dxa"/>
            <w:vAlign w:val="bottom"/>
            <w:gridSpan w:val="2"/>
          </w:tcPr>
          <w:p>
            <w:pPr>
              <w:jc w:val="right"/>
              <w:ind w:right="120"/>
              <w:spacing w:after="0"/>
              <w:rPr>
                <w:sz w:val="20"/>
                <w:szCs w:val="20"/>
                <w:color w:val="auto"/>
              </w:rPr>
            </w:pPr>
            <w:r>
              <w:rPr>
                <w:rFonts w:ascii="Arial" w:cs="Arial" w:eastAsia="Arial" w:hAnsi="Arial"/>
                <w:sz w:val="18"/>
                <w:szCs w:val="18"/>
                <w:color w:val="auto"/>
              </w:rPr>
              <w:t>14.9%</w:t>
            </w:r>
          </w:p>
        </w:tc>
        <w:tc>
          <w:tcPr>
            <w:tcW w:w="220" w:type="dxa"/>
            <w:vAlign w:val="bottom"/>
          </w:tcPr>
          <w:p>
            <w:pPr>
              <w:spacing w:after="0"/>
              <w:rPr>
                <w:sz w:val="22"/>
                <w:szCs w:val="22"/>
                <w:color w:val="auto"/>
              </w:rPr>
            </w:pPr>
          </w:p>
        </w:tc>
        <w:tc>
          <w:tcPr>
            <w:tcW w:w="1100" w:type="dxa"/>
            <w:vAlign w:val="bottom"/>
            <w:gridSpan w:val="2"/>
          </w:tcPr>
          <w:p>
            <w:pPr>
              <w:jc w:val="right"/>
              <w:ind w:right="60"/>
              <w:spacing w:after="0"/>
              <w:rPr>
                <w:sz w:val="20"/>
                <w:szCs w:val="20"/>
                <w:color w:val="auto"/>
              </w:rPr>
            </w:pPr>
            <w:r>
              <w:rPr>
                <w:rFonts w:ascii="Arial" w:cs="Arial" w:eastAsia="Arial" w:hAnsi="Arial"/>
                <w:sz w:val="18"/>
                <w:szCs w:val="18"/>
                <w:color w:val="auto"/>
              </w:rPr>
              <w:t>23.2%</w:t>
            </w:r>
          </w:p>
        </w:tc>
        <w:tc>
          <w:tcPr>
            <w:tcW w:w="60" w:type="dxa"/>
            <w:vAlign w:val="bottom"/>
          </w:tcPr>
          <w:p>
            <w:pPr>
              <w:spacing w:after="0"/>
              <w:rPr>
                <w:sz w:val="22"/>
                <w:szCs w:val="22"/>
                <w:color w:val="auto"/>
              </w:rPr>
            </w:pPr>
          </w:p>
        </w:tc>
        <w:tc>
          <w:tcPr>
            <w:tcW w:w="220" w:type="dxa"/>
            <w:vAlign w:val="bottom"/>
          </w:tcPr>
          <w:p>
            <w:pPr>
              <w:spacing w:after="0"/>
              <w:rPr>
                <w:sz w:val="22"/>
                <w:szCs w:val="22"/>
                <w:color w:val="auto"/>
              </w:rPr>
            </w:pPr>
          </w:p>
        </w:tc>
        <w:tc>
          <w:tcPr>
            <w:tcW w:w="1160" w:type="dxa"/>
            <w:vAlign w:val="bottom"/>
            <w:gridSpan w:val="2"/>
          </w:tcPr>
          <w:p>
            <w:pPr>
              <w:jc w:val="right"/>
              <w:ind w:right="120"/>
              <w:spacing w:after="0"/>
              <w:rPr>
                <w:sz w:val="20"/>
                <w:szCs w:val="20"/>
                <w:color w:val="auto"/>
              </w:rPr>
            </w:pPr>
            <w:r>
              <w:rPr>
                <w:rFonts w:ascii="Arial" w:cs="Arial" w:eastAsia="Arial" w:hAnsi="Arial"/>
                <w:sz w:val="18"/>
                <w:szCs w:val="18"/>
                <w:color w:val="auto"/>
              </w:rPr>
              <w:t>11.9%</w:t>
            </w:r>
          </w:p>
        </w:tc>
        <w:tc>
          <w:tcPr>
            <w:tcW w:w="200" w:type="dxa"/>
            <w:vAlign w:val="bottom"/>
          </w:tcPr>
          <w:p>
            <w:pPr>
              <w:spacing w:after="0"/>
              <w:rPr>
                <w:sz w:val="22"/>
                <w:szCs w:val="22"/>
                <w:color w:val="auto"/>
              </w:rPr>
            </w:pPr>
          </w:p>
        </w:tc>
        <w:tc>
          <w:tcPr>
            <w:tcW w:w="1060" w:type="dxa"/>
            <w:vAlign w:val="bottom"/>
            <w:gridSpan w:val="2"/>
          </w:tcPr>
          <w:p>
            <w:pPr>
              <w:jc w:val="right"/>
              <w:ind w:right="20"/>
              <w:spacing w:after="0"/>
              <w:rPr>
                <w:sz w:val="20"/>
                <w:szCs w:val="20"/>
                <w:color w:val="auto"/>
              </w:rPr>
            </w:pPr>
            <w:r>
              <w:rPr>
                <w:rFonts w:ascii="Arial" w:cs="Arial" w:eastAsia="Arial" w:hAnsi="Arial"/>
                <w:sz w:val="18"/>
                <w:szCs w:val="18"/>
                <w:color w:val="auto"/>
              </w:rPr>
              <w:t>23.2%</w:t>
            </w:r>
          </w:p>
        </w:tc>
        <w:tc>
          <w:tcPr>
            <w:tcW w:w="0" w:type="dxa"/>
            <w:vAlign w:val="bottom"/>
          </w:tcPr>
          <w:p>
            <w:pPr>
              <w:spacing w:after="0"/>
              <w:rPr>
                <w:sz w:val="1"/>
                <w:szCs w:val="1"/>
                <w:color w:val="auto"/>
              </w:rPr>
            </w:pPr>
          </w:p>
        </w:tc>
      </w:tr>
      <w:tr>
        <w:trPr>
          <w:trHeight w:val="254"/>
        </w:trPr>
        <w:tc>
          <w:tcPr>
            <w:tcW w:w="4400" w:type="dxa"/>
            <w:vAlign w:val="bottom"/>
            <w:shd w:val="clear" w:color="auto" w:fill="CCEEFF"/>
          </w:tcPr>
          <w:p>
            <w:pPr>
              <w:spacing w:after="0" w:line="253" w:lineRule="exact"/>
              <w:rPr>
                <w:sz w:val="20"/>
                <w:szCs w:val="20"/>
                <w:color w:val="auto"/>
              </w:rPr>
            </w:pPr>
            <w:r>
              <w:rPr>
                <w:rFonts w:ascii="Arial" w:cs="Arial" w:eastAsia="Arial" w:hAnsi="Arial"/>
                <w:sz w:val="18"/>
                <w:szCs w:val="18"/>
                <w:color w:val="auto"/>
              </w:rPr>
              <w:t xml:space="preserve">Credit-impaired loans to Loan Portfolio </w:t>
            </w:r>
            <w:r>
              <w:rPr>
                <w:rFonts w:ascii="Arial" w:cs="Arial" w:eastAsia="Arial" w:hAnsi="Arial"/>
                <w:sz w:val="29"/>
                <w:szCs w:val="29"/>
                <w:color w:val="auto"/>
                <w:vertAlign w:val="superscript"/>
              </w:rPr>
              <w:t>(12)</w:t>
            </w:r>
          </w:p>
        </w:tc>
        <w:tc>
          <w:tcPr>
            <w:tcW w:w="10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11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0.2%</w:t>
            </w:r>
          </w:p>
        </w:tc>
        <w:tc>
          <w:tcPr>
            <w:tcW w:w="220" w:type="dxa"/>
            <w:vAlign w:val="bottom"/>
            <w:shd w:val="clear" w:color="auto" w:fill="CCEEFF"/>
          </w:tcPr>
          <w:p>
            <w:pPr>
              <w:spacing w:after="0"/>
              <w:rPr>
                <w:sz w:val="22"/>
                <w:szCs w:val="22"/>
                <w:color w:val="auto"/>
              </w:rPr>
            </w:pPr>
          </w:p>
        </w:tc>
        <w:tc>
          <w:tcPr>
            <w:tcW w:w="11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0.2%</w:t>
            </w:r>
          </w:p>
        </w:tc>
        <w:tc>
          <w:tcPr>
            <w:tcW w:w="220" w:type="dxa"/>
            <w:vAlign w:val="bottom"/>
            <w:shd w:val="clear" w:color="auto" w:fill="CCEEFF"/>
          </w:tcPr>
          <w:p>
            <w:pPr>
              <w:spacing w:after="0"/>
              <w:rPr>
                <w:sz w:val="22"/>
                <w:szCs w:val="22"/>
                <w:color w:val="auto"/>
              </w:rPr>
            </w:pPr>
          </w:p>
        </w:tc>
        <w:tc>
          <w:tcPr>
            <w:tcW w:w="11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0.0%</w:t>
            </w:r>
          </w:p>
        </w:tc>
        <w:tc>
          <w:tcPr>
            <w:tcW w:w="6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0.2%</w:t>
            </w:r>
          </w:p>
        </w:tc>
        <w:tc>
          <w:tcPr>
            <w:tcW w:w="200" w:type="dxa"/>
            <w:vAlign w:val="bottom"/>
            <w:shd w:val="clear" w:color="auto" w:fill="CCEEFF"/>
          </w:tcPr>
          <w:p>
            <w:pPr>
              <w:spacing w:after="0"/>
              <w:rPr>
                <w:sz w:val="22"/>
                <w:szCs w:val="22"/>
                <w:color w:val="auto"/>
              </w:rPr>
            </w:pP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0.0%</w:t>
            </w:r>
          </w:p>
        </w:tc>
        <w:tc>
          <w:tcPr>
            <w:tcW w:w="0" w:type="dxa"/>
            <w:vAlign w:val="bottom"/>
          </w:tcPr>
          <w:p>
            <w:pPr>
              <w:spacing w:after="0"/>
              <w:rPr>
                <w:sz w:val="1"/>
                <w:szCs w:val="1"/>
                <w:color w:val="auto"/>
              </w:rPr>
            </w:pPr>
          </w:p>
        </w:tc>
      </w:tr>
      <w:tr>
        <w:trPr>
          <w:trHeight w:val="254"/>
        </w:trPr>
        <w:tc>
          <w:tcPr>
            <w:tcW w:w="4400" w:type="dxa"/>
            <w:vAlign w:val="bottom"/>
          </w:tcPr>
          <w:p>
            <w:pPr>
              <w:spacing w:after="0" w:line="253" w:lineRule="exact"/>
              <w:rPr>
                <w:sz w:val="20"/>
                <w:szCs w:val="20"/>
                <w:color w:val="auto"/>
              </w:rPr>
            </w:pPr>
            <w:r>
              <w:rPr>
                <w:rFonts w:ascii="Arial" w:cs="Arial" w:eastAsia="Arial" w:hAnsi="Arial"/>
                <w:sz w:val="18"/>
                <w:szCs w:val="18"/>
                <w:color w:val="auto"/>
              </w:rPr>
              <w:t xml:space="preserve">Total allowance for losses to Credit Portfolio </w:t>
            </w:r>
            <w:r>
              <w:rPr>
                <w:rFonts w:ascii="Arial" w:cs="Arial" w:eastAsia="Arial" w:hAnsi="Arial"/>
                <w:sz w:val="29"/>
                <w:szCs w:val="29"/>
                <w:color w:val="auto"/>
                <w:vertAlign w:val="superscript"/>
              </w:rPr>
              <w:t>(13)</w:t>
            </w:r>
          </w:p>
        </w:tc>
        <w:tc>
          <w:tcPr>
            <w:tcW w:w="100" w:type="dxa"/>
            <w:vAlign w:val="bottom"/>
          </w:tcPr>
          <w:p>
            <w:pPr>
              <w:spacing w:after="0"/>
              <w:rPr>
                <w:sz w:val="22"/>
                <w:szCs w:val="22"/>
                <w:color w:val="auto"/>
              </w:rPr>
            </w:pPr>
          </w:p>
        </w:tc>
        <w:tc>
          <w:tcPr>
            <w:tcW w:w="220" w:type="dxa"/>
            <w:vAlign w:val="bottom"/>
          </w:tcPr>
          <w:p>
            <w:pPr>
              <w:spacing w:after="0"/>
              <w:rPr>
                <w:sz w:val="22"/>
                <w:szCs w:val="22"/>
                <w:color w:val="auto"/>
              </w:rPr>
            </w:pPr>
          </w:p>
        </w:tc>
        <w:tc>
          <w:tcPr>
            <w:tcW w:w="1140" w:type="dxa"/>
            <w:vAlign w:val="bottom"/>
            <w:gridSpan w:val="2"/>
          </w:tcPr>
          <w:p>
            <w:pPr>
              <w:jc w:val="right"/>
              <w:ind w:right="120"/>
              <w:spacing w:after="0"/>
              <w:rPr>
                <w:sz w:val="20"/>
                <w:szCs w:val="20"/>
                <w:color w:val="auto"/>
              </w:rPr>
            </w:pPr>
            <w:r>
              <w:rPr>
                <w:rFonts w:ascii="Arial" w:cs="Arial" w:eastAsia="Arial" w:hAnsi="Arial"/>
                <w:sz w:val="18"/>
                <w:szCs w:val="18"/>
                <w:color w:val="auto"/>
              </w:rPr>
              <w:t>0.7%</w:t>
            </w:r>
          </w:p>
        </w:tc>
        <w:tc>
          <w:tcPr>
            <w:tcW w:w="220" w:type="dxa"/>
            <w:vAlign w:val="bottom"/>
          </w:tcPr>
          <w:p>
            <w:pPr>
              <w:spacing w:after="0"/>
              <w:rPr>
                <w:sz w:val="22"/>
                <w:szCs w:val="22"/>
                <w:color w:val="auto"/>
              </w:rPr>
            </w:pPr>
          </w:p>
        </w:tc>
        <w:tc>
          <w:tcPr>
            <w:tcW w:w="1140" w:type="dxa"/>
            <w:vAlign w:val="bottom"/>
            <w:gridSpan w:val="2"/>
          </w:tcPr>
          <w:p>
            <w:pPr>
              <w:jc w:val="right"/>
              <w:ind w:right="120"/>
              <w:spacing w:after="0"/>
              <w:rPr>
                <w:sz w:val="20"/>
                <w:szCs w:val="20"/>
                <w:color w:val="auto"/>
              </w:rPr>
            </w:pPr>
            <w:r>
              <w:rPr>
                <w:rFonts w:ascii="Arial" w:cs="Arial" w:eastAsia="Arial" w:hAnsi="Arial"/>
                <w:sz w:val="18"/>
                <w:szCs w:val="18"/>
                <w:color w:val="auto"/>
              </w:rPr>
              <w:t>0.7%</w:t>
            </w:r>
          </w:p>
        </w:tc>
        <w:tc>
          <w:tcPr>
            <w:tcW w:w="220" w:type="dxa"/>
            <w:vAlign w:val="bottom"/>
          </w:tcPr>
          <w:p>
            <w:pPr>
              <w:spacing w:after="0"/>
              <w:rPr>
                <w:sz w:val="22"/>
                <w:szCs w:val="22"/>
                <w:color w:val="auto"/>
              </w:rPr>
            </w:pPr>
          </w:p>
        </w:tc>
        <w:tc>
          <w:tcPr>
            <w:tcW w:w="1100" w:type="dxa"/>
            <w:vAlign w:val="bottom"/>
            <w:gridSpan w:val="2"/>
          </w:tcPr>
          <w:p>
            <w:pPr>
              <w:jc w:val="right"/>
              <w:ind w:right="60"/>
              <w:spacing w:after="0"/>
              <w:rPr>
                <w:sz w:val="20"/>
                <w:szCs w:val="20"/>
                <w:color w:val="auto"/>
              </w:rPr>
            </w:pPr>
            <w:r>
              <w:rPr>
                <w:rFonts w:ascii="Arial" w:cs="Arial" w:eastAsia="Arial" w:hAnsi="Arial"/>
                <w:sz w:val="18"/>
                <w:szCs w:val="18"/>
                <w:color w:val="auto"/>
              </w:rPr>
              <w:t>0.8%</w:t>
            </w:r>
          </w:p>
        </w:tc>
        <w:tc>
          <w:tcPr>
            <w:tcW w:w="60" w:type="dxa"/>
            <w:vAlign w:val="bottom"/>
          </w:tcPr>
          <w:p>
            <w:pPr>
              <w:spacing w:after="0"/>
              <w:rPr>
                <w:sz w:val="22"/>
                <w:szCs w:val="22"/>
                <w:color w:val="auto"/>
              </w:rPr>
            </w:pPr>
          </w:p>
        </w:tc>
        <w:tc>
          <w:tcPr>
            <w:tcW w:w="220" w:type="dxa"/>
            <w:vAlign w:val="bottom"/>
          </w:tcPr>
          <w:p>
            <w:pPr>
              <w:spacing w:after="0"/>
              <w:rPr>
                <w:sz w:val="22"/>
                <w:szCs w:val="22"/>
                <w:color w:val="auto"/>
              </w:rPr>
            </w:pPr>
          </w:p>
        </w:tc>
        <w:tc>
          <w:tcPr>
            <w:tcW w:w="1160" w:type="dxa"/>
            <w:vAlign w:val="bottom"/>
            <w:gridSpan w:val="2"/>
          </w:tcPr>
          <w:p>
            <w:pPr>
              <w:jc w:val="right"/>
              <w:ind w:right="120"/>
              <w:spacing w:after="0"/>
              <w:rPr>
                <w:sz w:val="20"/>
                <w:szCs w:val="20"/>
                <w:color w:val="auto"/>
              </w:rPr>
            </w:pPr>
            <w:r>
              <w:rPr>
                <w:rFonts w:ascii="Arial" w:cs="Arial" w:eastAsia="Arial" w:hAnsi="Arial"/>
                <w:sz w:val="18"/>
                <w:szCs w:val="18"/>
                <w:color w:val="auto"/>
              </w:rPr>
              <w:t>0.7%</w:t>
            </w:r>
          </w:p>
        </w:tc>
        <w:tc>
          <w:tcPr>
            <w:tcW w:w="200" w:type="dxa"/>
            <w:vAlign w:val="bottom"/>
          </w:tcPr>
          <w:p>
            <w:pPr>
              <w:spacing w:after="0"/>
              <w:rPr>
                <w:sz w:val="22"/>
                <w:szCs w:val="22"/>
                <w:color w:val="auto"/>
              </w:rPr>
            </w:pPr>
          </w:p>
        </w:tc>
        <w:tc>
          <w:tcPr>
            <w:tcW w:w="1060" w:type="dxa"/>
            <w:vAlign w:val="bottom"/>
            <w:gridSpan w:val="2"/>
          </w:tcPr>
          <w:p>
            <w:pPr>
              <w:jc w:val="right"/>
              <w:ind w:right="20"/>
              <w:spacing w:after="0"/>
              <w:rPr>
                <w:sz w:val="20"/>
                <w:szCs w:val="20"/>
                <w:color w:val="auto"/>
              </w:rPr>
            </w:pPr>
            <w:r>
              <w:rPr>
                <w:rFonts w:ascii="Arial" w:cs="Arial" w:eastAsia="Arial" w:hAnsi="Arial"/>
                <w:sz w:val="18"/>
                <w:szCs w:val="18"/>
                <w:color w:val="auto"/>
              </w:rPr>
              <w:t>0.8%</w:t>
            </w:r>
          </w:p>
        </w:tc>
        <w:tc>
          <w:tcPr>
            <w:tcW w:w="0" w:type="dxa"/>
            <w:vAlign w:val="bottom"/>
          </w:tcPr>
          <w:p>
            <w:pPr>
              <w:spacing w:after="0"/>
              <w:rPr>
                <w:sz w:val="1"/>
                <w:szCs w:val="1"/>
                <w:color w:val="auto"/>
              </w:rPr>
            </w:pPr>
          </w:p>
        </w:tc>
      </w:tr>
      <w:tr>
        <w:trPr>
          <w:trHeight w:val="203"/>
        </w:trPr>
        <w:tc>
          <w:tcPr>
            <w:tcW w:w="4400" w:type="dxa"/>
            <w:vAlign w:val="bottom"/>
            <w:shd w:val="clear" w:color="auto" w:fill="CCEEFF"/>
          </w:tcPr>
          <w:p>
            <w:pPr>
              <w:spacing w:after="0" w:line="203" w:lineRule="exact"/>
              <w:rPr>
                <w:sz w:val="20"/>
                <w:szCs w:val="20"/>
                <w:color w:val="auto"/>
              </w:rPr>
            </w:pPr>
            <w:r>
              <w:rPr>
                <w:rFonts w:ascii="Arial" w:cs="Arial" w:eastAsia="Arial" w:hAnsi="Arial"/>
                <w:sz w:val="18"/>
                <w:szCs w:val="18"/>
                <w:color w:val="auto"/>
                <w:w w:val="95"/>
              </w:rPr>
              <w:t>Total allowance for losses to credit-impaired loans (times)</w:t>
            </w:r>
          </w:p>
        </w:tc>
        <w:tc>
          <w:tcPr>
            <w:tcW w:w="1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40" w:type="dxa"/>
            <w:vAlign w:val="bottom"/>
            <w:gridSpan w:val="2"/>
            <w:vMerge w:val="restart"/>
            <w:shd w:val="clear" w:color="auto" w:fill="CCEEFF"/>
          </w:tcPr>
          <w:p>
            <w:pPr>
              <w:jc w:val="right"/>
              <w:ind w:right="260"/>
              <w:spacing w:after="0"/>
              <w:rPr>
                <w:sz w:val="20"/>
                <w:szCs w:val="20"/>
                <w:color w:val="auto"/>
              </w:rPr>
            </w:pPr>
            <w:r>
              <w:rPr>
                <w:rFonts w:ascii="Arial" w:cs="Arial" w:eastAsia="Arial" w:hAnsi="Arial"/>
                <w:sz w:val="18"/>
                <w:szCs w:val="18"/>
                <w:color w:val="auto"/>
              </w:rPr>
              <w:t>4.4</w:t>
            </w:r>
          </w:p>
        </w:tc>
        <w:tc>
          <w:tcPr>
            <w:tcW w:w="220" w:type="dxa"/>
            <w:vAlign w:val="bottom"/>
            <w:shd w:val="clear" w:color="auto" w:fill="CCEEFF"/>
          </w:tcPr>
          <w:p>
            <w:pPr>
              <w:spacing w:after="0"/>
              <w:rPr>
                <w:sz w:val="17"/>
                <w:szCs w:val="17"/>
                <w:color w:val="auto"/>
              </w:rPr>
            </w:pPr>
          </w:p>
        </w:tc>
        <w:tc>
          <w:tcPr>
            <w:tcW w:w="1140" w:type="dxa"/>
            <w:vAlign w:val="bottom"/>
            <w:gridSpan w:val="2"/>
            <w:vMerge w:val="restart"/>
            <w:shd w:val="clear" w:color="auto" w:fill="CCEEFF"/>
          </w:tcPr>
          <w:p>
            <w:pPr>
              <w:jc w:val="right"/>
              <w:ind w:right="260"/>
              <w:spacing w:after="0"/>
              <w:rPr>
                <w:sz w:val="20"/>
                <w:szCs w:val="20"/>
                <w:color w:val="auto"/>
              </w:rPr>
            </w:pPr>
            <w:r>
              <w:rPr>
                <w:rFonts w:ascii="Arial" w:cs="Arial" w:eastAsia="Arial" w:hAnsi="Arial"/>
                <w:sz w:val="18"/>
                <w:szCs w:val="18"/>
                <w:color w:val="auto"/>
              </w:rPr>
              <w:t>4.4</w:t>
            </w:r>
          </w:p>
        </w:tc>
        <w:tc>
          <w:tcPr>
            <w:tcW w:w="220" w:type="dxa"/>
            <w:vAlign w:val="bottom"/>
            <w:shd w:val="clear" w:color="auto" w:fill="CCEEFF"/>
          </w:tcPr>
          <w:p>
            <w:pPr>
              <w:spacing w:after="0"/>
              <w:rPr>
                <w:sz w:val="17"/>
                <w:szCs w:val="17"/>
                <w:color w:val="auto"/>
              </w:rPr>
            </w:pPr>
          </w:p>
        </w:tc>
        <w:tc>
          <w:tcPr>
            <w:tcW w:w="1100" w:type="dxa"/>
            <w:vAlign w:val="bottom"/>
            <w:gridSpan w:val="2"/>
            <w:vMerge w:val="restart"/>
            <w:shd w:val="clear" w:color="auto" w:fill="CCEEFF"/>
          </w:tcPr>
          <w:p>
            <w:pPr>
              <w:jc w:val="right"/>
              <w:ind w:right="200"/>
              <w:spacing w:after="0"/>
              <w:rPr>
                <w:sz w:val="20"/>
                <w:szCs w:val="20"/>
                <w:color w:val="auto"/>
              </w:rPr>
            </w:pPr>
            <w:r>
              <w:rPr>
                <w:rFonts w:ascii="Arial" w:cs="Arial" w:eastAsia="Arial" w:hAnsi="Arial"/>
                <w:sz w:val="18"/>
                <w:szCs w:val="18"/>
                <w:color w:val="auto"/>
              </w:rPr>
              <w:t>n.m.</w:t>
            </w:r>
          </w:p>
        </w:tc>
        <w:tc>
          <w:tcPr>
            <w:tcW w:w="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60" w:type="dxa"/>
            <w:vAlign w:val="bottom"/>
            <w:gridSpan w:val="2"/>
            <w:vMerge w:val="restart"/>
            <w:shd w:val="clear" w:color="auto" w:fill="CCEEFF"/>
          </w:tcPr>
          <w:p>
            <w:pPr>
              <w:jc w:val="right"/>
              <w:ind w:right="280"/>
              <w:spacing w:after="0"/>
              <w:rPr>
                <w:sz w:val="20"/>
                <w:szCs w:val="20"/>
                <w:color w:val="auto"/>
              </w:rPr>
            </w:pPr>
            <w:r>
              <w:rPr>
                <w:rFonts w:ascii="Arial" w:cs="Arial" w:eastAsia="Arial" w:hAnsi="Arial"/>
                <w:sz w:val="18"/>
                <w:szCs w:val="18"/>
                <w:color w:val="auto"/>
              </w:rPr>
              <w:t>4.4</w:t>
            </w:r>
          </w:p>
        </w:tc>
        <w:tc>
          <w:tcPr>
            <w:tcW w:w="200" w:type="dxa"/>
            <w:vAlign w:val="bottom"/>
            <w:shd w:val="clear" w:color="auto" w:fill="CCEEFF"/>
          </w:tcPr>
          <w:p>
            <w:pPr>
              <w:spacing w:after="0"/>
              <w:rPr>
                <w:sz w:val="17"/>
                <w:szCs w:val="17"/>
                <w:color w:val="auto"/>
              </w:rPr>
            </w:pPr>
          </w:p>
        </w:tc>
        <w:tc>
          <w:tcPr>
            <w:tcW w:w="1060" w:type="dxa"/>
            <w:vAlign w:val="bottom"/>
            <w:gridSpan w:val="2"/>
            <w:vMerge w:val="restart"/>
            <w:shd w:val="clear" w:color="auto" w:fill="CCEEFF"/>
          </w:tcPr>
          <w:p>
            <w:pPr>
              <w:jc w:val="right"/>
              <w:ind w:right="160"/>
              <w:spacing w:after="0"/>
              <w:rPr>
                <w:sz w:val="20"/>
                <w:szCs w:val="20"/>
                <w:color w:val="auto"/>
              </w:rPr>
            </w:pPr>
            <w:r>
              <w:rPr>
                <w:rFonts w:ascii="Arial" w:cs="Arial" w:eastAsia="Arial" w:hAnsi="Arial"/>
                <w:sz w:val="18"/>
                <w:szCs w:val="18"/>
                <w:color w:val="auto"/>
              </w:rPr>
              <w:t>n.m.</w:t>
            </w:r>
          </w:p>
        </w:tc>
        <w:tc>
          <w:tcPr>
            <w:tcW w:w="0" w:type="dxa"/>
            <w:vAlign w:val="bottom"/>
          </w:tcPr>
          <w:p>
            <w:pPr>
              <w:spacing w:after="0"/>
              <w:rPr>
                <w:sz w:val="1"/>
                <w:szCs w:val="1"/>
                <w:color w:val="auto"/>
              </w:rPr>
            </w:pPr>
          </w:p>
        </w:tc>
      </w:tr>
      <w:tr>
        <w:trPr>
          <w:trHeight w:val="224"/>
        </w:trPr>
        <w:tc>
          <w:tcPr>
            <w:tcW w:w="4400" w:type="dxa"/>
            <w:vAlign w:val="bottom"/>
            <w:shd w:val="clear" w:color="auto" w:fill="CCEEFF"/>
          </w:tcPr>
          <w:p>
            <w:pPr>
              <w:spacing w:after="0"/>
              <w:rPr>
                <w:sz w:val="20"/>
                <w:szCs w:val="20"/>
                <w:color w:val="auto"/>
              </w:rPr>
            </w:pPr>
            <w:r>
              <w:rPr>
                <w:rFonts w:ascii="Arial" w:cs="Arial" w:eastAsia="Arial" w:hAnsi="Arial"/>
                <w:sz w:val="15"/>
                <w:szCs w:val="15"/>
                <w:color w:val="auto"/>
              </w:rPr>
              <w:t>(13)</w:t>
            </w:r>
          </w:p>
        </w:tc>
        <w:tc>
          <w:tcPr>
            <w:tcW w:w="10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140" w:type="dxa"/>
            <w:vAlign w:val="bottom"/>
            <w:gridSpan w:val="2"/>
            <w:vMerge w:val="continue"/>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140" w:type="dxa"/>
            <w:vAlign w:val="bottom"/>
            <w:gridSpan w:val="2"/>
            <w:vMerge w:val="continue"/>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100" w:type="dxa"/>
            <w:vAlign w:val="bottom"/>
            <w:gridSpan w:val="2"/>
            <w:vMerge w:val="continue"/>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160" w:type="dxa"/>
            <w:vAlign w:val="bottom"/>
            <w:gridSpan w:val="2"/>
            <w:vMerge w:val="continue"/>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060" w:type="dxa"/>
            <w:vAlign w:val="bottom"/>
            <w:gridSpan w:val="2"/>
            <w:vMerge w:val="continue"/>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6"/>
        </w:trPr>
        <w:tc>
          <w:tcPr>
            <w:tcW w:w="4400" w:type="dxa"/>
            <w:vAlign w:val="bottom"/>
          </w:tcPr>
          <w:p>
            <w:pPr>
              <w:spacing w:after="0"/>
              <w:rPr>
                <w:sz w:val="20"/>
                <w:szCs w:val="20"/>
                <w:color w:val="auto"/>
              </w:rPr>
            </w:pPr>
            <w:r>
              <w:rPr>
                <w:rFonts w:ascii="Arial" w:cs="Arial" w:eastAsia="Arial" w:hAnsi="Arial"/>
                <w:sz w:val="18"/>
                <w:szCs w:val="18"/>
                <w:color w:val="auto"/>
              </w:rPr>
              <w:t>"n.m." means not meaningful.</w:t>
            </w:r>
          </w:p>
        </w:tc>
        <w:tc>
          <w:tcPr>
            <w:tcW w:w="100" w:type="dxa"/>
            <w:vAlign w:val="bottom"/>
          </w:tcPr>
          <w:p>
            <w:pPr>
              <w:spacing w:after="0"/>
              <w:rPr>
                <w:sz w:val="17"/>
                <w:szCs w:val="17"/>
                <w:color w:val="auto"/>
              </w:rPr>
            </w:pPr>
          </w:p>
        </w:tc>
        <w:tc>
          <w:tcPr>
            <w:tcW w:w="220" w:type="dxa"/>
            <w:vAlign w:val="bottom"/>
            <w:tcBorders>
              <w:top w:val="single" w:sz="8" w:color="auto"/>
            </w:tcBorders>
          </w:tcPr>
          <w:p>
            <w:pPr>
              <w:spacing w:after="0"/>
              <w:rPr>
                <w:sz w:val="17"/>
                <w:szCs w:val="17"/>
                <w:color w:val="auto"/>
              </w:rPr>
            </w:pPr>
          </w:p>
        </w:tc>
        <w:tc>
          <w:tcPr>
            <w:tcW w:w="880" w:type="dxa"/>
            <w:vAlign w:val="bottom"/>
            <w:tcBorders>
              <w:top w:val="single" w:sz="8" w:color="auto"/>
            </w:tcBorders>
          </w:tcPr>
          <w:p>
            <w:pPr>
              <w:spacing w:after="0"/>
              <w:rPr>
                <w:sz w:val="17"/>
                <w:szCs w:val="17"/>
                <w:color w:val="auto"/>
              </w:rPr>
            </w:pPr>
          </w:p>
        </w:tc>
        <w:tc>
          <w:tcPr>
            <w:tcW w:w="260" w:type="dxa"/>
            <w:vAlign w:val="bottom"/>
          </w:tcPr>
          <w:p>
            <w:pPr>
              <w:spacing w:after="0"/>
              <w:rPr>
                <w:sz w:val="17"/>
                <w:szCs w:val="17"/>
                <w:color w:val="auto"/>
              </w:rPr>
            </w:pPr>
          </w:p>
        </w:tc>
        <w:tc>
          <w:tcPr>
            <w:tcW w:w="220" w:type="dxa"/>
            <w:vAlign w:val="bottom"/>
            <w:tcBorders>
              <w:top w:val="single" w:sz="8" w:color="auto"/>
            </w:tcBorders>
          </w:tcPr>
          <w:p>
            <w:pPr>
              <w:spacing w:after="0"/>
              <w:rPr>
                <w:sz w:val="17"/>
                <w:szCs w:val="17"/>
                <w:color w:val="auto"/>
              </w:rPr>
            </w:pPr>
          </w:p>
        </w:tc>
        <w:tc>
          <w:tcPr>
            <w:tcW w:w="880" w:type="dxa"/>
            <w:vAlign w:val="bottom"/>
            <w:tcBorders>
              <w:top w:val="single" w:sz="8" w:color="auto"/>
            </w:tcBorders>
          </w:tcPr>
          <w:p>
            <w:pPr>
              <w:spacing w:after="0"/>
              <w:rPr>
                <w:sz w:val="17"/>
                <w:szCs w:val="17"/>
                <w:color w:val="auto"/>
              </w:rPr>
            </w:pPr>
          </w:p>
        </w:tc>
        <w:tc>
          <w:tcPr>
            <w:tcW w:w="260" w:type="dxa"/>
            <w:vAlign w:val="bottom"/>
          </w:tcPr>
          <w:p>
            <w:pPr>
              <w:spacing w:after="0"/>
              <w:rPr>
                <w:sz w:val="17"/>
                <w:szCs w:val="17"/>
                <w:color w:val="auto"/>
              </w:rPr>
            </w:pPr>
          </w:p>
        </w:tc>
        <w:tc>
          <w:tcPr>
            <w:tcW w:w="220" w:type="dxa"/>
            <w:vAlign w:val="bottom"/>
            <w:tcBorders>
              <w:top w:val="single" w:sz="8" w:color="auto"/>
            </w:tcBorders>
          </w:tcPr>
          <w:p>
            <w:pPr>
              <w:spacing w:after="0"/>
              <w:rPr>
                <w:sz w:val="17"/>
                <w:szCs w:val="17"/>
                <w:color w:val="auto"/>
              </w:rPr>
            </w:pPr>
          </w:p>
        </w:tc>
        <w:tc>
          <w:tcPr>
            <w:tcW w:w="900" w:type="dxa"/>
            <w:vAlign w:val="bottom"/>
            <w:tcBorders>
              <w:top w:val="single" w:sz="8" w:color="auto"/>
            </w:tcBorders>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220" w:type="dxa"/>
            <w:vAlign w:val="bottom"/>
            <w:tcBorders>
              <w:top w:val="single" w:sz="8" w:color="auto"/>
            </w:tcBorders>
          </w:tcPr>
          <w:p>
            <w:pPr>
              <w:spacing w:after="0"/>
              <w:rPr>
                <w:sz w:val="17"/>
                <w:szCs w:val="17"/>
                <w:color w:val="auto"/>
              </w:rPr>
            </w:pPr>
          </w:p>
        </w:tc>
        <w:tc>
          <w:tcPr>
            <w:tcW w:w="880" w:type="dxa"/>
            <w:vAlign w:val="bottom"/>
            <w:tcBorders>
              <w:top w:val="single" w:sz="8" w:color="auto"/>
            </w:tcBorders>
          </w:tcPr>
          <w:p>
            <w:pPr>
              <w:spacing w:after="0"/>
              <w:rPr>
                <w:sz w:val="17"/>
                <w:szCs w:val="17"/>
                <w:color w:val="auto"/>
              </w:rPr>
            </w:pPr>
          </w:p>
        </w:tc>
        <w:tc>
          <w:tcPr>
            <w:tcW w:w="280" w:type="dxa"/>
            <w:vAlign w:val="bottom"/>
          </w:tcPr>
          <w:p>
            <w:pPr>
              <w:spacing w:after="0"/>
              <w:rPr>
                <w:sz w:val="17"/>
                <w:szCs w:val="17"/>
                <w:color w:val="auto"/>
              </w:rPr>
            </w:pPr>
          </w:p>
        </w:tc>
        <w:tc>
          <w:tcPr>
            <w:tcW w:w="200" w:type="dxa"/>
            <w:vAlign w:val="bottom"/>
            <w:tcBorders>
              <w:top w:val="single" w:sz="8" w:color="auto"/>
            </w:tcBorders>
          </w:tcPr>
          <w:p>
            <w:pPr>
              <w:spacing w:after="0"/>
              <w:rPr>
                <w:sz w:val="17"/>
                <w:szCs w:val="17"/>
                <w:color w:val="auto"/>
              </w:rPr>
            </w:pPr>
          </w:p>
        </w:tc>
        <w:tc>
          <w:tcPr>
            <w:tcW w:w="900" w:type="dxa"/>
            <w:vAlign w:val="bottom"/>
            <w:tcBorders>
              <w:top w:val="single" w:sz="8" w:color="auto"/>
            </w:tcBorders>
          </w:tcPr>
          <w:p>
            <w:pPr>
              <w:spacing w:after="0"/>
              <w:rPr>
                <w:sz w:val="17"/>
                <w:szCs w:val="17"/>
                <w:color w:val="auto"/>
              </w:rPr>
            </w:pPr>
          </w:p>
        </w:tc>
        <w:tc>
          <w:tcPr>
            <w:tcW w:w="160" w:type="dxa"/>
            <w:vAlign w:val="bottom"/>
          </w:tcPr>
          <w:p>
            <w:pPr>
              <w:spacing w:after="0"/>
              <w:rPr>
                <w:sz w:val="17"/>
                <w:szCs w:val="17"/>
                <w:color w:val="auto"/>
              </w:rPr>
            </w:pPr>
          </w:p>
        </w:tc>
        <w:tc>
          <w:tcPr>
            <w:tcW w:w="0" w:type="dxa"/>
            <w:vAlign w:val="bottom"/>
          </w:tcPr>
          <w:p>
            <w:pPr>
              <w:spacing w:after="0"/>
              <w:rPr>
                <w:sz w:val="1"/>
                <w:szCs w:val="1"/>
                <w:color w:val="auto"/>
              </w:rPr>
            </w:pPr>
          </w:p>
        </w:tc>
      </w:tr>
    </w:tbl>
    <w:p>
      <w:pPr>
        <w:spacing w:after="0" w:line="19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BUSINESS HIGHLIGHTS</w:t>
      </w:r>
    </w:p>
    <w:p>
      <w:pPr>
        <w:spacing w:after="0" w:line="224" w:lineRule="exact"/>
        <w:rPr>
          <w:sz w:val="20"/>
          <w:szCs w:val="20"/>
          <w:color w:val="auto"/>
        </w:rPr>
      </w:pPr>
    </w:p>
    <w:p>
      <w:pPr>
        <w:ind w:left="200" w:hanging="193"/>
        <w:spacing w:after="0" w:line="270" w:lineRule="auto"/>
        <w:tabs>
          <w:tab w:leader="none" w:pos="200" w:val="left"/>
        </w:tabs>
        <w:numPr>
          <w:ilvl w:val="0"/>
          <w:numId w:val="1"/>
        </w:numPr>
        <w:rPr>
          <w:rFonts w:ascii="Arial" w:cs="Arial" w:eastAsia="Arial" w:hAnsi="Arial"/>
          <w:sz w:val="18"/>
          <w:szCs w:val="18"/>
          <w:color w:val="auto"/>
        </w:rPr>
      </w:pPr>
      <w:r>
        <w:rPr>
          <w:rFonts w:ascii="Arial" w:cs="Arial" w:eastAsia="Arial" w:hAnsi="Arial"/>
          <w:sz w:val="18"/>
          <w:szCs w:val="18"/>
          <w:color w:val="auto"/>
        </w:rPr>
        <w:t>Bladex’s Profit for 3Q21 totaled $15.7 million (+12% QoQ; +2% YoY), mainly due to higher top-line revenues (+5% QoQ; +7% YoY), on improved fee income and a positive quarterly trend in Net Interest Income (“NII”).</w:t>
      </w:r>
    </w:p>
    <w:p>
      <w:pPr>
        <w:spacing w:after="0" w:line="174" w:lineRule="exact"/>
        <w:rPr>
          <w:rFonts w:ascii="Arial" w:cs="Arial" w:eastAsia="Arial" w:hAnsi="Arial"/>
          <w:sz w:val="18"/>
          <w:szCs w:val="18"/>
          <w:color w:val="auto"/>
        </w:rPr>
      </w:pPr>
    </w:p>
    <w:p>
      <w:pPr>
        <w:jc w:val="both"/>
        <w:ind w:left="200" w:hanging="193"/>
        <w:spacing w:after="0" w:line="258" w:lineRule="auto"/>
        <w:tabs>
          <w:tab w:leader="none" w:pos="200" w:val="left"/>
        </w:tabs>
        <w:numPr>
          <w:ilvl w:val="0"/>
          <w:numId w:val="1"/>
        </w:numPr>
        <w:rPr>
          <w:rFonts w:ascii="Arial" w:cs="Arial" w:eastAsia="Arial" w:hAnsi="Arial"/>
          <w:sz w:val="18"/>
          <w:szCs w:val="18"/>
          <w:color w:val="auto"/>
        </w:rPr>
      </w:pPr>
      <w:r>
        <w:rPr>
          <w:rFonts w:ascii="Arial" w:cs="Arial" w:eastAsia="Arial" w:hAnsi="Arial"/>
          <w:sz w:val="18"/>
          <w:szCs w:val="18"/>
          <w:color w:val="auto"/>
        </w:rPr>
        <w:t>The Bank’s Profit for 9M21 reached $42.6 million (-11% YoY), mainly due to the net effect on NII of lower market rates on the Bank´s assets and liabilities. Other impacts included credit provisions mainly associated to credit growth compared to reversals in 2020, and higher operating expenses, offsetting higher fees and other income.</w:t>
      </w:r>
    </w:p>
    <w:p>
      <w:pPr>
        <w:sectPr>
          <w:pgSz w:w="11900" w:h="16838" w:orient="portrait"/>
          <w:cols w:equalWidth="0" w:num="1">
            <w:col w:w="11240"/>
          </w:cols>
          <w:pgMar w:left="320" w:top="1440" w:right="339" w:bottom="137" w:gutter="0" w:footer="0" w:header="0"/>
        </w:sectPr>
      </w:pPr>
    </w:p>
    <w:bookmarkStart w:id="3" w:name="page4"/>
    <w:bookmarkEnd w:id="3"/>
    <w:p>
      <w:pPr>
        <w:jc w:val="both"/>
        <w:spacing w:after="0" w:line="258" w:lineRule="auto"/>
        <w:tabs>
          <w:tab w:leader="none" w:pos="200" w:val="left"/>
        </w:tabs>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241300</wp:posOffset>
            </wp:positionV>
            <wp:extent cx="7134225" cy="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1" w:num="1" w:space="0"/>
          <w:pgMar w:left="1440" w:top="1440" w:right="1440" w:bottom="875" w:gutter="0" w:footer="0" w:header="0"/>
        </w:sectPr>
      </w:pPr>
    </w:p>
    <w:bookmarkStart w:id="4" w:name="page5"/>
    <w:bookmarkEnd w:id="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14401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4401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1" w:lineRule="exact"/>
        <w:rPr>
          <w:sz w:val="20"/>
          <w:szCs w:val="20"/>
          <w:color w:val="auto"/>
        </w:rPr>
      </w:pPr>
    </w:p>
    <w:p>
      <w:pPr>
        <w:ind w:left="193" w:hanging="193"/>
        <w:spacing w:after="0" w:line="270" w:lineRule="auto"/>
        <w:tabs>
          <w:tab w:leader="none" w:pos="193" w:val="left"/>
        </w:tabs>
        <w:numPr>
          <w:ilvl w:val="0"/>
          <w:numId w:val="2"/>
        </w:numPr>
        <w:rPr>
          <w:rFonts w:ascii="Arial" w:cs="Arial" w:eastAsia="Arial" w:hAnsi="Arial"/>
          <w:sz w:val="18"/>
          <w:szCs w:val="18"/>
          <w:color w:val="auto"/>
        </w:rPr>
      </w:pPr>
      <w:r>
        <w:rPr>
          <w:rFonts w:ascii="Arial" w:cs="Arial" w:eastAsia="Arial" w:hAnsi="Arial"/>
          <w:sz w:val="18"/>
          <w:szCs w:val="18"/>
          <w:color w:val="auto"/>
        </w:rPr>
        <w:t>NII quarterly growth trend, up 5% QoQ, to $22.1 million for 3Q21, mainly reflect increased credit portfolio balances, higher lending spreads and lower funding costs, offsetting the impact of lower market rates, mostly accountable for the 2% YoY decrease on NII.</w:t>
      </w:r>
    </w:p>
    <w:p>
      <w:pPr>
        <w:spacing w:after="0" w:line="174" w:lineRule="exact"/>
        <w:rPr>
          <w:rFonts w:ascii="Arial" w:cs="Arial" w:eastAsia="Arial" w:hAnsi="Arial"/>
          <w:sz w:val="18"/>
          <w:szCs w:val="18"/>
          <w:color w:val="auto"/>
        </w:rPr>
      </w:pPr>
    </w:p>
    <w:p>
      <w:pPr>
        <w:ind w:left="193" w:hanging="193"/>
        <w:spacing w:after="0" w:line="270" w:lineRule="auto"/>
        <w:tabs>
          <w:tab w:leader="none" w:pos="193" w:val="left"/>
        </w:tabs>
        <w:numPr>
          <w:ilvl w:val="0"/>
          <w:numId w:val="2"/>
        </w:numPr>
        <w:rPr>
          <w:rFonts w:ascii="Arial" w:cs="Arial" w:eastAsia="Arial" w:hAnsi="Arial"/>
          <w:sz w:val="18"/>
          <w:szCs w:val="18"/>
          <w:color w:val="auto"/>
        </w:rPr>
      </w:pPr>
      <w:r>
        <w:rPr>
          <w:rFonts w:ascii="Arial" w:cs="Arial" w:eastAsia="Arial" w:hAnsi="Arial"/>
          <w:sz w:val="18"/>
          <w:szCs w:val="18"/>
          <w:color w:val="auto"/>
        </w:rPr>
        <w:t>Fees and commissions income totaled $4.8 million for 3Q21 (+11% QoQ; +82% YoY), as the Bank saw increased activity in its transaction-based structuring and syndications business and the robust results in the Bank’s letters of credit business.</w:t>
      </w:r>
    </w:p>
    <w:p>
      <w:pPr>
        <w:spacing w:after="0" w:line="174" w:lineRule="exact"/>
        <w:rPr>
          <w:rFonts w:ascii="Arial" w:cs="Arial" w:eastAsia="Arial" w:hAnsi="Arial"/>
          <w:sz w:val="18"/>
          <w:szCs w:val="18"/>
          <w:color w:val="auto"/>
        </w:rPr>
      </w:pPr>
    </w:p>
    <w:p>
      <w:pPr>
        <w:ind w:left="193" w:right="20" w:hanging="193"/>
        <w:spacing w:after="0" w:line="300" w:lineRule="auto"/>
        <w:tabs>
          <w:tab w:leader="none" w:pos="193" w:val="left"/>
        </w:tabs>
        <w:numPr>
          <w:ilvl w:val="0"/>
          <w:numId w:val="2"/>
        </w:numPr>
        <w:rPr>
          <w:rFonts w:ascii="Arial" w:cs="Arial" w:eastAsia="Arial" w:hAnsi="Arial"/>
          <w:sz w:val="17"/>
          <w:szCs w:val="17"/>
          <w:color w:val="auto"/>
        </w:rPr>
      </w:pPr>
      <w:r>
        <w:rPr>
          <w:rFonts w:ascii="Arial" w:cs="Arial" w:eastAsia="Arial" w:hAnsi="Arial"/>
          <w:sz w:val="17"/>
          <w:szCs w:val="17"/>
          <w:color w:val="auto"/>
        </w:rPr>
        <w:t>The Bank’s Credit Portfolio grew 7% QoQ and 31% YoY to reach $7.0 billion at the end of 3Q21, propelled by higher lending origination (+10% QoQ; +53% YoY) and a 78% QoQ increase in its portfolio of credit investment securities to complement the Bank’s lending business.</w:t>
      </w:r>
    </w:p>
    <w:p>
      <w:pPr>
        <w:spacing w:after="0" w:line="151" w:lineRule="exact"/>
        <w:rPr>
          <w:rFonts w:ascii="Arial" w:cs="Arial" w:eastAsia="Arial" w:hAnsi="Arial"/>
          <w:sz w:val="17"/>
          <w:szCs w:val="17"/>
          <w:color w:val="auto"/>
        </w:rPr>
      </w:pPr>
    </w:p>
    <w:p>
      <w:pPr>
        <w:jc w:val="both"/>
        <w:ind w:left="193" w:hanging="193"/>
        <w:spacing w:after="0" w:line="258" w:lineRule="auto"/>
        <w:tabs>
          <w:tab w:leader="none" w:pos="193" w:val="left"/>
        </w:tabs>
        <w:numPr>
          <w:ilvl w:val="0"/>
          <w:numId w:val="2"/>
        </w:numPr>
        <w:rPr>
          <w:rFonts w:ascii="Arial" w:cs="Arial" w:eastAsia="Arial" w:hAnsi="Arial"/>
          <w:sz w:val="18"/>
          <w:szCs w:val="18"/>
          <w:color w:val="auto"/>
        </w:rPr>
      </w:pPr>
      <w:r>
        <w:rPr>
          <w:rFonts w:ascii="Arial" w:cs="Arial" w:eastAsia="Arial" w:hAnsi="Arial"/>
          <w:sz w:val="18"/>
          <w:szCs w:val="18"/>
          <w:color w:val="auto"/>
        </w:rPr>
        <w:t>The persistent quarterly growth trend in the Commercial Portfolio, reaching $6.2 billion at 3Q21 (+3% QoQ; +22% YoY), was centered on Investment Grade countries (+3 p.p. QoQ). The Bank continues to collect all scheduled loan maturities, evidencing the high quality of its borrower base, as well as the short-term nature of its business (77% maturing in less than a year).</w:t>
      </w:r>
    </w:p>
    <w:p>
      <w:pPr>
        <w:spacing w:after="0" w:line="186" w:lineRule="exact"/>
        <w:rPr>
          <w:rFonts w:ascii="Arial" w:cs="Arial" w:eastAsia="Arial" w:hAnsi="Arial"/>
          <w:sz w:val="18"/>
          <w:szCs w:val="18"/>
          <w:color w:val="auto"/>
        </w:rPr>
      </w:pPr>
    </w:p>
    <w:p>
      <w:pPr>
        <w:ind w:left="193" w:hanging="193"/>
        <w:spacing w:after="0" w:line="300" w:lineRule="auto"/>
        <w:tabs>
          <w:tab w:leader="none" w:pos="193" w:val="left"/>
        </w:tabs>
        <w:numPr>
          <w:ilvl w:val="0"/>
          <w:numId w:val="2"/>
        </w:numPr>
        <w:rPr>
          <w:rFonts w:ascii="Arial" w:cs="Arial" w:eastAsia="Arial" w:hAnsi="Arial"/>
          <w:sz w:val="17"/>
          <w:szCs w:val="17"/>
          <w:color w:val="auto"/>
        </w:rPr>
      </w:pPr>
      <w:r>
        <w:rPr>
          <w:rFonts w:ascii="Arial" w:cs="Arial" w:eastAsia="Arial" w:hAnsi="Arial"/>
          <w:sz w:val="17"/>
          <w:szCs w:val="17"/>
          <w:color w:val="auto"/>
        </w:rPr>
        <w:t>Credit-impaired loans (“NPLs”) remained unchanged from the previous quarter, at $11 million or 0.2% of total loans at the end of 3Q21. Credits with increased risk since origination (Stage 2, under IFRS 9) represented 3%, with the remaining 97% categorized as Stage 1 or low-risk credits.</w:t>
      </w:r>
    </w:p>
    <w:p>
      <w:pPr>
        <w:spacing w:after="0" w:line="151" w:lineRule="exact"/>
        <w:rPr>
          <w:rFonts w:ascii="Arial" w:cs="Arial" w:eastAsia="Arial" w:hAnsi="Arial"/>
          <w:sz w:val="17"/>
          <w:szCs w:val="17"/>
          <w:color w:val="auto"/>
        </w:rPr>
      </w:pPr>
    </w:p>
    <w:p>
      <w:pPr>
        <w:ind w:left="193" w:hanging="193"/>
        <w:spacing w:after="0" w:line="270" w:lineRule="auto"/>
        <w:tabs>
          <w:tab w:leader="none" w:pos="193" w:val="left"/>
        </w:tabs>
        <w:numPr>
          <w:ilvl w:val="0"/>
          <w:numId w:val="2"/>
        </w:numPr>
        <w:rPr>
          <w:rFonts w:ascii="Arial" w:cs="Arial" w:eastAsia="Arial" w:hAnsi="Arial"/>
          <w:sz w:val="18"/>
          <w:szCs w:val="18"/>
          <w:color w:val="auto"/>
        </w:rPr>
      </w:pPr>
      <w:r>
        <w:rPr>
          <w:rFonts w:ascii="Arial" w:cs="Arial" w:eastAsia="Arial" w:hAnsi="Arial"/>
          <w:sz w:val="18"/>
          <w:szCs w:val="18"/>
          <w:color w:val="auto"/>
        </w:rPr>
        <w:t>As of September 30, 2021, the total allowance for credit losses amounted to $46.9 million, representing 4.4 times NPL balances. Provision for credit losses of $0.8 million in 3Q21 was mostly associated to credit growth.</w:t>
      </w:r>
    </w:p>
    <w:p>
      <w:pPr>
        <w:spacing w:after="0" w:line="174" w:lineRule="exact"/>
        <w:rPr>
          <w:rFonts w:ascii="Arial" w:cs="Arial" w:eastAsia="Arial" w:hAnsi="Arial"/>
          <w:sz w:val="18"/>
          <w:szCs w:val="18"/>
          <w:color w:val="auto"/>
        </w:rPr>
      </w:pPr>
    </w:p>
    <w:p>
      <w:pPr>
        <w:ind w:left="193" w:hanging="193"/>
        <w:spacing w:after="0" w:line="270" w:lineRule="auto"/>
        <w:tabs>
          <w:tab w:leader="none" w:pos="193" w:val="left"/>
        </w:tabs>
        <w:numPr>
          <w:ilvl w:val="0"/>
          <w:numId w:val="2"/>
        </w:numPr>
        <w:rPr>
          <w:rFonts w:ascii="Arial" w:cs="Arial" w:eastAsia="Arial" w:hAnsi="Arial"/>
          <w:sz w:val="18"/>
          <w:szCs w:val="18"/>
          <w:color w:val="auto"/>
        </w:rPr>
      </w:pPr>
      <w:r>
        <w:rPr>
          <w:rFonts w:ascii="Arial" w:cs="Arial" w:eastAsia="Arial" w:hAnsi="Arial"/>
          <w:sz w:val="18"/>
          <w:szCs w:val="18"/>
          <w:color w:val="auto"/>
        </w:rPr>
        <w:t>Bladex´s liquidity position stood at $827 million, or 12% of total assets as of September 30, 2021, supported by its sound and well diversified funding structure, led by the continued steady growth of its deposit base (+1% QoQ; +11% YoY).</w:t>
      </w:r>
    </w:p>
    <w:p>
      <w:pPr>
        <w:spacing w:after="0" w:line="174" w:lineRule="exact"/>
        <w:rPr>
          <w:rFonts w:ascii="Arial" w:cs="Arial" w:eastAsia="Arial" w:hAnsi="Arial"/>
          <w:sz w:val="18"/>
          <w:szCs w:val="18"/>
          <w:color w:val="auto"/>
        </w:rPr>
      </w:pPr>
    </w:p>
    <w:p>
      <w:pPr>
        <w:jc w:val="both"/>
        <w:ind w:left="193" w:hanging="193"/>
        <w:spacing w:after="0" w:line="306" w:lineRule="auto"/>
        <w:tabs>
          <w:tab w:leader="none" w:pos="193" w:val="left"/>
        </w:tabs>
        <w:numPr>
          <w:ilvl w:val="0"/>
          <w:numId w:val="2"/>
        </w:numPr>
        <w:rPr>
          <w:rFonts w:ascii="Arial" w:cs="Arial" w:eastAsia="Arial" w:hAnsi="Arial"/>
          <w:sz w:val="16"/>
          <w:szCs w:val="16"/>
          <w:color w:val="auto"/>
        </w:rPr>
      </w:pPr>
      <w:r>
        <w:rPr>
          <w:rFonts w:ascii="Arial" w:cs="Arial" w:eastAsia="Arial" w:hAnsi="Arial"/>
          <w:sz w:val="16"/>
          <w:szCs w:val="16"/>
          <w:color w:val="auto"/>
        </w:rPr>
        <w:t>As of September 30, 2021, the Bank´s capitalization remained solid with a Tier 1 Basel III Capital Ratio of 21.3% and a Regulatory Capital Adequacy Ratio of 16.9%. Equity levels were down (-2% QoQ; -1% YoY) mainly due to the Bank’s open market stock repurchase program, under which 1.8 million shares for a total of $28.6 million, with an average price of $16.17, have been repurchased since its launching in mid-May of 2021.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392430</wp:posOffset>
            </wp:positionV>
            <wp:extent cx="7134225" cy="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33"/>
          </w:cols>
          <w:pgMar w:left="327" w:top="1440" w:right="339" w:bottom="1440" w:gutter="0" w:footer="0" w:header="0"/>
        </w:sectPr>
      </w:pPr>
    </w:p>
    <w:bookmarkStart w:id="5" w:name="page6"/>
    <w:bookmarkEnd w:id="5"/>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10502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0502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CEO’s Comments</w:t>
      </w:r>
    </w:p>
    <w:p>
      <w:pPr>
        <w:spacing w:after="0" w:line="224" w:lineRule="exact"/>
        <w:rPr>
          <w:sz w:val="20"/>
          <w:szCs w:val="20"/>
          <w:color w:val="auto"/>
        </w:rPr>
      </w:pPr>
    </w:p>
    <w:p>
      <w:pPr>
        <w:jc w:val="both"/>
        <w:spacing w:after="0" w:line="289" w:lineRule="auto"/>
        <w:rPr>
          <w:sz w:val="20"/>
          <w:szCs w:val="20"/>
          <w:color w:val="auto"/>
        </w:rPr>
      </w:pPr>
      <w:r>
        <w:rPr>
          <w:rFonts w:ascii="Arial" w:cs="Arial" w:eastAsia="Arial" w:hAnsi="Arial"/>
          <w:sz w:val="16"/>
          <w:szCs w:val="16"/>
          <w:color w:val="auto"/>
        </w:rPr>
        <w:t>Mr. Jorge Salas, Bladex’s Chief Executive Officer said: “There is no doubt that economic recovery is underway in Latin America and the Caribbean. According to the International Monetary Fund, Real GDP is projected to grow by 6.3 % in 2021, followed by a more moderate rate of 3% in 2022. From an overall perspective, Bladex foresees an heterogenous recovery across Latin America, with the two biggest economies in the Region, Brazil and Mexico, growing at 5.2% and 6.2% respectively this year. High commodity prices, and its pent-up demand, record high remittances in some countries and the reversal of monetary and fiscal policies are the main favorable external conditions. Having said that, the pandemic still casts shadows over parts of the Region, as the recovery was robust in the first quarter of 2021 but lost momentum in the second and third quarters as COVID-19 cases rose again in several countries.”</w:t>
      </w:r>
    </w:p>
    <w:p>
      <w:pPr>
        <w:spacing w:after="0" w:line="165" w:lineRule="exact"/>
        <w:rPr>
          <w:sz w:val="20"/>
          <w:szCs w:val="20"/>
          <w:color w:val="auto"/>
        </w:rPr>
      </w:pPr>
    </w:p>
    <w:p>
      <w:pPr>
        <w:jc w:val="both"/>
        <w:spacing w:after="0" w:line="253" w:lineRule="auto"/>
        <w:rPr>
          <w:sz w:val="20"/>
          <w:szCs w:val="20"/>
          <w:color w:val="auto"/>
        </w:rPr>
      </w:pPr>
      <w:r>
        <w:rPr>
          <w:rFonts w:ascii="Arial" w:cs="Arial" w:eastAsia="Arial" w:hAnsi="Arial"/>
          <w:sz w:val="18"/>
          <w:szCs w:val="18"/>
          <w:color w:val="auto"/>
        </w:rPr>
        <w:t>Mr. Salas added: “In this context, third quarter results improved once again, continuing the positive growth trend in revenues, both from higher interest income, and higher fee income coming from our syndication business and our letters of credit business that is having a record year. The loan book and investment portfolio have now five quarters of consecutive growth, with a combined total of more than $6 billion, surpassing pre-pandemic levels. Solid loan origination was made at higher spreads than the loans matured during the quarter, an inflection point as it reverts the recent downward pressure in spreads experienced since the beginning of the year.”</w:t>
      </w:r>
    </w:p>
    <w:p>
      <w:pPr>
        <w:spacing w:after="0" w:line="190" w:lineRule="exact"/>
        <w:rPr>
          <w:sz w:val="20"/>
          <w:szCs w:val="20"/>
          <w:color w:val="auto"/>
        </w:rPr>
      </w:pPr>
    </w:p>
    <w:p>
      <w:pPr>
        <w:jc w:val="both"/>
        <w:spacing w:after="0" w:line="296" w:lineRule="auto"/>
        <w:rPr>
          <w:sz w:val="20"/>
          <w:szCs w:val="20"/>
          <w:color w:val="auto"/>
        </w:rPr>
      </w:pPr>
      <w:r>
        <w:rPr>
          <w:rFonts w:ascii="Arial" w:cs="Arial" w:eastAsia="Arial" w:hAnsi="Arial"/>
          <w:sz w:val="16"/>
          <w:szCs w:val="16"/>
          <w:color w:val="auto"/>
        </w:rPr>
        <w:t>Mr. Salas concluded: “As I have been stating in previous quarters, after operating for over 40 years in Latin America, Bladex remains cautiously optimistic and uniquely positioned to continue growing and taking advantage of the opportunities that keep arising in a Region that we know very well. The Board decided once again, to maintain the quarterly dividend of 25 cents per share and the share buyback plan announced last May under the open market program continues to be executed as planned, reaffirming our solid results, confidence and commitment in the best interest of our valued shareholders.”</w:t>
      </w:r>
    </w:p>
    <w:p>
      <w:pPr>
        <w:spacing w:after="0" w:line="15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RESULTS BY BUSINESS SEGMENT</w:t>
      </w:r>
    </w:p>
    <w:p>
      <w:pPr>
        <w:spacing w:after="0" w:line="224" w:lineRule="exact"/>
        <w:rPr>
          <w:sz w:val="20"/>
          <w:szCs w:val="20"/>
          <w:color w:val="auto"/>
        </w:rPr>
      </w:pPr>
    </w:p>
    <w:p>
      <w:pPr>
        <w:jc w:val="both"/>
        <w:spacing w:after="0" w:line="258" w:lineRule="auto"/>
        <w:rPr>
          <w:sz w:val="20"/>
          <w:szCs w:val="20"/>
          <w:color w:val="auto"/>
        </w:rPr>
      </w:pPr>
      <w:r>
        <w:rPr>
          <w:rFonts w:ascii="Arial" w:cs="Arial" w:eastAsia="Arial" w:hAnsi="Arial"/>
          <w:sz w:val="18"/>
          <w:szCs w:val="18"/>
          <w:color w:val="auto"/>
        </w:rPr>
        <w:t>The Bank’s activities are managed and executed through two business segments, Commercial and Treasury. Information related to each reportable segment is set out below. Business segment results are based on the Bank’s managerial accounting process, which assigns assets, liabilities, revenue, and expense items to each business segment on a systemic basis.</w:t>
      </w:r>
    </w:p>
    <w:p>
      <w:pPr>
        <w:spacing w:after="0" w:line="18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COMMERCIAL BUSINESS SEGMENT</w:t>
      </w:r>
    </w:p>
    <w:p>
      <w:pPr>
        <w:spacing w:after="0" w:line="224" w:lineRule="exact"/>
        <w:rPr>
          <w:sz w:val="20"/>
          <w:szCs w:val="20"/>
          <w:color w:val="auto"/>
        </w:rPr>
      </w:pPr>
    </w:p>
    <w:p>
      <w:pPr>
        <w:jc w:val="both"/>
        <w:spacing w:after="0" w:line="274" w:lineRule="auto"/>
        <w:rPr>
          <w:sz w:val="20"/>
          <w:szCs w:val="20"/>
          <w:color w:val="auto"/>
        </w:rPr>
      </w:pPr>
      <w:r>
        <w:rPr>
          <w:rFonts w:ascii="Arial" w:cs="Arial" w:eastAsia="Arial" w:hAnsi="Arial"/>
          <w:sz w:val="17"/>
          <w:szCs w:val="17"/>
          <w:color w:val="auto"/>
        </w:rPr>
        <w:t>The Commercial Business Segment encompasses the Bank’s core business of financial intermediation and fee generation activities developed to cater to corporations, financial institutions, and investors in Latin America. These activities include the origination of bilateral short-term and medium-term loans, structured and syndicated credits, loan commitments, and financial guarantee contracts such as issued and confirmed letters of credit, stand-by letters of credit, guarantees covering commercial risk, and other assets consisting of customers’ liabilities under acceptances.</w:t>
      </w:r>
    </w:p>
    <w:p>
      <w:pPr>
        <w:spacing w:after="0" w:line="175" w:lineRule="exact"/>
        <w:rPr>
          <w:sz w:val="20"/>
          <w:szCs w:val="20"/>
          <w:color w:val="auto"/>
        </w:rPr>
      </w:pPr>
    </w:p>
    <w:p>
      <w:pPr>
        <w:jc w:val="both"/>
        <w:spacing w:after="0" w:line="296" w:lineRule="auto"/>
        <w:rPr>
          <w:sz w:val="20"/>
          <w:szCs w:val="20"/>
          <w:color w:val="auto"/>
        </w:rPr>
      </w:pPr>
      <w:r>
        <w:rPr>
          <w:rFonts w:ascii="Arial" w:cs="Arial" w:eastAsia="Arial" w:hAnsi="Arial"/>
          <w:sz w:val="16"/>
          <w:szCs w:val="16"/>
          <w:color w:val="auto"/>
        </w:rPr>
        <w:t>Profits from the Commercial Business Segment include (i) net interest income from loans; (ii) fees and commissions from the issuance, confirmation and negotiation of letters of credit, guarantees and loan commitments, as well as through loan structuring and syndication activities; (iii) gain on sale of loans generated through loan intermediation activities, such as sales and distribution in the primary market; (iv) gain (loss) on sale of financial instruments measured at FVTPL; (v) reversal (provision) for credit losses, (vi) gain (loss) on non-financial assets; and (vii) direct and allocated operating expenses.</w:t>
      </w:r>
    </w:p>
    <w:p>
      <w:pPr>
        <w:spacing w:after="0" w:line="37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13335</wp:posOffset>
            </wp:positionV>
            <wp:extent cx="7134225" cy="825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6" w:name="page7"/>
    <w:bookmarkEnd w:id="6"/>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366839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196455" cy="366839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0" w:lineRule="exact"/>
        <w:rPr>
          <w:sz w:val="20"/>
          <w:szCs w:val="20"/>
          <w:color w:val="auto"/>
        </w:rPr>
      </w:pPr>
    </w:p>
    <w:p>
      <w:pPr>
        <w:jc w:val="both"/>
        <w:spacing w:after="0" w:line="252" w:lineRule="auto"/>
        <w:rPr>
          <w:sz w:val="20"/>
          <w:szCs w:val="20"/>
          <w:color w:val="auto"/>
        </w:rPr>
      </w:pPr>
      <w:r>
        <w:rPr>
          <w:rFonts w:ascii="Arial" w:cs="Arial" w:eastAsia="Arial" w:hAnsi="Arial"/>
          <w:sz w:val="18"/>
          <w:szCs w:val="18"/>
          <w:color w:val="auto"/>
        </w:rPr>
        <w:t>Bladex’s high-quality and diversified Commercial Portfolio maintained its persistent quarterly growth trend, reaching $6.2 billion at the end of 3Q21, a 3% QoQ increase compared to $6.0 billion a quarter ago, and a 22% YoY increase compared to a year ago. Quarterly increases were mainly driven by higher lending origination (+10% QoQ; +53% YoY), mostly centered on Investment Grade countries (+17%. QoQ). Meanwhile, during 3Q21 the Bank continues to collect all scheduled loan maturities, evidencing the high quality of the Bank’s borrower base and short-term nature of its business. On an average basis, Commercial Portfolio balances reached $6.0 billion for the 3Q21 (stable QoQ; +21% YoY) and $5.8 billion for 9M21 (+7% YoY), also evidencing the growth throughout the year.</w:t>
      </w:r>
    </w:p>
    <w:p>
      <w:pPr>
        <w:spacing w:after="0" w:line="190" w:lineRule="exact"/>
        <w:rPr>
          <w:sz w:val="20"/>
          <w:szCs w:val="20"/>
          <w:color w:val="auto"/>
        </w:rPr>
      </w:pPr>
    </w:p>
    <w:p>
      <w:pPr>
        <w:spacing w:after="0"/>
        <w:rPr>
          <w:sz w:val="20"/>
          <w:szCs w:val="20"/>
          <w:color w:val="auto"/>
        </w:rPr>
      </w:pPr>
      <w:r>
        <w:rPr>
          <w:rFonts w:ascii="Arial" w:cs="Arial" w:eastAsia="Arial" w:hAnsi="Arial"/>
          <w:sz w:val="16"/>
          <w:szCs w:val="16"/>
          <w:color w:val="auto"/>
        </w:rPr>
        <w:t>As of September 30, 2021, 77% of the Commercial Portfolio was scheduled to mature within a year, down 1 pp compared from the previous quarter and up 4</w:t>
      </w:r>
    </w:p>
    <w:p>
      <w:pPr>
        <w:spacing w:after="0" w:line="42" w:lineRule="exact"/>
        <w:rPr>
          <w:sz w:val="20"/>
          <w:szCs w:val="20"/>
          <w:color w:val="auto"/>
        </w:rPr>
      </w:pPr>
    </w:p>
    <w:p>
      <w:pPr>
        <w:ind w:firstLine="7"/>
        <w:spacing w:after="0" w:line="255" w:lineRule="auto"/>
        <w:tabs>
          <w:tab w:leader="none" w:pos="225" w:val="left"/>
        </w:tabs>
        <w:numPr>
          <w:ilvl w:val="0"/>
          <w:numId w:val="3"/>
        </w:numPr>
        <w:rPr>
          <w:rFonts w:ascii="Arial" w:cs="Arial" w:eastAsia="Arial" w:hAnsi="Arial"/>
          <w:sz w:val="18"/>
          <w:szCs w:val="18"/>
          <w:color w:val="auto"/>
        </w:rPr>
      </w:pPr>
      <w:r>
        <w:rPr>
          <w:rFonts w:ascii="Arial" w:cs="Arial" w:eastAsia="Arial" w:hAnsi="Arial"/>
          <w:sz w:val="18"/>
          <w:szCs w:val="18"/>
          <w:color w:val="auto"/>
        </w:rPr>
        <w:t>from a year ago. Trade finance transactions represented 69% of the short-term origination, up 7 pp compared to a quarter ago and up 14 pp compared to a year ago.</w:t>
      </w:r>
    </w:p>
    <w:p>
      <w:pPr>
        <w:spacing w:after="0" w:line="200" w:lineRule="exact"/>
        <w:rPr>
          <w:sz w:val="20"/>
          <w:szCs w:val="20"/>
          <w:color w:val="auto"/>
        </w:rPr>
      </w:pPr>
    </w:p>
    <w:p>
      <w:pPr>
        <w:spacing w:after="0" w:line="20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13335</wp:posOffset>
            </wp:positionV>
            <wp:extent cx="7134225" cy="82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7" w:name="page8"/>
    <w:bookmarkEnd w:id="7"/>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105029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0502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jc w:val="both"/>
        <w:spacing w:after="0" w:line="270" w:lineRule="auto"/>
        <w:rPr>
          <w:sz w:val="20"/>
          <w:szCs w:val="20"/>
          <w:color w:val="auto"/>
        </w:rPr>
      </w:pPr>
      <w:r>
        <w:rPr>
          <w:rFonts w:ascii="Arial" w:cs="Arial" w:eastAsia="Arial" w:hAnsi="Arial"/>
          <w:sz w:val="18"/>
          <w:szCs w:val="18"/>
          <w:color w:val="auto"/>
        </w:rPr>
        <w:t>The following graphs illustrate the geographic distribution of the Bank’s Commercial Portfolio, highlighting the portfolio´s risk diversification by country and across industry segments, as of September 30, 2021: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182245</wp:posOffset>
            </wp:positionH>
            <wp:positionV relativeFrom="paragraph">
              <wp:posOffset>120015</wp:posOffset>
            </wp:positionV>
            <wp:extent cx="6777990" cy="264350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6777990" cy="264350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both"/>
        <w:spacing w:after="0" w:line="287" w:lineRule="auto"/>
        <w:rPr>
          <w:sz w:val="20"/>
          <w:szCs w:val="20"/>
          <w:color w:val="auto"/>
        </w:rPr>
      </w:pPr>
      <w:r>
        <w:rPr>
          <w:rFonts w:ascii="Arial" w:cs="Arial" w:eastAsia="Arial" w:hAnsi="Arial"/>
          <w:sz w:val="16"/>
          <w:szCs w:val="16"/>
          <w:color w:val="auto"/>
        </w:rPr>
        <w:t>Bladex’s credit quality remains sound with a well-diversified exposure across countries. As of September 30, 2021, 46% of the Commercial Portfolio was geographically distributed in investment grade countries, up 3 pp from the previous quarter, with a continued focus on preserving high quality origination and sound credit exposures, and down 13 pp from a year ago, which is mostly explained by the Bank´s decision to classify Colombia as non-investment grade during the previous quarter, following the recent downgrades by two main credit rating agencies, even though Colombia is still rated investment grade by one of the major credit rating agencies. Brazil continues to represent the largest country-risk exposure at 18% of the total Commercial Portfolio, of which 82% was with financial institutions. Other relevant country-risk exposures were to investment grade countries such as Mexico at 14% and Chile at 10% and top-rated countries outside of Latin America (which relates to transactions carried out in Latin America) at 8% of the total portfolio.</w:t>
      </w:r>
    </w:p>
    <w:p>
      <w:pPr>
        <w:spacing w:after="0" w:line="168" w:lineRule="exact"/>
        <w:rPr>
          <w:sz w:val="20"/>
          <w:szCs w:val="20"/>
          <w:color w:val="auto"/>
        </w:rPr>
      </w:pPr>
    </w:p>
    <w:p>
      <w:pPr>
        <w:jc w:val="both"/>
        <w:spacing w:after="0" w:line="267" w:lineRule="auto"/>
        <w:rPr>
          <w:sz w:val="20"/>
          <w:szCs w:val="20"/>
          <w:color w:val="auto"/>
        </w:rPr>
      </w:pPr>
      <w:r>
        <w:rPr>
          <w:rFonts w:ascii="Arial" w:cs="Arial" w:eastAsia="Arial" w:hAnsi="Arial"/>
          <w:sz w:val="17"/>
          <w:szCs w:val="17"/>
          <w:color w:val="auto"/>
        </w:rPr>
        <w:t>The Commercial Portfolio by industries also remained well-diversified and focused on high quality borrowers, as exposure to the Bank’s traditional client base of financial institutions represented 44% of the total Commercial Portfolio, and exposure to sovereign and state-owned corporations remained at 17% of the total portfolio at the end of 3Q21. The remaining of the portfolio comprises top tier corporates throughout the Region. The portfolio continued to be well diversified across corporate sectors, in which most industries represented 5% or less of the total Commercial Portfolio, except for certain sectors that the Bank considers as defensive under the current context supported by higher commodity prices and LatAm trade flows, such as Metal manufacturing and Oil &amp; Gas (Downstream), each at 8%, and Food and beverage, Electric power and Oil &amp; Gas (Integrated), each at 7% of the Commercial Portfolio at the end of 3Q21. In addition, sectors categorized by the Bank as high risk, such as sugar and airline industries, remained downsized at 1% and 0.8% of the total portfolio at the end of 3Q21, respectively.</w:t>
      </w:r>
    </w:p>
    <w:p>
      <w:pPr>
        <w:spacing w:after="0" w:line="182" w:lineRule="exact"/>
        <w:rPr>
          <w:sz w:val="20"/>
          <w:szCs w:val="20"/>
          <w:color w:val="auto"/>
        </w:rPr>
      </w:pPr>
    </w:p>
    <w:p>
      <w:pPr>
        <w:jc w:val="both"/>
        <w:spacing w:after="0" w:line="270" w:lineRule="auto"/>
        <w:rPr>
          <w:sz w:val="20"/>
          <w:szCs w:val="20"/>
          <w:color w:val="auto"/>
        </w:rPr>
      </w:pPr>
      <w:r>
        <w:rPr>
          <w:rFonts w:ascii="Arial" w:cs="Arial" w:eastAsia="Arial" w:hAnsi="Arial"/>
          <w:sz w:val="18"/>
          <w:szCs w:val="18"/>
          <w:color w:val="auto"/>
        </w:rPr>
        <w:t>Refer to Exhibit IX for additional information related to the Bank’s Commercial Portfolio distribution by country, and Exhibit XI for the Bank’s distribution of loan disbursements by country.</w:t>
      </w:r>
    </w:p>
    <w:p>
      <w:pPr>
        <w:spacing w:after="0" w:line="38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13335</wp:posOffset>
            </wp:positionV>
            <wp:extent cx="7134225" cy="825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8" w:name="page9"/>
    <w:bookmarkEnd w:id="8"/>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105029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0502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3" w:lineRule="exact"/>
        <w:rPr>
          <w:sz w:val="20"/>
          <w:szCs w:val="20"/>
          <w:color w:val="auto"/>
        </w:rPr>
      </w:pPr>
    </w:p>
    <w:tbl>
      <w:tblPr>
        <w:tblLayout w:type="fixed"/>
        <w:tblInd w:w="0" w:type="dxa"/>
        <w:tblCellMar>
          <w:top w:w="0" w:type="dxa"/>
          <w:left w:w="0" w:type="dxa"/>
          <w:bottom w:w="0" w:type="dxa"/>
          <w:right w:w="0" w:type="dxa"/>
        </w:tblCellMar>
      </w:tblPr>
      <w:tr>
        <w:trPr>
          <w:trHeight w:val="169"/>
        </w:trPr>
        <w:tc>
          <w:tcPr>
            <w:tcW w:w="2380" w:type="dxa"/>
            <w:vAlign w:val="bottom"/>
            <w:gridSpan w:val="2"/>
          </w:tcPr>
          <w:p>
            <w:pPr>
              <w:spacing w:after="0"/>
              <w:rPr>
                <w:sz w:val="20"/>
                <w:szCs w:val="20"/>
                <w:color w:val="auto"/>
              </w:rPr>
            </w:pPr>
            <w:r>
              <w:rPr>
                <w:rFonts w:ascii="Arial" w:cs="Arial" w:eastAsia="Arial" w:hAnsi="Arial"/>
                <w:sz w:val="14"/>
                <w:szCs w:val="14"/>
                <w:color w:val="auto"/>
              </w:rPr>
              <w:t>(US$ million)</w:t>
            </w:r>
          </w:p>
        </w:tc>
        <w:tc>
          <w:tcPr>
            <w:tcW w:w="180" w:type="dxa"/>
            <w:vAlign w:val="bottom"/>
          </w:tcPr>
          <w:p>
            <w:pPr>
              <w:spacing w:after="0"/>
              <w:rPr>
                <w:sz w:val="14"/>
                <w:szCs w:val="14"/>
                <w:color w:val="auto"/>
              </w:rPr>
            </w:pPr>
          </w:p>
        </w:tc>
        <w:tc>
          <w:tcPr>
            <w:tcW w:w="880" w:type="dxa"/>
            <w:vAlign w:val="bottom"/>
            <w:gridSpan w:val="2"/>
          </w:tcPr>
          <w:p>
            <w:pPr>
              <w:jc w:val="right"/>
              <w:ind w:right="440"/>
              <w:spacing w:after="0"/>
              <w:rPr>
                <w:sz w:val="20"/>
                <w:szCs w:val="20"/>
                <w:color w:val="auto"/>
              </w:rPr>
            </w:pPr>
            <w:r>
              <w:rPr>
                <w:rFonts w:ascii="Arial" w:cs="Arial" w:eastAsia="Arial" w:hAnsi="Arial"/>
                <w:sz w:val="14"/>
                <w:szCs w:val="14"/>
                <w:b w:val="1"/>
                <w:bCs w:val="1"/>
                <w:color w:val="auto"/>
              </w:rPr>
              <w:t>3Q21</w:t>
            </w:r>
          </w:p>
        </w:tc>
        <w:tc>
          <w:tcPr>
            <w:tcW w:w="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940" w:type="dxa"/>
            <w:vAlign w:val="bottom"/>
            <w:gridSpan w:val="2"/>
          </w:tcPr>
          <w:p>
            <w:pPr>
              <w:jc w:val="right"/>
              <w:ind w:right="520"/>
              <w:spacing w:after="0"/>
              <w:rPr>
                <w:sz w:val="20"/>
                <w:szCs w:val="20"/>
                <w:color w:val="auto"/>
              </w:rPr>
            </w:pPr>
            <w:r>
              <w:rPr>
                <w:rFonts w:ascii="Arial" w:cs="Arial" w:eastAsia="Arial" w:hAnsi="Arial"/>
                <w:sz w:val="14"/>
                <w:szCs w:val="14"/>
                <w:b w:val="1"/>
                <w:bCs w:val="1"/>
                <w:color w:val="auto"/>
              </w:rPr>
              <w:t>2Q21</w:t>
            </w:r>
          </w:p>
        </w:tc>
        <w:tc>
          <w:tcPr>
            <w:tcW w:w="180" w:type="dxa"/>
            <w:vAlign w:val="bottom"/>
          </w:tcPr>
          <w:p>
            <w:pPr>
              <w:spacing w:after="0"/>
              <w:rPr>
                <w:sz w:val="14"/>
                <w:szCs w:val="14"/>
                <w:color w:val="auto"/>
              </w:rPr>
            </w:pPr>
          </w:p>
        </w:tc>
        <w:tc>
          <w:tcPr>
            <w:tcW w:w="920" w:type="dxa"/>
            <w:vAlign w:val="bottom"/>
            <w:gridSpan w:val="2"/>
          </w:tcPr>
          <w:p>
            <w:pPr>
              <w:jc w:val="right"/>
              <w:ind w:right="500"/>
              <w:spacing w:after="0"/>
              <w:rPr>
                <w:sz w:val="20"/>
                <w:szCs w:val="20"/>
                <w:color w:val="auto"/>
              </w:rPr>
            </w:pPr>
            <w:r>
              <w:rPr>
                <w:rFonts w:ascii="Arial" w:cs="Arial" w:eastAsia="Arial" w:hAnsi="Arial"/>
                <w:sz w:val="14"/>
                <w:szCs w:val="14"/>
                <w:b w:val="1"/>
                <w:bCs w:val="1"/>
                <w:color w:val="auto"/>
              </w:rPr>
              <w:t>3Q20</w:t>
            </w:r>
          </w:p>
        </w:tc>
        <w:tc>
          <w:tcPr>
            <w:tcW w:w="1140" w:type="dxa"/>
            <w:vAlign w:val="bottom"/>
            <w:gridSpan w:val="2"/>
          </w:tcPr>
          <w:p>
            <w:pPr>
              <w:jc w:val="right"/>
              <w:ind w:right="349"/>
              <w:spacing w:after="0"/>
              <w:rPr>
                <w:sz w:val="20"/>
                <w:szCs w:val="20"/>
                <w:color w:val="auto"/>
              </w:rPr>
            </w:pPr>
            <w:r>
              <w:rPr>
                <w:rFonts w:ascii="Arial" w:cs="Arial" w:eastAsia="Arial" w:hAnsi="Arial"/>
                <w:sz w:val="14"/>
                <w:szCs w:val="14"/>
                <w:b w:val="1"/>
                <w:bCs w:val="1"/>
                <w:color w:val="auto"/>
              </w:rPr>
              <w:t>QoQ (%)</w:t>
            </w:r>
          </w:p>
        </w:tc>
        <w:tc>
          <w:tcPr>
            <w:tcW w:w="1080" w:type="dxa"/>
            <w:vAlign w:val="bottom"/>
            <w:gridSpan w:val="2"/>
          </w:tcPr>
          <w:p>
            <w:pPr>
              <w:jc w:val="right"/>
              <w:ind w:right="309"/>
              <w:spacing w:after="0"/>
              <w:rPr>
                <w:sz w:val="20"/>
                <w:szCs w:val="20"/>
                <w:color w:val="auto"/>
              </w:rPr>
            </w:pPr>
            <w:r>
              <w:rPr>
                <w:rFonts w:ascii="Arial" w:cs="Arial" w:eastAsia="Arial" w:hAnsi="Arial"/>
                <w:sz w:val="14"/>
                <w:szCs w:val="14"/>
                <w:b w:val="1"/>
                <w:bCs w:val="1"/>
                <w:color w:val="auto"/>
              </w:rPr>
              <w:t>YoY (%)</w:t>
            </w:r>
          </w:p>
        </w:tc>
        <w:tc>
          <w:tcPr>
            <w:tcW w:w="4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920" w:type="dxa"/>
            <w:vAlign w:val="bottom"/>
            <w:gridSpan w:val="2"/>
          </w:tcPr>
          <w:p>
            <w:pPr>
              <w:jc w:val="right"/>
              <w:ind w:right="480"/>
              <w:spacing w:after="0"/>
              <w:rPr>
                <w:sz w:val="20"/>
                <w:szCs w:val="20"/>
                <w:color w:val="auto"/>
              </w:rPr>
            </w:pPr>
            <w:r>
              <w:rPr>
                <w:rFonts w:ascii="Arial" w:cs="Arial" w:eastAsia="Arial" w:hAnsi="Arial"/>
                <w:sz w:val="14"/>
                <w:szCs w:val="14"/>
                <w:b w:val="1"/>
                <w:bCs w:val="1"/>
                <w:color w:val="auto"/>
              </w:rPr>
              <w:t>9M21</w:t>
            </w:r>
          </w:p>
        </w:tc>
        <w:tc>
          <w:tcPr>
            <w:tcW w:w="160" w:type="dxa"/>
            <w:vAlign w:val="bottom"/>
          </w:tcPr>
          <w:p>
            <w:pPr>
              <w:spacing w:after="0"/>
              <w:rPr>
                <w:sz w:val="14"/>
                <w:szCs w:val="14"/>
                <w:color w:val="auto"/>
              </w:rPr>
            </w:pPr>
          </w:p>
        </w:tc>
        <w:tc>
          <w:tcPr>
            <w:tcW w:w="940" w:type="dxa"/>
            <w:vAlign w:val="bottom"/>
            <w:gridSpan w:val="2"/>
          </w:tcPr>
          <w:p>
            <w:pPr>
              <w:jc w:val="right"/>
              <w:ind w:right="480"/>
              <w:spacing w:after="0"/>
              <w:rPr>
                <w:sz w:val="20"/>
                <w:szCs w:val="20"/>
                <w:color w:val="auto"/>
              </w:rPr>
            </w:pPr>
            <w:r>
              <w:rPr>
                <w:rFonts w:ascii="Arial" w:cs="Arial" w:eastAsia="Arial" w:hAnsi="Arial"/>
                <w:sz w:val="14"/>
                <w:szCs w:val="14"/>
                <w:b w:val="1"/>
                <w:bCs w:val="1"/>
                <w:color w:val="auto"/>
              </w:rPr>
              <w:t>9M20</w:t>
            </w:r>
          </w:p>
        </w:tc>
        <w:tc>
          <w:tcPr>
            <w:tcW w:w="1020" w:type="dxa"/>
            <w:vAlign w:val="bottom"/>
            <w:gridSpan w:val="2"/>
          </w:tcPr>
          <w:p>
            <w:pPr>
              <w:jc w:val="right"/>
              <w:ind w:right="249"/>
              <w:spacing w:after="0"/>
              <w:rPr>
                <w:sz w:val="20"/>
                <w:szCs w:val="20"/>
                <w:color w:val="auto"/>
              </w:rPr>
            </w:pPr>
            <w:r>
              <w:rPr>
                <w:rFonts w:ascii="Arial" w:cs="Arial" w:eastAsia="Arial" w:hAnsi="Arial"/>
                <w:sz w:val="14"/>
                <w:szCs w:val="14"/>
                <w:b w:val="1"/>
                <w:bCs w:val="1"/>
                <w:color w:val="auto"/>
              </w:rPr>
              <w:t>YoY (%)</w:t>
            </w:r>
          </w:p>
        </w:tc>
        <w:tc>
          <w:tcPr>
            <w:tcW w:w="0" w:type="dxa"/>
            <w:vAlign w:val="bottom"/>
          </w:tcPr>
          <w:p>
            <w:pPr>
              <w:spacing w:after="0"/>
              <w:rPr>
                <w:sz w:val="1"/>
                <w:szCs w:val="1"/>
                <w:color w:val="auto"/>
              </w:rPr>
            </w:pPr>
          </w:p>
        </w:tc>
      </w:tr>
      <w:tr>
        <w:trPr>
          <w:trHeight w:val="140"/>
        </w:trPr>
        <w:tc>
          <w:tcPr>
            <w:tcW w:w="2260" w:type="dxa"/>
            <w:vAlign w:val="bottom"/>
            <w:tcBorders>
              <w:top w:val="single" w:sz="8" w:color="auto"/>
            </w:tcBorders>
            <w:shd w:val="clear" w:color="auto" w:fill="CCEEFF"/>
          </w:tcPr>
          <w:p>
            <w:pPr>
              <w:spacing w:after="0" w:line="140" w:lineRule="exact"/>
              <w:rPr>
                <w:sz w:val="20"/>
                <w:szCs w:val="20"/>
                <w:color w:val="auto"/>
              </w:rPr>
            </w:pPr>
            <w:r>
              <w:rPr>
                <w:rFonts w:ascii="Arial" w:cs="Arial" w:eastAsia="Arial" w:hAnsi="Arial"/>
                <w:sz w:val="14"/>
                <w:szCs w:val="14"/>
                <w:b w:val="1"/>
                <w:bCs w:val="1"/>
                <w:color w:val="auto"/>
              </w:rPr>
              <w:t>Commercial Business Segment:</w:t>
            </w:r>
          </w:p>
        </w:tc>
        <w:tc>
          <w:tcPr>
            <w:tcW w:w="12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720" w:type="dxa"/>
            <w:vAlign w:val="bottom"/>
            <w:tcBorders>
              <w:top w:val="single" w:sz="8" w:color="auto"/>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72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72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spacing w:after="0"/>
              <w:rPr>
                <w:sz w:val="12"/>
                <w:szCs w:val="12"/>
                <w:color w:val="auto"/>
              </w:rPr>
            </w:pPr>
          </w:p>
        </w:tc>
        <w:tc>
          <w:tcPr>
            <w:tcW w:w="140" w:type="dxa"/>
            <w:vAlign w:val="bottom"/>
            <w:tcBorders>
              <w:top w:val="single" w:sz="8" w:color="CCEEFF"/>
              <w:left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380" w:type="dxa"/>
            <w:vAlign w:val="bottom"/>
            <w:gridSpan w:val="2"/>
          </w:tcPr>
          <w:p>
            <w:pPr>
              <w:ind w:left="160"/>
              <w:spacing w:after="0" w:line="147" w:lineRule="exact"/>
              <w:rPr>
                <w:sz w:val="20"/>
                <w:szCs w:val="20"/>
                <w:color w:val="auto"/>
              </w:rPr>
            </w:pPr>
            <w:r>
              <w:rPr>
                <w:rFonts w:ascii="Arial" w:cs="Arial" w:eastAsia="Arial" w:hAnsi="Arial"/>
                <w:sz w:val="14"/>
                <w:szCs w:val="14"/>
                <w:color w:val="auto"/>
              </w:rPr>
              <w:t>Net interest income</w:t>
            </w:r>
          </w:p>
        </w:tc>
        <w:tc>
          <w:tcPr>
            <w:tcW w:w="180" w:type="dxa"/>
            <w:vAlign w:val="bottom"/>
          </w:tcPr>
          <w:p>
            <w:pPr>
              <w:jc w:val="right"/>
              <w:ind w:right="29"/>
              <w:spacing w:after="0" w:line="147" w:lineRule="exact"/>
              <w:rPr>
                <w:sz w:val="20"/>
                <w:szCs w:val="20"/>
                <w:color w:val="auto"/>
              </w:rPr>
            </w:pPr>
            <w:r>
              <w:rPr>
                <w:rFonts w:ascii="Arial" w:cs="Arial" w:eastAsia="Arial" w:hAnsi="Arial"/>
                <w:sz w:val="14"/>
                <w:szCs w:val="14"/>
                <w:color w:val="auto"/>
                <w:w w:val="76"/>
              </w:rPr>
              <w:t>$</w:t>
            </w:r>
          </w:p>
        </w:tc>
        <w:tc>
          <w:tcPr>
            <w:tcW w:w="880" w:type="dxa"/>
            <w:vAlign w:val="bottom"/>
            <w:gridSpan w:val="2"/>
          </w:tcPr>
          <w:p>
            <w:pPr>
              <w:jc w:val="right"/>
              <w:ind w:right="160"/>
              <w:spacing w:after="0" w:line="147" w:lineRule="exact"/>
              <w:rPr>
                <w:sz w:val="20"/>
                <w:szCs w:val="20"/>
                <w:color w:val="auto"/>
              </w:rPr>
            </w:pPr>
            <w:r>
              <w:rPr>
                <w:rFonts w:ascii="Arial" w:cs="Arial" w:eastAsia="Arial" w:hAnsi="Arial"/>
                <w:sz w:val="14"/>
                <w:szCs w:val="14"/>
                <w:color w:val="auto"/>
              </w:rPr>
              <w:t>21.3</w:t>
            </w:r>
          </w:p>
        </w:tc>
        <w:tc>
          <w:tcPr>
            <w:tcW w:w="280" w:type="dxa"/>
            <w:vAlign w:val="bottom"/>
            <w:gridSpan w:val="2"/>
          </w:tcPr>
          <w:p>
            <w:pPr>
              <w:jc w:val="right"/>
              <w:ind w:right="49"/>
              <w:spacing w:after="0" w:line="147" w:lineRule="exact"/>
              <w:rPr>
                <w:sz w:val="20"/>
                <w:szCs w:val="20"/>
                <w:color w:val="auto"/>
              </w:rPr>
            </w:pPr>
            <w:r>
              <w:rPr>
                <w:rFonts w:ascii="Arial" w:cs="Arial" w:eastAsia="Arial" w:hAnsi="Arial"/>
                <w:sz w:val="14"/>
                <w:szCs w:val="14"/>
                <w:color w:val="auto"/>
              </w:rPr>
              <w:t>$</w:t>
            </w:r>
          </w:p>
        </w:tc>
        <w:tc>
          <w:tcPr>
            <w:tcW w:w="940" w:type="dxa"/>
            <w:vAlign w:val="bottom"/>
            <w:gridSpan w:val="2"/>
          </w:tcPr>
          <w:p>
            <w:pPr>
              <w:jc w:val="right"/>
              <w:ind w:right="220"/>
              <w:spacing w:after="0" w:line="147" w:lineRule="exact"/>
              <w:rPr>
                <w:sz w:val="20"/>
                <w:szCs w:val="20"/>
                <w:color w:val="auto"/>
              </w:rPr>
            </w:pPr>
            <w:r>
              <w:rPr>
                <w:rFonts w:ascii="Arial" w:cs="Arial" w:eastAsia="Arial" w:hAnsi="Arial"/>
                <w:sz w:val="14"/>
                <w:szCs w:val="14"/>
                <w:color w:val="auto"/>
              </w:rPr>
              <w:t>20.5</w:t>
            </w:r>
          </w:p>
        </w:tc>
        <w:tc>
          <w:tcPr>
            <w:tcW w:w="180" w:type="dxa"/>
            <w:vAlign w:val="bottom"/>
          </w:tcPr>
          <w:p>
            <w:pPr>
              <w:jc w:val="right"/>
              <w:ind w:right="29"/>
              <w:spacing w:after="0" w:line="147" w:lineRule="exact"/>
              <w:rPr>
                <w:sz w:val="20"/>
                <w:szCs w:val="20"/>
                <w:color w:val="auto"/>
              </w:rPr>
            </w:pPr>
            <w:r>
              <w:rPr>
                <w:rFonts w:ascii="Arial" w:cs="Arial" w:eastAsia="Arial" w:hAnsi="Arial"/>
                <w:sz w:val="14"/>
                <w:szCs w:val="14"/>
                <w:color w:val="auto"/>
                <w:w w:val="76"/>
              </w:rPr>
              <w:t>$</w:t>
            </w:r>
          </w:p>
        </w:tc>
        <w:tc>
          <w:tcPr>
            <w:tcW w:w="920" w:type="dxa"/>
            <w:vAlign w:val="bottom"/>
            <w:gridSpan w:val="2"/>
          </w:tcPr>
          <w:p>
            <w:pPr>
              <w:jc w:val="right"/>
              <w:ind w:right="220"/>
              <w:spacing w:after="0" w:line="147" w:lineRule="exact"/>
              <w:rPr>
                <w:sz w:val="20"/>
                <w:szCs w:val="20"/>
                <w:color w:val="auto"/>
              </w:rPr>
            </w:pPr>
            <w:r>
              <w:rPr>
                <w:rFonts w:ascii="Arial" w:cs="Arial" w:eastAsia="Arial" w:hAnsi="Arial"/>
                <w:sz w:val="14"/>
                <w:szCs w:val="14"/>
                <w:color w:val="auto"/>
              </w:rPr>
              <w:t>21.2</w:t>
            </w:r>
          </w:p>
        </w:tc>
        <w:tc>
          <w:tcPr>
            <w:tcW w:w="1140" w:type="dxa"/>
            <w:vAlign w:val="bottom"/>
            <w:gridSpan w:val="2"/>
          </w:tcPr>
          <w:p>
            <w:pPr>
              <w:jc w:val="right"/>
              <w:ind w:right="69"/>
              <w:spacing w:after="0" w:line="147" w:lineRule="exact"/>
              <w:rPr>
                <w:sz w:val="20"/>
                <w:szCs w:val="20"/>
                <w:color w:val="auto"/>
              </w:rPr>
            </w:pPr>
            <w:r>
              <w:rPr>
                <w:rFonts w:ascii="Arial" w:cs="Arial" w:eastAsia="Arial" w:hAnsi="Arial"/>
                <w:sz w:val="14"/>
                <w:szCs w:val="14"/>
                <w:color w:val="auto"/>
              </w:rPr>
              <w:t>4%</w:t>
            </w:r>
          </w:p>
        </w:tc>
        <w:tc>
          <w:tcPr>
            <w:tcW w:w="1080" w:type="dxa"/>
            <w:vAlign w:val="bottom"/>
            <w:gridSpan w:val="2"/>
          </w:tcPr>
          <w:p>
            <w:pPr>
              <w:jc w:val="right"/>
              <w:ind w:right="9"/>
              <w:spacing w:after="0" w:line="147" w:lineRule="exact"/>
              <w:rPr>
                <w:sz w:val="20"/>
                <w:szCs w:val="20"/>
                <w:color w:val="auto"/>
              </w:rPr>
            </w:pPr>
            <w:r>
              <w:rPr>
                <w:rFonts w:ascii="Arial" w:cs="Arial" w:eastAsia="Arial" w:hAnsi="Arial"/>
                <w:sz w:val="14"/>
                <w:szCs w:val="14"/>
                <w:color w:val="auto"/>
              </w:rPr>
              <w:t>0%</w:t>
            </w:r>
          </w:p>
        </w:tc>
        <w:tc>
          <w:tcPr>
            <w:tcW w:w="220" w:type="dxa"/>
            <w:vAlign w:val="bottom"/>
            <w:gridSpan w:val="2"/>
          </w:tcPr>
          <w:p>
            <w:pPr>
              <w:jc w:val="right"/>
              <w:ind w:right="29"/>
              <w:spacing w:after="0" w:line="147"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220"/>
              <w:spacing w:after="0" w:line="147" w:lineRule="exact"/>
              <w:rPr>
                <w:sz w:val="20"/>
                <w:szCs w:val="20"/>
                <w:color w:val="auto"/>
              </w:rPr>
            </w:pPr>
            <w:r>
              <w:rPr>
                <w:rFonts w:ascii="Arial" w:cs="Arial" w:eastAsia="Arial" w:hAnsi="Arial"/>
                <w:sz w:val="14"/>
                <w:szCs w:val="14"/>
                <w:color w:val="auto"/>
              </w:rPr>
              <w:t>60.5</w:t>
            </w:r>
          </w:p>
        </w:tc>
        <w:tc>
          <w:tcPr>
            <w:tcW w:w="160" w:type="dxa"/>
            <w:vAlign w:val="bottom"/>
          </w:tcPr>
          <w:p>
            <w:pPr>
              <w:jc w:val="right"/>
              <w:ind w:right="9"/>
              <w:spacing w:after="0" w:line="147" w:lineRule="exact"/>
              <w:rPr>
                <w:sz w:val="20"/>
                <w:szCs w:val="20"/>
                <w:color w:val="auto"/>
              </w:rPr>
            </w:pPr>
            <w:r>
              <w:rPr>
                <w:rFonts w:ascii="Arial" w:cs="Arial" w:eastAsia="Arial" w:hAnsi="Arial"/>
                <w:sz w:val="14"/>
                <w:szCs w:val="14"/>
                <w:color w:val="auto"/>
                <w:w w:val="76"/>
              </w:rPr>
              <w:t>$</w:t>
            </w:r>
          </w:p>
        </w:tc>
        <w:tc>
          <w:tcPr>
            <w:tcW w:w="940" w:type="dxa"/>
            <w:vAlign w:val="bottom"/>
            <w:gridSpan w:val="2"/>
          </w:tcPr>
          <w:p>
            <w:pPr>
              <w:jc w:val="right"/>
              <w:ind w:right="220"/>
              <w:spacing w:after="0" w:line="147" w:lineRule="exact"/>
              <w:rPr>
                <w:sz w:val="20"/>
                <w:szCs w:val="20"/>
                <w:color w:val="auto"/>
              </w:rPr>
            </w:pPr>
            <w:r>
              <w:rPr>
                <w:rFonts w:ascii="Arial" w:cs="Arial" w:eastAsia="Arial" w:hAnsi="Arial"/>
                <w:sz w:val="14"/>
                <w:szCs w:val="14"/>
                <w:color w:val="auto"/>
              </w:rPr>
              <w:t>66.9</w:t>
            </w:r>
          </w:p>
        </w:tc>
        <w:tc>
          <w:tcPr>
            <w:tcW w:w="1020" w:type="dxa"/>
            <w:vAlign w:val="bottom"/>
            <w:gridSpan w:val="2"/>
          </w:tcPr>
          <w:p>
            <w:pPr>
              <w:jc w:val="right"/>
              <w:spacing w:after="0" w:line="147" w:lineRule="exact"/>
              <w:rPr>
                <w:sz w:val="20"/>
                <w:szCs w:val="20"/>
                <w:color w:val="auto"/>
              </w:rPr>
            </w:pPr>
            <w:r>
              <w:rPr>
                <w:rFonts w:ascii="Arial" w:cs="Arial" w:eastAsia="Arial" w:hAnsi="Arial"/>
                <w:sz w:val="14"/>
                <w:szCs w:val="14"/>
                <w:color w:val="auto"/>
              </w:rPr>
              <w:t>-10%</w:t>
            </w:r>
          </w:p>
        </w:tc>
        <w:tc>
          <w:tcPr>
            <w:tcW w:w="0" w:type="dxa"/>
            <w:vAlign w:val="bottom"/>
          </w:tcPr>
          <w:p>
            <w:pPr>
              <w:spacing w:after="0"/>
              <w:rPr>
                <w:sz w:val="1"/>
                <w:szCs w:val="1"/>
                <w:color w:val="auto"/>
              </w:rPr>
            </w:pPr>
          </w:p>
        </w:tc>
      </w:tr>
      <w:tr>
        <w:trPr>
          <w:trHeight w:val="160"/>
        </w:trPr>
        <w:tc>
          <w:tcPr>
            <w:tcW w:w="2380" w:type="dxa"/>
            <w:vAlign w:val="bottom"/>
            <w:gridSpan w:val="2"/>
            <w:shd w:val="clear" w:color="auto" w:fill="CCEEFF"/>
          </w:tcPr>
          <w:p>
            <w:pPr>
              <w:ind w:left="160"/>
              <w:spacing w:after="0"/>
              <w:rPr>
                <w:sz w:val="20"/>
                <w:szCs w:val="20"/>
                <w:color w:val="auto"/>
              </w:rPr>
            </w:pPr>
            <w:r>
              <w:rPr>
                <w:rFonts w:ascii="Arial" w:cs="Arial" w:eastAsia="Arial" w:hAnsi="Arial"/>
                <w:sz w:val="14"/>
                <w:szCs w:val="14"/>
                <w:color w:val="auto"/>
              </w:rPr>
              <w:t>Other income</w:t>
            </w:r>
          </w:p>
        </w:tc>
        <w:tc>
          <w:tcPr>
            <w:tcW w:w="180" w:type="dxa"/>
            <w:vAlign w:val="bottom"/>
            <w:shd w:val="clear" w:color="auto" w:fill="CCEEFF"/>
          </w:tcPr>
          <w:p>
            <w:pPr>
              <w:spacing w:after="0"/>
              <w:rPr>
                <w:sz w:val="13"/>
                <w:szCs w:val="13"/>
                <w:color w:val="auto"/>
              </w:rPr>
            </w:pPr>
          </w:p>
        </w:tc>
        <w:tc>
          <w:tcPr>
            <w:tcW w:w="88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4.9</w:t>
            </w:r>
          </w:p>
        </w:tc>
        <w:tc>
          <w:tcPr>
            <w:tcW w:w="8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4.5</w:t>
            </w:r>
          </w:p>
        </w:tc>
        <w:tc>
          <w:tcPr>
            <w:tcW w:w="18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2.9</w:t>
            </w:r>
          </w:p>
        </w:tc>
        <w:tc>
          <w:tcPr>
            <w:tcW w:w="1140" w:type="dxa"/>
            <w:vAlign w:val="bottom"/>
            <w:gridSpan w:val="2"/>
            <w:shd w:val="clear" w:color="auto" w:fill="CCEEFF"/>
          </w:tcPr>
          <w:p>
            <w:pPr>
              <w:jc w:val="right"/>
              <w:ind w:right="69"/>
              <w:spacing w:after="0"/>
              <w:rPr>
                <w:sz w:val="20"/>
                <w:szCs w:val="20"/>
                <w:color w:val="auto"/>
              </w:rPr>
            </w:pPr>
            <w:r>
              <w:rPr>
                <w:rFonts w:ascii="Arial" w:cs="Arial" w:eastAsia="Arial" w:hAnsi="Arial"/>
                <w:sz w:val="14"/>
                <w:szCs w:val="14"/>
                <w:color w:val="auto"/>
              </w:rPr>
              <w:t>10%</w:t>
            </w:r>
          </w:p>
        </w:tc>
        <w:tc>
          <w:tcPr>
            <w:tcW w:w="1080" w:type="dxa"/>
            <w:vAlign w:val="bottom"/>
            <w:gridSpan w:val="2"/>
            <w:shd w:val="clear" w:color="auto" w:fill="CCEEFF"/>
          </w:tcPr>
          <w:p>
            <w:pPr>
              <w:jc w:val="right"/>
              <w:ind w:right="9"/>
              <w:spacing w:after="0"/>
              <w:rPr>
                <w:sz w:val="20"/>
                <w:szCs w:val="20"/>
                <w:color w:val="auto"/>
              </w:rPr>
            </w:pPr>
            <w:r>
              <w:rPr>
                <w:rFonts w:ascii="Arial" w:cs="Arial" w:eastAsia="Arial" w:hAnsi="Arial"/>
                <w:sz w:val="14"/>
                <w:szCs w:val="14"/>
                <w:color w:val="auto"/>
              </w:rPr>
              <w:t>69%</w:t>
            </w:r>
          </w:p>
        </w:tc>
        <w:tc>
          <w:tcPr>
            <w:tcW w:w="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12.7</w:t>
            </w:r>
          </w:p>
        </w:tc>
        <w:tc>
          <w:tcPr>
            <w:tcW w:w="160" w:type="dxa"/>
            <w:vAlign w:val="bottom"/>
            <w:shd w:val="clear" w:color="auto" w:fill="CCEEFF"/>
          </w:tcPr>
          <w:p>
            <w:pPr>
              <w:spacing w:after="0"/>
              <w:rPr>
                <w:sz w:val="13"/>
                <w:szCs w:val="13"/>
                <w:color w:val="auto"/>
              </w:rPr>
            </w:pP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5.5</w:t>
            </w:r>
          </w:p>
        </w:tc>
        <w:tc>
          <w:tcPr>
            <w:tcW w:w="102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131%</w:t>
            </w:r>
          </w:p>
        </w:tc>
        <w:tc>
          <w:tcPr>
            <w:tcW w:w="0" w:type="dxa"/>
            <w:vAlign w:val="bottom"/>
          </w:tcPr>
          <w:p>
            <w:pPr>
              <w:spacing w:after="0"/>
              <w:rPr>
                <w:sz w:val="1"/>
                <w:szCs w:val="1"/>
                <w:color w:val="auto"/>
              </w:rPr>
            </w:pPr>
          </w:p>
        </w:tc>
      </w:tr>
      <w:tr>
        <w:trPr>
          <w:trHeight w:val="20"/>
        </w:trPr>
        <w:tc>
          <w:tcPr>
            <w:tcW w:w="2380" w:type="dxa"/>
            <w:vAlign w:val="bottom"/>
            <w:gridSpan w:val="2"/>
            <w:vMerge w:val="restart"/>
          </w:tcPr>
          <w:p>
            <w:pPr>
              <w:spacing w:after="0"/>
              <w:rPr>
                <w:sz w:val="20"/>
                <w:szCs w:val="20"/>
                <w:color w:val="auto"/>
              </w:rPr>
            </w:pPr>
            <w:r>
              <w:rPr>
                <w:rFonts w:ascii="Arial" w:cs="Arial" w:eastAsia="Arial" w:hAnsi="Arial"/>
                <w:sz w:val="14"/>
                <w:szCs w:val="14"/>
                <w:b w:val="1"/>
                <w:bCs w:val="1"/>
                <w:color w:val="auto"/>
              </w:rPr>
              <w:t>Total revenues</w:t>
            </w:r>
          </w:p>
        </w:tc>
        <w:tc>
          <w:tcPr>
            <w:tcW w:w="180" w:type="dxa"/>
            <w:vAlign w:val="bottom"/>
            <w:shd w:val="clear" w:color="auto" w:fill="000000"/>
          </w:tcPr>
          <w:p>
            <w:pPr>
              <w:spacing w:after="0" w:line="20" w:lineRule="exact"/>
              <w:rPr>
                <w:sz w:val="1"/>
                <w:szCs w:val="1"/>
                <w:color w:val="auto"/>
              </w:rPr>
            </w:pPr>
          </w:p>
        </w:tc>
        <w:tc>
          <w:tcPr>
            <w:tcW w:w="720" w:type="dxa"/>
            <w:vAlign w:val="bottom"/>
            <w:shd w:val="clear" w:color="auto" w:fill="000000"/>
          </w:tcPr>
          <w:p>
            <w:pPr>
              <w:spacing w:after="0" w:line="20" w:lineRule="exact"/>
              <w:rPr>
                <w:sz w:val="1"/>
                <w:szCs w:val="1"/>
                <w:color w:val="auto"/>
              </w:rPr>
            </w:pPr>
          </w:p>
        </w:tc>
        <w:tc>
          <w:tcPr>
            <w:tcW w:w="160" w:type="dxa"/>
            <w:vAlign w:val="bottom"/>
            <w:vMerge w:val="restart"/>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720" w:type="dxa"/>
            <w:vAlign w:val="bottom"/>
            <w:shd w:val="clear" w:color="auto" w:fill="000000"/>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60" w:type="dxa"/>
            <w:vAlign w:val="bottom"/>
            <w:shd w:val="clear" w:color="auto" w:fill="000000"/>
          </w:tcPr>
          <w:p>
            <w:pPr>
              <w:spacing w:after="0" w:line="20" w:lineRule="exact"/>
              <w:rPr>
                <w:sz w:val="1"/>
                <w:szCs w:val="1"/>
                <w:color w:val="auto"/>
              </w:rPr>
            </w:pPr>
          </w:p>
        </w:tc>
        <w:tc>
          <w:tcPr>
            <w:tcW w:w="720" w:type="dxa"/>
            <w:vAlign w:val="bottom"/>
            <w:shd w:val="clear" w:color="auto" w:fill="000000"/>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0"/>
        </w:trPr>
        <w:tc>
          <w:tcPr>
            <w:tcW w:w="2380" w:type="dxa"/>
            <w:vAlign w:val="bottom"/>
            <w:gridSpan w:val="2"/>
            <w:vMerge w:val="continue"/>
          </w:tcPr>
          <w:p>
            <w:pPr>
              <w:spacing w:after="0"/>
              <w:rPr>
                <w:sz w:val="12"/>
                <w:szCs w:val="12"/>
                <w:color w:val="auto"/>
              </w:rPr>
            </w:pPr>
          </w:p>
        </w:tc>
        <w:tc>
          <w:tcPr>
            <w:tcW w:w="180" w:type="dxa"/>
            <w:vAlign w:val="bottom"/>
          </w:tcPr>
          <w:p>
            <w:pPr>
              <w:spacing w:after="0"/>
              <w:rPr>
                <w:sz w:val="12"/>
                <w:szCs w:val="12"/>
                <w:color w:val="auto"/>
              </w:rPr>
            </w:pPr>
          </w:p>
        </w:tc>
        <w:tc>
          <w:tcPr>
            <w:tcW w:w="720" w:type="dxa"/>
            <w:vAlign w:val="bottom"/>
          </w:tcPr>
          <w:p>
            <w:pPr>
              <w:jc w:val="right"/>
              <w:spacing w:after="0" w:line="140" w:lineRule="exact"/>
              <w:rPr>
                <w:sz w:val="20"/>
                <w:szCs w:val="20"/>
                <w:color w:val="auto"/>
              </w:rPr>
            </w:pPr>
            <w:r>
              <w:rPr>
                <w:rFonts w:ascii="Arial" w:cs="Arial" w:eastAsia="Arial" w:hAnsi="Arial"/>
                <w:sz w:val="14"/>
                <w:szCs w:val="14"/>
                <w:b w:val="1"/>
                <w:bCs w:val="1"/>
                <w:color w:val="auto"/>
              </w:rPr>
              <w:t>26.2</w:t>
            </w:r>
          </w:p>
        </w:tc>
        <w:tc>
          <w:tcPr>
            <w:tcW w:w="160" w:type="dxa"/>
            <w:vAlign w:val="bottom"/>
            <w:vMerge w:val="continue"/>
          </w:tcPr>
          <w:p>
            <w:pPr>
              <w:spacing w:after="0"/>
              <w:rPr>
                <w:sz w:val="12"/>
                <w:szCs w:val="12"/>
                <w:color w:val="auto"/>
              </w:rPr>
            </w:pPr>
          </w:p>
        </w:tc>
        <w:tc>
          <w:tcPr>
            <w:tcW w:w="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20" w:type="dxa"/>
            <w:vAlign w:val="bottom"/>
          </w:tcPr>
          <w:p>
            <w:pPr>
              <w:jc w:val="right"/>
              <w:spacing w:after="0" w:line="140" w:lineRule="exact"/>
              <w:rPr>
                <w:sz w:val="20"/>
                <w:szCs w:val="20"/>
                <w:color w:val="auto"/>
              </w:rPr>
            </w:pPr>
            <w:r>
              <w:rPr>
                <w:rFonts w:ascii="Arial" w:cs="Arial" w:eastAsia="Arial" w:hAnsi="Arial"/>
                <w:sz w:val="14"/>
                <w:szCs w:val="14"/>
                <w:b w:val="1"/>
                <w:bCs w:val="1"/>
                <w:color w:val="auto"/>
              </w:rPr>
              <w:t>25.0</w:t>
            </w:r>
          </w:p>
        </w:tc>
        <w:tc>
          <w:tcPr>
            <w:tcW w:w="220" w:type="dxa"/>
            <w:vAlign w:val="bottom"/>
            <w:vMerge w:val="continue"/>
          </w:tcPr>
          <w:p>
            <w:pPr>
              <w:spacing w:after="0"/>
              <w:rPr>
                <w:sz w:val="12"/>
                <w:szCs w:val="12"/>
                <w:color w:val="auto"/>
              </w:rPr>
            </w:pPr>
          </w:p>
        </w:tc>
        <w:tc>
          <w:tcPr>
            <w:tcW w:w="180" w:type="dxa"/>
            <w:vAlign w:val="bottom"/>
          </w:tcPr>
          <w:p>
            <w:pPr>
              <w:spacing w:after="0"/>
              <w:rPr>
                <w:sz w:val="12"/>
                <w:szCs w:val="12"/>
                <w:color w:val="auto"/>
              </w:rPr>
            </w:pPr>
          </w:p>
        </w:tc>
        <w:tc>
          <w:tcPr>
            <w:tcW w:w="700" w:type="dxa"/>
            <w:vAlign w:val="bottom"/>
          </w:tcPr>
          <w:p>
            <w:pPr>
              <w:jc w:val="right"/>
              <w:spacing w:after="0" w:line="140" w:lineRule="exact"/>
              <w:rPr>
                <w:sz w:val="20"/>
                <w:szCs w:val="20"/>
                <w:color w:val="auto"/>
              </w:rPr>
            </w:pPr>
            <w:r>
              <w:rPr>
                <w:rFonts w:ascii="Arial" w:cs="Arial" w:eastAsia="Arial" w:hAnsi="Arial"/>
                <w:sz w:val="14"/>
                <w:szCs w:val="14"/>
                <w:b w:val="1"/>
                <w:bCs w:val="1"/>
                <w:color w:val="auto"/>
              </w:rPr>
              <w:t>24.1</w:t>
            </w:r>
          </w:p>
        </w:tc>
        <w:tc>
          <w:tcPr>
            <w:tcW w:w="220" w:type="dxa"/>
            <w:vAlign w:val="bottom"/>
            <w:vMerge w:val="continue"/>
          </w:tcPr>
          <w:p>
            <w:pPr>
              <w:spacing w:after="0"/>
              <w:rPr>
                <w:sz w:val="12"/>
                <w:szCs w:val="12"/>
                <w:color w:val="auto"/>
              </w:rPr>
            </w:pPr>
          </w:p>
        </w:tc>
        <w:tc>
          <w:tcPr>
            <w:tcW w:w="1140" w:type="dxa"/>
            <w:vAlign w:val="bottom"/>
            <w:gridSpan w:val="2"/>
          </w:tcPr>
          <w:p>
            <w:pPr>
              <w:jc w:val="right"/>
              <w:ind w:right="49"/>
              <w:spacing w:after="0" w:line="140" w:lineRule="exact"/>
              <w:rPr>
                <w:sz w:val="20"/>
                <w:szCs w:val="20"/>
                <w:color w:val="auto"/>
              </w:rPr>
            </w:pPr>
            <w:r>
              <w:rPr>
                <w:rFonts w:ascii="Arial" w:cs="Arial" w:eastAsia="Arial" w:hAnsi="Arial"/>
                <w:sz w:val="14"/>
                <w:szCs w:val="14"/>
                <w:b w:val="1"/>
                <w:bCs w:val="1"/>
                <w:color w:val="auto"/>
              </w:rPr>
              <w:t>5%</w:t>
            </w:r>
          </w:p>
        </w:tc>
        <w:tc>
          <w:tcPr>
            <w:tcW w:w="1080" w:type="dxa"/>
            <w:vAlign w:val="bottom"/>
            <w:gridSpan w:val="2"/>
          </w:tcPr>
          <w:p>
            <w:pPr>
              <w:jc w:val="right"/>
              <w:spacing w:after="0" w:line="140" w:lineRule="exact"/>
              <w:rPr>
                <w:sz w:val="20"/>
                <w:szCs w:val="20"/>
                <w:color w:val="auto"/>
              </w:rPr>
            </w:pPr>
            <w:r>
              <w:rPr>
                <w:rFonts w:ascii="Arial" w:cs="Arial" w:eastAsia="Arial" w:hAnsi="Arial"/>
                <w:sz w:val="14"/>
                <w:szCs w:val="14"/>
                <w:b w:val="1"/>
                <w:bCs w:val="1"/>
                <w:color w:val="auto"/>
              </w:rPr>
              <w:t>9%</w:t>
            </w: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00" w:type="dxa"/>
            <w:vAlign w:val="bottom"/>
          </w:tcPr>
          <w:p>
            <w:pPr>
              <w:jc w:val="right"/>
              <w:spacing w:after="0" w:line="140" w:lineRule="exact"/>
              <w:rPr>
                <w:sz w:val="20"/>
                <w:szCs w:val="20"/>
                <w:color w:val="auto"/>
              </w:rPr>
            </w:pPr>
            <w:r>
              <w:rPr>
                <w:rFonts w:ascii="Arial" w:cs="Arial" w:eastAsia="Arial" w:hAnsi="Arial"/>
                <w:sz w:val="14"/>
                <w:szCs w:val="14"/>
                <w:b w:val="1"/>
                <w:bCs w:val="1"/>
                <w:color w:val="auto"/>
              </w:rPr>
              <w:t>73.2</w:t>
            </w:r>
          </w:p>
        </w:tc>
        <w:tc>
          <w:tcPr>
            <w:tcW w:w="220" w:type="dxa"/>
            <w:vAlign w:val="bottom"/>
            <w:vMerge w:val="continue"/>
          </w:tcPr>
          <w:p>
            <w:pPr>
              <w:spacing w:after="0"/>
              <w:rPr>
                <w:sz w:val="12"/>
                <w:szCs w:val="12"/>
                <w:color w:val="auto"/>
              </w:rPr>
            </w:pPr>
          </w:p>
        </w:tc>
        <w:tc>
          <w:tcPr>
            <w:tcW w:w="160" w:type="dxa"/>
            <w:vAlign w:val="bottom"/>
          </w:tcPr>
          <w:p>
            <w:pPr>
              <w:spacing w:after="0"/>
              <w:rPr>
                <w:sz w:val="12"/>
                <w:szCs w:val="12"/>
                <w:color w:val="auto"/>
              </w:rPr>
            </w:pPr>
          </w:p>
        </w:tc>
        <w:tc>
          <w:tcPr>
            <w:tcW w:w="720" w:type="dxa"/>
            <w:vAlign w:val="bottom"/>
          </w:tcPr>
          <w:p>
            <w:pPr>
              <w:jc w:val="right"/>
              <w:spacing w:after="0" w:line="140" w:lineRule="exact"/>
              <w:rPr>
                <w:sz w:val="20"/>
                <w:szCs w:val="20"/>
                <w:color w:val="auto"/>
              </w:rPr>
            </w:pPr>
            <w:r>
              <w:rPr>
                <w:rFonts w:ascii="Arial" w:cs="Arial" w:eastAsia="Arial" w:hAnsi="Arial"/>
                <w:sz w:val="14"/>
                <w:szCs w:val="14"/>
                <w:b w:val="1"/>
                <w:bCs w:val="1"/>
                <w:color w:val="auto"/>
              </w:rPr>
              <w:t>72.4</w:t>
            </w:r>
          </w:p>
        </w:tc>
        <w:tc>
          <w:tcPr>
            <w:tcW w:w="220" w:type="dxa"/>
            <w:vAlign w:val="bottom"/>
            <w:vMerge w:val="continue"/>
          </w:tcPr>
          <w:p>
            <w:pPr>
              <w:spacing w:after="0"/>
              <w:rPr>
                <w:sz w:val="12"/>
                <w:szCs w:val="12"/>
                <w:color w:val="auto"/>
              </w:rPr>
            </w:pPr>
          </w:p>
        </w:tc>
        <w:tc>
          <w:tcPr>
            <w:tcW w:w="1020" w:type="dxa"/>
            <w:vAlign w:val="bottom"/>
            <w:gridSpan w:val="2"/>
          </w:tcPr>
          <w:p>
            <w:pPr>
              <w:jc w:val="right"/>
              <w:spacing w:after="0" w:line="140" w:lineRule="exact"/>
              <w:rPr>
                <w:sz w:val="20"/>
                <w:szCs w:val="20"/>
                <w:color w:val="auto"/>
              </w:rPr>
            </w:pPr>
            <w:r>
              <w:rPr>
                <w:rFonts w:ascii="Arial" w:cs="Arial" w:eastAsia="Arial" w:hAnsi="Arial"/>
                <w:sz w:val="14"/>
                <w:szCs w:val="14"/>
                <w:b w:val="1"/>
                <w:bCs w:val="1"/>
                <w:color w:val="auto"/>
              </w:rPr>
              <w:t>1%</w:t>
            </w:r>
          </w:p>
        </w:tc>
        <w:tc>
          <w:tcPr>
            <w:tcW w:w="0" w:type="dxa"/>
            <w:vAlign w:val="bottom"/>
          </w:tcPr>
          <w:p>
            <w:pPr>
              <w:spacing w:after="0"/>
              <w:rPr>
                <w:sz w:val="1"/>
                <w:szCs w:val="1"/>
                <w:color w:val="auto"/>
              </w:rPr>
            </w:pPr>
          </w:p>
        </w:tc>
      </w:tr>
      <w:tr>
        <w:trPr>
          <w:trHeight w:val="128"/>
        </w:trPr>
        <w:tc>
          <w:tcPr>
            <w:tcW w:w="2380" w:type="dxa"/>
            <w:vAlign w:val="bottom"/>
            <w:gridSpan w:val="2"/>
            <w:shd w:val="clear" w:color="auto" w:fill="CCEEFF"/>
          </w:tcPr>
          <w:p>
            <w:pPr>
              <w:ind w:left="160"/>
              <w:spacing w:after="0" w:line="129" w:lineRule="exact"/>
              <w:rPr>
                <w:sz w:val="20"/>
                <w:szCs w:val="20"/>
                <w:color w:val="auto"/>
              </w:rPr>
            </w:pPr>
            <w:r>
              <w:rPr>
                <w:rFonts w:ascii="Arial" w:cs="Arial" w:eastAsia="Arial" w:hAnsi="Arial"/>
                <w:sz w:val="14"/>
                <w:szCs w:val="14"/>
                <w:color w:val="auto"/>
              </w:rPr>
              <w:t>Reversal of (provision for) credit</w:t>
            </w:r>
          </w:p>
        </w:tc>
        <w:tc>
          <w:tcPr>
            <w:tcW w:w="18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140" w:type="dxa"/>
            <w:vAlign w:val="bottom"/>
            <w:tcBorders>
              <w:left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5"/>
        </w:trPr>
        <w:tc>
          <w:tcPr>
            <w:tcW w:w="2380" w:type="dxa"/>
            <w:vAlign w:val="bottom"/>
            <w:gridSpan w:val="2"/>
            <w:shd w:val="clear" w:color="auto" w:fill="CCEEFF"/>
          </w:tcPr>
          <w:p>
            <w:pPr>
              <w:ind w:left="160"/>
              <w:spacing w:after="0"/>
              <w:rPr>
                <w:sz w:val="20"/>
                <w:szCs w:val="20"/>
                <w:color w:val="auto"/>
              </w:rPr>
            </w:pPr>
            <w:r>
              <w:rPr>
                <w:rFonts w:ascii="Arial" w:cs="Arial" w:eastAsia="Arial" w:hAnsi="Arial"/>
                <w:sz w:val="14"/>
                <w:szCs w:val="14"/>
                <w:color w:val="auto"/>
              </w:rPr>
              <w:t>losses</w:t>
            </w:r>
          </w:p>
        </w:tc>
        <w:tc>
          <w:tcPr>
            <w:tcW w:w="180" w:type="dxa"/>
            <w:vAlign w:val="bottom"/>
            <w:shd w:val="clear" w:color="auto" w:fill="CCEEFF"/>
          </w:tcPr>
          <w:p>
            <w:pPr>
              <w:spacing w:after="0"/>
              <w:rPr>
                <w:sz w:val="14"/>
                <w:szCs w:val="14"/>
                <w:color w:val="auto"/>
              </w:rPr>
            </w:pPr>
          </w:p>
        </w:tc>
        <w:tc>
          <w:tcPr>
            <w:tcW w:w="88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0.1</w:t>
            </w:r>
          </w:p>
        </w:tc>
        <w:tc>
          <w:tcPr>
            <w:tcW w:w="8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94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(1.0)</w:t>
            </w:r>
          </w:p>
        </w:tc>
        <w:tc>
          <w:tcPr>
            <w:tcW w:w="18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(1.4)</w:t>
            </w:r>
          </w:p>
        </w:tc>
        <w:tc>
          <w:tcPr>
            <w:tcW w:w="1140" w:type="dxa"/>
            <w:vAlign w:val="bottom"/>
            <w:gridSpan w:val="2"/>
            <w:shd w:val="clear" w:color="auto" w:fill="CCEEFF"/>
          </w:tcPr>
          <w:p>
            <w:pPr>
              <w:jc w:val="right"/>
              <w:ind w:right="69"/>
              <w:spacing w:after="0"/>
              <w:rPr>
                <w:sz w:val="20"/>
                <w:szCs w:val="20"/>
                <w:color w:val="auto"/>
              </w:rPr>
            </w:pPr>
            <w:r>
              <w:rPr>
                <w:rFonts w:ascii="Arial" w:cs="Arial" w:eastAsia="Arial" w:hAnsi="Arial"/>
                <w:sz w:val="14"/>
                <w:szCs w:val="14"/>
                <w:color w:val="auto"/>
              </w:rPr>
              <w:t>111%</w:t>
            </w:r>
          </w:p>
        </w:tc>
        <w:tc>
          <w:tcPr>
            <w:tcW w:w="1080" w:type="dxa"/>
            <w:vAlign w:val="bottom"/>
            <w:gridSpan w:val="2"/>
            <w:shd w:val="clear" w:color="auto" w:fill="CCEEFF"/>
          </w:tcPr>
          <w:p>
            <w:pPr>
              <w:jc w:val="right"/>
              <w:ind w:right="9"/>
              <w:spacing w:after="0"/>
              <w:rPr>
                <w:sz w:val="20"/>
                <w:szCs w:val="20"/>
                <w:color w:val="auto"/>
              </w:rPr>
            </w:pPr>
            <w:r>
              <w:rPr>
                <w:rFonts w:ascii="Arial" w:cs="Arial" w:eastAsia="Arial" w:hAnsi="Arial"/>
                <w:sz w:val="14"/>
                <w:szCs w:val="14"/>
                <w:color w:val="auto"/>
              </w:rPr>
              <w:t>108%</w:t>
            </w:r>
          </w:p>
        </w:tc>
        <w:tc>
          <w:tcPr>
            <w:tcW w:w="4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(0.9)</w:t>
            </w:r>
          </w:p>
        </w:tc>
        <w:tc>
          <w:tcPr>
            <w:tcW w:w="160" w:type="dxa"/>
            <w:vAlign w:val="bottom"/>
            <w:shd w:val="clear" w:color="auto" w:fill="CCEEFF"/>
          </w:tcPr>
          <w:p>
            <w:pPr>
              <w:spacing w:after="0"/>
              <w:rPr>
                <w:sz w:val="14"/>
                <w:szCs w:val="14"/>
                <w:color w:val="auto"/>
              </w:rPr>
            </w:pP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1.4</w:t>
            </w:r>
          </w:p>
        </w:tc>
        <w:tc>
          <w:tcPr>
            <w:tcW w:w="102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-166%</w:t>
            </w:r>
          </w:p>
        </w:tc>
        <w:tc>
          <w:tcPr>
            <w:tcW w:w="0" w:type="dxa"/>
            <w:vAlign w:val="bottom"/>
          </w:tcPr>
          <w:p>
            <w:pPr>
              <w:spacing w:after="0"/>
              <w:rPr>
                <w:sz w:val="1"/>
                <w:szCs w:val="1"/>
                <w:color w:val="auto"/>
              </w:rPr>
            </w:pPr>
          </w:p>
        </w:tc>
      </w:tr>
      <w:tr>
        <w:trPr>
          <w:trHeight w:val="147"/>
        </w:trPr>
        <w:tc>
          <w:tcPr>
            <w:tcW w:w="2380" w:type="dxa"/>
            <w:vAlign w:val="bottom"/>
            <w:gridSpan w:val="2"/>
          </w:tcPr>
          <w:p>
            <w:pPr>
              <w:ind w:left="160"/>
              <w:spacing w:after="0" w:line="147" w:lineRule="exact"/>
              <w:rPr>
                <w:sz w:val="20"/>
                <w:szCs w:val="20"/>
                <w:color w:val="auto"/>
              </w:rPr>
            </w:pPr>
            <w:r>
              <w:rPr>
                <w:rFonts w:ascii="Arial" w:cs="Arial" w:eastAsia="Arial" w:hAnsi="Arial"/>
                <w:sz w:val="14"/>
                <w:szCs w:val="14"/>
                <w:color w:val="auto"/>
              </w:rPr>
              <w:t>Gain on non-financial assets, net</w:t>
            </w:r>
          </w:p>
        </w:tc>
        <w:tc>
          <w:tcPr>
            <w:tcW w:w="180" w:type="dxa"/>
            <w:vAlign w:val="bottom"/>
          </w:tcPr>
          <w:p>
            <w:pPr>
              <w:spacing w:after="0"/>
              <w:rPr>
                <w:sz w:val="12"/>
                <w:szCs w:val="12"/>
                <w:color w:val="auto"/>
              </w:rPr>
            </w:pPr>
          </w:p>
        </w:tc>
        <w:tc>
          <w:tcPr>
            <w:tcW w:w="880" w:type="dxa"/>
            <w:vAlign w:val="bottom"/>
            <w:gridSpan w:val="2"/>
          </w:tcPr>
          <w:p>
            <w:pPr>
              <w:jc w:val="right"/>
              <w:ind w:right="160"/>
              <w:spacing w:after="0" w:line="147" w:lineRule="exact"/>
              <w:rPr>
                <w:sz w:val="20"/>
                <w:szCs w:val="20"/>
                <w:color w:val="auto"/>
              </w:rPr>
            </w:pPr>
            <w:r>
              <w:rPr>
                <w:rFonts w:ascii="Arial" w:cs="Arial" w:eastAsia="Arial" w:hAnsi="Arial"/>
                <w:sz w:val="14"/>
                <w:szCs w:val="14"/>
                <w:color w:val="auto"/>
              </w:rPr>
              <w:t>0.0</w:t>
            </w:r>
          </w:p>
        </w:tc>
        <w:tc>
          <w:tcPr>
            <w:tcW w:w="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40" w:type="dxa"/>
            <w:vAlign w:val="bottom"/>
            <w:gridSpan w:val="2"/>
          </w:tcPr>
          <w:p>
            <w:pPr>
              <w:jc w:val="right"/>
              <w:ind w:right="220"/>
              <w:spacing w:after="0" w:line="147" w:lineRule="exact"/>
              <w:rPr>
                <w:sz w:val="20"/>
                <w:szCs w:val="20"/>
                <w:color w:val="auto"/>
              </w:rPr>
            </w:pPr>
            <w:r>
              <w:rPr>
                <w:rFonts w:ascii="Arial" w:cs="Arial" w:eastAsia="Arial" w:hAnsi="Arial"/>
                <w:sz w:val="14"/>
                <w:szCs w:val="14"/>
                <w:color w:val="auto"/>
              </w:rPr>
              <w:t>0.0</w:t>
            </w:r>
          </w:p>
        </w:tc>
        <w:tc>
          <w:tcPr>
            <w:tcW w:w="180" w:type="dxa"/>
            <w:vAlign w:val="bottom"/>
          </w:tcPr>
          <w:p>
            <w:pPr>
              <w:spacing w:after="0"/>
              <w:rPr>
                <w:sz w:val="12"/>
                <w:szCs w:val="12"/>
                <w:color w:val="auto"/>
              </w:rPr>
            </w:pPr>
          </w:p>
        </w:tc>
        <w:tc>
          <w:tcPr>
            <w:tcW w:w="920" w:type="dxa"/>
            <w:vAlign w:val="bottom"/>
            <w:gridSpan w:val="2"/>
          </w:tcPr>
          <w:p>
            <w:pPr>
              <w:jc w:val="right"/>
              <w:ind w:right="220"/>
              <w:spacing w:after="0" w:line="147" w:lineRule="exact"/>
              <w:rPr>
                <w:sz w:val="20"/>
                <w:szCs w:val="20"/>
                <w:color w:val="auto"/>
              </w:rPr>
            </w:pPr>
            <w:r>
              <w:rPr>
                <w:rFonts w:ascii="Arial" w:cs="Arial" w:eastAsia="Arial" w:hAnsi="Arial"/>
                <w:sz w:val="14"/>
                <w:szCs w:val="14"/>
                <w:color w:val="auto"/>
              </w:rPr>
              <w:t>0.1</w:t>
            </w:r>
          </w:p>
        </w:tc>
        <w:tc>
          <w:tcPr>
            <w:tcW w:w="1140" w:type="dxa"/>
            <w:vAlign w:val="bottom"/>
            <w:gridSpan w:val="2"/>
          </w:tcPr>
          <w:p>
            <w:pPr>
              <w:jc w:val="right"/>
              <w:ind w:right="189"/>
              <w:spacing w:after="0" w:line="147" w:lineRule="exact"/>
              <w:rPr>
                <w:sz w:val="20"/>
                <w:szCs w:val="20"/>
                <w:color w:val="auto"/>
              </w:rPr>
            </w:pPr>
            <w:r>
              <w:rPr>
                <w:rFonts w:ascii="Arial" w:cs="Arial" w:eastAsia="Arial" w:hAnsi="Arial"/>
                <w:sz w:val="14"/>
                <w:szCs w:val="14"/>
                <w:color w:val="auto"/>
              </w:rPr>
              <w:t>n.m.</w:t>
            </w:r>
          </w:p>
        </w:tc>
        <w:tc>
          <w:tcPr>
            <w:tcW w:w="1080" w:type="dxa"/>
            <w:vAlign w:val="bottom"/>
            <w:gridSpan w:val="2"/>
          </w:tcPr>
          <w:p>
            <w:pPr>
              <w:jc w:val="right"/>
              <w:ind w:right="9"/>
              <w:spacing w:after="0" w:line="147" w:lineRule="exact"/>
              <w:rPr>
                <w:sz w:val="20"/>
                <w:szCs w:val="20"/>
                <w:color w:val="auto"/>
              </w:rPr>
            </w:pPr>
            <w:r>
              <w:rPr>
                <w:rFonts w:ascii="Arial" w:cs="Arial" w:eastAsia="Arial" w:hAnsi="Arial"/>
                <w:sz w:val="14"/>
                <w:szCs w:val="14"/>
                <w:color w:val="auto"/>
              </w:rPr>
              <w:t>-100%</w:t>
            </w: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920" w:type="dxa"/>
            <w:vAlign w:val="bottom"/>
            <w:gridSpan w:val="2"/>
          </w:tcPr>
          <w:p>
            <w:pPr>
              <w:jc w:val="right"/>
              <w:ind w:right="220"/>
              <w:spacing w:after="0" w:line="147" w:lineRule="exact"/>
              <w:rPr>
                <w:sz w:val="20"/>
                <w:szCs w:val="20"/>
                <w:color w:val="auto"/>
              </w:rPr>
            </w:pPr>
            <w:r>
              <w:rPr>
                <w:rFonts w:ascii="Arial" w:cs="Arial" w:eastAsia="Arial" w:hAnsi="Arial"/>
                <w:sz w:val="14"/>
                <w:szCs w:val="14"/>
                <w:color w:val="auto"/>
              </w:rPr>
              <w:t>0.0</w:t>
            </w:r>
          </w:p>
        </w:tc>
        <w:tc>
          <w:tcPr>
            <w:tcW w:w="160" w:type="dxa"/>
            <w:vAlign w:val="bottom"/>
          </w:tcPr>
          <w:p>
            <w:pPr>
              <w:spacing w:after="0"/>
              <w:rPr>
                <w:sz w:val="12"/>
                <w:szCs w:val="12"/>
                <w:color w:val="auto"/>
              </w:rPr>
            </w:pPr>
          </w:p>
        </w:tc>
        <w:tc>
          <w:tcPr>
            <w:tcW w:w="940" w:type="dxa"/>
            <w:vAlign w:val="bottom"/>
            <w:gridSpan w:val="2"/>
          </w:tcPr>
          <w:p>
            <w:pPr>
              <w:jc w:val="right"/>
              <w:ind w:right="220"/>
              <w:spacing w:after="0" w:line="147" w:lineRule="exact"/>
              <w:rPr>
                <w:sz w:val="20"/>
                <w:szCs w:val="20"/>
                <w:color w:val="auto"/>
              </w:rPr>
            </w:pPr>
            <w:r>
              <w:rPr>
                <w:rFonts w:ascii="Arial" w:cs="Arial" w:eastAsia="Arial" w:hAnsi="Arial"/>
                <w:sz w:val="14"/>
                <w:szCs w:val="14"/>
                <w:color w:val="auto"/>
              </w:rPr>
              <w:t>0.0</w:t>
            </w:r>
          </w:p>
        </w:tc>
        <w:tc>
          <w:tcPr>
            <w:tcW w:w="1020" w:type="dxa"/>
            <w:vAlign w:val="bottom"/>
            <w:gridSpan w:val="2"/>
          </w:tcPr>
          <w:p>
            <w:pPr>
              <w:jc w:val="right"/>
              <w:ind w:right="69"/>
              <w:spacing w:after="0" w:line="147" w:lineRule="exact"/>
              <w:rPr>
                <w:sz w:val="20"/>
                <w:szCs w:val="20"/>
                <w:color w:val="auto"/>
              </w:rPr>
            </w:pPr>
            <w:r>
              <w:rPr>
                <w:rFonts w:ascii="Arial" w:cs="Arial" w:eastAsia="Arial" w:hAnsi="Arial"/>
                <w:sz w:val="14"/>
                <w:szCs w:val="14"/>
                <w:color w:val="auto"/>
              </w:rPr>
              <w:t>n.m.</w:t>
            </w:r>
          </w:p>
        </w:tc>
        <w:tc>
          <w:tcPr>
            <w:tcW w:w="0" w:type="dxa"/>
            <w:vAlign w:val="bottom"/>
          </w:tcPr>
          <w:p>
            <w:pPr>
              <w:spacing w:after="0"/>
              <w:rPr>
                <w:sz w:val="1"/>
                <w:szCs w:val="1"/>
                <w:color w:val="auto"/>
              </w:rPr>
            </w:pPr>
          </w:p>
        </w:tc>
      </w:tr>
      <w:tr>
        <w:trPr>
          <w:trHeight w:val="160"/>
        </w:trPr>
        <w:tc>
          <w:tcPr>
            <w:tcW w:w="2380" w:type="dxa"/>
            <w:vAlign w:val="bottom"/>
            <w:gridSpan w:val="2"/>
            <w:shd w:val="clear" w:color="auto" w:fill="CCEEFF"/>
          </w:tcPr>
          <w:p>
            <w:pPr>
              <w:ind w:left="160"/>
              <w:spacing w:after="0"/>
              <w:rPr>
                <w:sz w:val="20"/>
                <w:szCs w:val="20"/>
                <w:color w:val="auto"/>
              </w:rPr>
            </w:pPr>
            <w:r>
              <w:rPr>
                <w:rFonts w:ascii="Arial" w:cs="Arial" w:eastAsia="Arial" w:hAnsi="Arial"/>
                <w:sz w:val="14"/>
                <w:szCs w:val="14"/>
                <w:color w:val="auto"/>
              </w:rPr>
              <w:t>Operating expenses</w:t>
            </w:r>
          </w:p>
        </w:tc>
        <w:tc>
          <w:tcPr>
            <w:tcW w:w="180" w:type="dxa"/>
            <w:vAlign w:val="bottom"/>
            <w:shd w:val="clear" w:color="auto" w:fill="CCEEFF"/>
          </w:tcPr>
          <w:p>
            <w:pPr>
              <w:spacing w:after="0"/>
              <w:rPr>
                <w:sz w:val="13"/>
                <w:szCs w:val="13"/>
                <w:color w:val="auto"/>
              </w:rPr>
            </w:pP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(7.9)</w:t>
            </w:r>
          </w:p>
        </w:tc>
        <w:tc>
          <w:tcPr>
            <w:tcW w:w="8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94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(7.9)</w:t>
            </w:r>
          </w:p>
        </w:tc>
        <w:tc>
          <w:tcPr>
            <w:tcW w:w="18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(6.5)</w:t>
            </w:r>
          </w:p>
        </w:tc>
        <w:tc>
          <w:tcPr>
            <w:tcW w:w="1140" w:type="dxa"/>
            <w:vAlign w:val="bottom"/>
            <w:gridSpan w:val="2"/>
            <w:shd w:val="clear" w:color="auto" w:fill="CCEEFF"/>
          </w:tcPr>
          <w:p>
            <w:pPr>
              <w:jc w:val="right"/>
              <w:ind w:right="69"/>
              <w:spacing w:after="0"/>
              <w:rPr>
                <w:sz w:val="20"/>
                <w:szCs w:val="20"/>
                <w:color w:val="auto"/>
              </w:rPr>
            </w:pPr>
            <w:r>
              <w:rPr>
                <w:rFonts w:ascii="Arial" w:cs="Arial" w:eastAsia="Arial" w:hAnsi="Arial"/>
                <w:sz w:val="14"/>
                <w:szCs w:val="14"/>
                <w:color w:val="auto"/>
              </w:rPr>
              <w:t>0%</w:t>
            </w:r>
          </w:p>
        </w:tc>
        <w:tc>
          <w:tcPr>
            <w:tcW w:w="1080" w:type="dxa"/>
            <w:vAlign w:val="bottom"/>
            <w:gridSpan w:val="2"/>
            <w:shd w:val="clear" w:color="auto" w:fill="CCEEFF"/>
          </w:tcPr>
          <w:p>
            <w:pPr>
              <w:jc w:val="right"/>
              <w:ind w:right="9"/>
              <w:spacing w:after="0"/>
              <w:rPr>
                <w:sz w:val="20"/>
                <w:szCs w:val="20"/>
                <w:color w:val="auto"/>
              </w:rPr>
            </w:pPr>
            <w:r>
              <w:rPr>
                <w:rFonts w:ascii="Arial" w:cs="Arial" w:eastAsia="Arial" w:hAnsi="Arial"/>
                <w:sz w:val="14"/>
                <w:szCs w:val="14"/>
                <w:color w:val="auto"/>
              </w:rPr>
              <w:t>-21%</w:t>
            </w:r>
          </w:p>
        </w:tc>
        <w:tc>
          <w:tcPr>
            <w:tcW w:w="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(22.9)</w:t>
            </w:r>
          </w:p>
        </w:tc>
        <w:tc>
          <w:tcPr>
            <w:tcW w:w="160" w:type="dxa"/>
            <w:vAlign w:val="bottom"/>
            <w:shd w:val="clear" w:color="auto" w:fill="CCEEFF"/>
          </w:tcPr>
          <w:p>
            <w:pPr>
              <w:spacing w:after="0"/>
              <w:rPr>
                <w:sz w:val="13"/>
                <w:szCs w:val="13"/>
                <w:color w:val="auto"/>
              </w:rPr>
            </w:pPr>
          </w:p>
        </w:tc>
        <w:tc>
          <w:tcPr>
            <w:tcW w:w="94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(20.1)</w:t>
            </w:r>
          </w:p>
        </w:tc>
        <w:tc>
          <w:tcPr>
            <w:tcW w:w="102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-14%</w:t>
            </w:r>
          </w:p>
        </w:tc>
        <w:tc>
          <w:tcPr>
            <w:tcW w:w="0" w:type="dxa"/>
            <w:vAlign w:val="bottom"/>
          </w:tcPr>
          <w:p>
            <w:pPr>
              <w:spacing w:after="0"/>
              <w:rPr>
                <w:sz w:val="1"/>
                <w:szCs w:val="1"/>
                <w:color w:val="auto"/>
              </w:rPr>
            </w:pPr>
          </w:p>
        </w:tc>
      </w:tr>
      <w:tr>
        <w:trPr>
          <w:trHeight w:val="153"/>
        </w:trPr>
        <w:tc>
          <w:tcPr>
            <w:tcW w:w="2380" w:type="dxa"/>
            <w:vAlign w:val="bottom"/>
            <w:gridSpan w:val="2"/>
          </w:tcPr>
          <w:p>
            <w:pPr>
              <w:spacing w:after="0" w:line="153" w:lineRule="exact"/>
              <w:rPr>
                <w:sz w:val="20"/>
                <w:szCs w:val="20"/>
                <w:color w:val="auto"/>
              </w:rPr>
            </w:pPr>
            <w:r>
              <w:rPr>
                <w:rFonts w:ascii="Arial" w:cs="Arial" w:eastAsia="Arial" w:hAnsi="Arial"/>
                <w:sz w:val="14"/>
                <w:szCs w:val="14"/>
                <w:b w:val="1"/>
                <w:bCs w:val="1"/>
                <w:color w:val="auto"/>
              </w:rPr>
              <w:t>Profit for the segment</w:t>
            </w:r>
          </w:p>
        </w:tc>
        <w:tc>
          <w:tcPr>
            <w:tcW w:w="180" w:type="dxa"/>
            <w:vAlign w:val="bottom"/>
            <w:tcBorders>
              <w:top w:val="single" w:sz="8" w:color="auto"/>
            </w:tcBorders>
          </w:tcPr>
          <w:p>
            <w:pPr>
              <w:jc w:val="right"/>
              <w:ind w:right="29"/>
              <w:spacing w:after="0" w:line="153" w:lineRule="exact"/>
              <w:rPr>
                <w:sz w:val="20"/>
                <w:szCs w:val="20"/>
                <w:color w:val="auto"/>
              </w:rPr>
            </w:pPr>
            <w:r>
              <w:rPr>
                <w:rFonts w:ascii="Arial" w:cs="Arial" w:eastAsia="Arial" w:hAnsi="Arial"/>
                <w:sz w:val="14"/>
                <w:szCs w:val="14"/>
                <w:b w:val="1"/>
                <w:bCs w:val="1"/>
                <w:color w:val="auto"/>
                <w:w w:val="76"/>
              </w:rPr>
              <w:t>$</w:t>
            </w:r>
          </w:p>
        </w:tc>
        <w:tc>
          <w:tcPr>
            <w:tcW w:w="720" w:type="dxa"/>
            <w:vAlign w:val="bottom"/>
            <w:tcBorders>
              <w:top w:val="single" w:sz="8" w:color="auto"/>
            </w:tcBorders>
          </w:tcPr>
          <w:p>
            <w:pPr>
              <w:jc w:val="right"/>
              <w:spacing w:after="0" w:line="153" w:lineRule="exact"/>
              <w:rPr>
                <w:sz w:val="20"/>
                <w:szCs w:val="20"/>
                <w:color w:val="auto"/>
              </w:rPr>
            </w:pPr>
            <w:r>
              <w:rPr>
                <w:rFonts w:ascii="Arial" w:cs="Arial" w:eastAsia="Arial" w:hAnsi="Arial"/>
                <w:sz w:val="14"/>
                <w:szCs w:val="14"/>
                <w:b w:val="1"/>
                <w:bCs w:val="1"/>
                <w:color w:val="auto"/>
              </w:rPr>
              <w:t>18.5</w:t>
            </w:r>
          </w:p>
        </w:tc>
        <w:tc>
          <w:tcPr>
            <w:tcW w:w="16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200" w:type="dxa"/>
            <w:vAlign w:val="bottom"/>
            <w:tcBorders>
              <w:top w:val="single" w:sz="8" w:color="auto"/>
            </w:tcBorders>
          </w:tcPr>
          <w:p>
            <w:pPr>
              <w:jc w:val="right"/>
              <w:ind w:right="49"/>
              <w:spacing w:after="0" w:line="153" w:lineRule="exact"/>
              <w:rPr>
                <w:sz w:val="20"/>
                <w:szCs w:val="20"/>
                <w:color w:val="auto"/>
              </w:rPr>
            </w:pPr>
            <w:r>
              <w:rPr>
                <w:rFonts w:ascii="Arial" w:cs="Arial" w:eastAsia="Arial" w:hAnsi="Arial"/>
                <w:sz w:val="14"/>
                <w:szCs w:val="14"/>
                <w:b w:val="1"/>
                <w:bCs w:val="1"/>
                <w:color w:val="auto"/>
                <w:w w:val="76"/>
              </w:rPr>
              <w:t>$</w:t>
            </w:r>
          </w:p>
        </w:tc>
        <w:tc>
          <w:tcPr>
            <w:tcW w:w="720" w:type="dxa"/>
            <w:vAlign w:val="bottom"/>
            <w:tcBorders>
              <w:top w:val="single" w:sz="8" w:color="auto"/>
            </w:tcBorders>
          </w:tcPr>
          <w:p>
            <w:pPr>
              <w:jc w:val="right"/>
              <w:spacing w:after="0" w:line="153" w:lineRule="exact"/>
              <w:rPr>
                <w:sz w:val="20"/>
                <w:szCs w:val="20"/>
                <w:color w:val="auto"/>
              </w:rPr>
            </w:pPr>
            <w:r>
              <w:rPr>
                <w:rFonts w:ascii="Arial" w:cs="Arial" w:eastAsia="Arial" w:hAnsi="Arial"/>
                <w:sz w:val="14"/>
                <w:szCs w:val="14"/>
                <w:b w:val="1"/>
                <w:bCs w:val="1"/>
                <w:color w:val="auto"/>
              </w:rPr>
              <w:t>16.0</w:t>
            </w:r>
          </w:p>
        </w:tc>
        <w:tc>
          <w:tcPr>
            <w:tcW w:w="220" w:type="dxa"/>
            <w:vAlign w:val="bottom"/>
          </w:tcPr>
          <w:p>
            <w:pPr>
              <w:spacing w:after="0"/>
              <w:rPr>
                <w:sz w:val="13"/>
                <w:szCs w:val="13"/>
                <w:color w:val="auto"/>
              </w:rPr>
            </w:pPr>
          </w:p>
        </w:tc>
        <w:tc>
          <w:tcPr>
            <w:tcW w:w="180" w:type="dxa"/>
            <w:vAlign w:val="bottom"/>
            <w:tcBorders>
              <w:top w:val="single" w:sz="8" w:color="auto"/>
            </w:tcBorders>
          </w:tcPr>
          <w:p>
            <w:pPr>
              <w:jc w:val="right"/>
              <w:ind w:right="29"/>
              <w:spacing w:after="0" w:line="153" w:lineRule="exact"/>
              <w:rPr>
                <w:sz w:val="20"/>
                <w:szCs w:val="20"/>
                <w:color w:val="auto"/>
              </w:rPr>
            </w:pPr>
            <w:r>
              <w:rPr>
                <w:rFonts w:ascii="Arial" w:cs="Arial" w:eastAsia="Arial" w:hAnsi="Arial"/>
                <w:sz w:val="14"/>
                <w:szCs w:val="14"/>
                <w:b w:val="1"/>
                <w:bCs w:val="1"/>
                <w:color w:val="auto"/>
                <w:w w:val="76"/>
              </w:rPr>
              <w:t>$</w:t>
            </w:r>
          </w:p>
        </w:tc>
        <w:tc>
          <w:tcPr>
            <w:tcW w:w="700" w:type="dxa"/>
            <w:vAlign w:val="bottom"/>
            <w:tcBorders>
              <w:top w:val="single" w:sz="8" w:color="auto"/>
            </w:tcBorders>
          </w:tcPr>
          <w:p>
            <w:pPr>
              <w:jc w:val="right"/>
              <w:spacing w:after="0" w:line="153" w:lineRule="exact"/>
              <w:rPr>
                <w:sz w:val="20"/>
                <w:szCs w:val="20"/>
                <w:color w:val="auto"/>
              </w:rPr>
            </w:pPr>
            <w:r>
              <w:rPr>
                <w:rFonts w:ascii="Arial" w:cs="Arial" w:eastAsia="Arial" w:hAnsi="Arial"/>
                <w:sz w:val="14"/>
                <w:szCs w:val="14"/>
                <w:b w:val="1"/>
                <w:bCs w:val="1"/>
                <w:color w:val="auto"/>
              </w:rPr>
              <w:t>16.3</w:t>
            </w:r>
          </w:p>
        </w:tc>
        <w:tc>
          <w:tcPr>
            <w:tcW w:w="220" w:type="dxa"/>
            <w:vAlign w:val="bottom"/>
          </w:tcPr>
          <w:p>
            <w:pPr>
              <w:spacing w:after="0"/>
              <w:rPr>
                <w:sz w:val="13"/>
                <w:szCs w:val="13"/>
                <w:color w:val="auto"/>
              </w:rPr>
            </w:pPr>
          </w:p>
        </w:tc>
        <w:tc>
          <w:tcPr>
            <w:tcW w:w="880" w:type="dxa"/>
            <w:vAlign w:val="bottom"/>
            <w:tcBorders>
              <w:top w:val="single" w:sz="8" w:color="auto"/>
            </w:tcBorders>
          </w:tcPr>
          <w:p>
            <w:pPr>
              <w:jc w:val="right"/>
              <w:spacing w:after="0" w:line="153" w:lineRule="exact"/>
              <w:rPr>
                <w:sz w:val="20"/>
                <w:szCs w:val="20"/>
                <w:color w:val="auto"/>
              </w:rPr>
            </w:pPr>
            <w:r>
              <w:rPr>
                <w:rFonts w:ascii="Arial" w:cs="Arial" w:eastAsia="Arial" w:hAnsi="Arial"/>
                <w:sz w:val="14"/>
                <w:szCs w:val="14"/>
                <w:b w:val="1"/>
                <w:bCs w:val="1"/>
                <w:color w:val="auto"/>
              </w:rPr>
              <w:t>15</w:t>
            </w:r>
          </w:p>
        </w:tc>
        <w:tc>
          <w:tcPr>
            <w:tcW w:w="260" w:type="dxa"/>
            <w:vAlign w:val="bottom"/>
          </w:tcPr>
          <w:p>
            <w:pPr>
              <w:jc w:val="right"/>
              <w:ind w:right="49"/>
              <w:spacing w:after="0" w:line="153" w:lineRule="exact"/>
              <w:rPr>
                <w:sz w:val="20"/>
                <w:szCs w:val="20"/>
                <w:color w:val="auto"/>
              </w:rPr>
            </w:pPr>
            <w:r>
              <w:rPr>
                <w:rFonts w:ascii="Arial" w:cs="Arial" w:eastAsia="Arial" w:hAnsi="Arial"/>
                <w:sz w:val="14"/>
                <w:szCs w:val="14"/>
                <w:b w:val="1"/>
                <w:bCs w:val="1"/>
                <w:color w:val="auto"/>
                <w:w w:val="96"/>
              </w:rPr>
              <w:t>%</w:t>
            </w:r>
          </w:p>
        </w:tc>
        <w:tc>
          <w:tcPr>
            <w:tcW w:w="880" w:type="dxa"/>
            <w:vAlign w:val="bottom"/>
            <w:tcBorders>
              <w:top w:val="single" w:sz="8" w:color="auto"/>
            </w:tcBorders>
          </w:tcPr>
          <w:p>
            <w:pPr>
              <w:jc w:val="right"/>
              <w:spacing w:after="0" w:line="153" w:lineRule="exact"/>
              <w:rPr>
                <w:sz w:val="20"/>
                <w:szCs w:val="20"/>
                <w:color w:val="auto"/>
              </w:rPr>
            </w:pPr>
            <w:r>
              <w:rPr>
                <w:rFonts w:ascii="Arial" w:cs="Arial" w:eastAsia="Arial" w:hAnsi="Arial"/>
                <w:sz w:val="14"/>
                <w:szCs w:val="14"/>
                <w:b w:val="1"/>
                <w:bCs w:val="1"/>
                <w:color w:val="auto"/>
              </w:rPr>
              <w:t>13</w:t>
            </w:r>
          </w:p>
        </w:tc>
        <w:tc>
          <w:tcPr>
            <w:tcW w:w="200" w:type="dxa"/>
            <w:vAlign w:val="bottom"/>
          </w:tcPr>
          <w:p>
            <w:pPr>
              <w:jc w:val="right"/>
              <w:spacing w:after="0" w:line="153" w:lineRule="exact"/>
              <w:rPr>
                <w:sz w:val="20"/>
                <w:szCs w:val="20"/>
                <w:color w:val="auto"/>
              </w:rPr>
            </w:pPr>
            <w:r>
              <w:rPr>
                <w:rFonts w:ascii="Arial" w:cs="Arial" w:eastAsia="Arial" w:hAnsi="Arial"/>
                <w:sz w:val="14"/>
                <w:szCs w:val="14"/>
                <w:b w:val="1"/>
                <w:bCs w:val="1"/>
                <w:color w:val="auto"/>
                <w:w w:val="96"/>
              </w:rPr>
              <w:t>%</w:t>
            </w:r>
          </w:p>
        </w:tc>
        <w:tc>
          <w:tcPr>
            <w:tcW w:w="40" w:type="dxa"/>
            <w:vAlign w:val="bottom"/>
          </w:tcPr>
          <w:p>
            <w:pPr>
              <w:spacing w:after="0"/>
              <w:rPr>
                <w:sz w:val="13"/>
                <w:szCs w:val="13"/>
                <w:color w:val="auto"/>
              </w:rPr>
            </w:pPr>
          </w:p>
        </w:tc>
        <w:tc>
          <w:tcPr>
            <w:tcW w:w="180" w:type="dxa"/>
            <w:vAlign w:val="bottom"/>
            <w:tcBorders>
              <w:top w:val="single" w:sz="8" w:color="auto"/>
            </w:tcBorders>
          </w:tcPr>
          <w:p>
            <w:pPr>
              <w:jc w:val="right"/>
              <w:ind w:right="29"/>
              <w:spacing w:after="0" w:line="153" w:lineRule="exact"/>
              <w:rPr>
                <w:sz w:val="20"/>
                <w:szCs w:val="20"/>
                <w:color w:val="auto"/>
              </w:rPr>
            </w:pPr>
            <w:r>
              <w:rPr>
                <w:rFonts w:ascii="Arial" w:cs="Arial" w:eastAsia="Arial" w:hAnsi="Arial"/>
                <w:sz w:val="14"/>
                <w:szCs w:val="14"/>
                <w:b w:val="1"/>
                <w:bCs w:val="1"/>
                <w:color w:val="auto"/>
                <w:w w:val="76"/>
              </w:rPr>
              <w:t>$</w:t>
            </w:r>
          </w:p>
        </w:tc>
        <w:tc>
          <w:tcPr>
            <w:tcW w:w="700" w:type="dxa"/>
            <w:vAlign w:val="bottom"/>
            <w:tcBorders>
              <w:top w:val="single" w:sz="8" w:color="auto"/>
            </w:tcBorders>
          </w:tcPr>
          <w:p>
            <w:pPr>
              <w:jc w:val="right"/>
              <w:spacing w:after="0" w:line="153" w:lineRule="exact"/>
              <w:rPr>
                <w:sz w:val="20"/>
                <w:szCs w:val="20"/>
                <w:color w:val="auto"/>
              </w:rPr>
            </w:pPr>
            <w:r>
              <w:rPr>
                <w:rFonts w:ascii="Arial" w:cs="Arial" w:eastAsia="Arial" w:hAnsi="Arial"/>
                <w:sz w:val="14"/>
                <w:szCs w:val="14"/>
                <w:b w:val="1"/>
                <w:bCs w:val="1"/>
                <w:color w:val="auto"/>
              </w:rPr>
              <w:t>49.4</w:t>
            </w:r>
          </w:p>
        </w:tc>
        <w:tc>
          <w:tcPr>
            <w:tcW w:w="220" w:type="dxa"/>
            <w:vAlign w:val="bottom"/>
          </w:tcPr>
          <w:p>
            <w:pPr>
              <w:spacing w:after="0"/>
              <w:rPr>
                <w:sz w:val="13"/>
                <w:szCs w:val="13"/>
                <w:color w:val="auto"/>
              </w:rPr>
            </w:pPr>
          </w:p>
        </w:tc>
        <w:tc>
          <w:tcPr>
            <w:tcW w:w="160" w:type="dxa"/>
            <w:vAlign w:val="bottom"/>
            <w:tcBorders>
              <w:top w:val="single" w:sz="8" w:color="auto"/>
            </w:tcBorders>
          </w:tcPr>
          <w:p>
            <w:pPr>
              <w:jc w:val="right"/>
              <w:ind w:right="9"/>
              <w:spacing w:after="0" w:line="153" w:lineRule="exact"/>
              <w:rPr>
                <w:sz w:val="20"/>
                <w:szCs w:val="20"/>
                <w:color w:val="auto"/>
              </w:rPr>
            </w:pPr>
            <w:r>
              <w:rPr>
                <w:rFonts w:ascii="Arial" w:cs="Arial" w:eastAsia="Arial" w:hAnsi="Arial"/>
                <w:sz w:val="14"/>
                <w:szCs w:val="14"/>
                <w:b w:val="1"/>
                <w:bCs w:val="1"/>
                <w:color w:val="auto"/>
                <w:w w:val="76"/>
              </w:rPr>
              <w:t>$</w:t>
            </w:r>
          </w:p>
        </w:tc>
        <w:tc>
          <w:tcPr>
            <w:tcW w:w="720" w:type="dxa"/>
            <w:vAlign w:val="bottom"/>
            <w:tcBorders>
              <w:top w:val="single" w:sz="8" w:color="auto"/>
            </w:tcBorders>
          </w:tcPr>
          <w:p>
            <w:pPr>
              <w:jc w:val="right"/>
              <w:spacing w:after="0" w:line="153" w:lineRule="exact"/>
              <w:rPr>
                <w:sz w:val="20"/>
                <w:szCs w:val="20"/>
                <w:color w:val="auto"/>
              </w:rPr>
            </w:pPr>
            <w:r>
              <w:rPr>
                <w:rFonts w:ascii="Arial" w:cs="Arial" w:eastAsia="Arial" w:hAnsi="Arial"/>
                <w:sz w:val="14"/>
                <w:szCs w:val="14"/>
                <w:b w:val="1"/>
                <w:bCs w:val="1"/>
                <w:color w:val="auto"/>
              </w:rPr>
              <w:t>53.6</w:t>
            </w:r>
          </w:p>
        </w:tc>
        <w:tc>
          <w:tcPr>
            <w:tcW w:w="220" w:type="dxa"/>
            <w:vAlign w:val="bottom"/>
          </w:tcPr>
          <w:p>
            <w:pPr>
              <w:spacing w:after="0"/>
              <w:rPr>
                <w:sz w:val="13"/>
                <w:szCs w:val="13"/>
                <w:color w:val="auto"/>
              </w:rPr>
            </w:pPr>
          </w:p>
        </w:tc>
        <w:tc>
          <w:tcPr>
            <w:tcW w:w="880" w:type="dxa"/>
            <w:vAlign w:val="bottom"/>
            <w:tcBorders>
              <w:top w:val="single" w:sz="8" w:color="auto"/>
            </w:tcBorders>
          </w:tcPr>
          <w:p>
            <w:pPr>
              <w:jc w:val="right"/>
              <w:spacing w:after="0" w:line="153" w:lineRule="exact"/>
              <w:rPr>
                <w:sz w:val="20"/>
                <w:szCs w:val="20"/>
                <w:color w:val="auto"/>
              </w:rPr>
            </w:pPr>
            <w:r>
              <w:rPr>
                <w:rFonts w:ascii="Arial" w:cs="Arial" w:eastAsia="Arial" w:hAnsi="Arial"/>
                <w:sz w:val="14"/>
                <w:szCs w:val="14"/>
                <w:b w:val="1"/>
                <w:bCs w:val="1"/>
                <w:color w:val="auto"/>
              </w:rPr>
              <w:t>-8</w:t>
            </w:r>
          </w:p>
        </w:tc>
        <w:tc>
          <w:tcPr>
            <w:tcW w:w="140" w:type="dxa"/>
            <w:vAlign w:val="bottom"/>
          </w:tcPr>
          <w:p>
            <w:pPr>
              <w:jc w:val="right"/>
              <w:spacing w:after="0" w:line="153" w:lineRule="exact"/>
              <w:rPr>
                <w:sz w:val="20"/>
                <w:szCs w:val="20"/>
                <w:color w:val="auto"/>
              </w:rPr>
            </w:pPr>
            <w:r>
              <w:rPr>
                <w:rFonts w:ascii="Arial" w:cs="Arial" w:eastAsia="Arial" w:hAnsi="Arial"/>
                <w:sz w:val="14"/>
                <w:szCs w:val="14"/>
                <w:b w:val="1"/>
                <w:bCs w:val="1"/>
                <w:color w:val="auto"/>
                <w:w w:val="96"/>
              </w:rPr>
              <w:t>%</w:t>
            </w:r>
          </w:p>
        </w:tc>
        <w:tc>
          <w:tcPr>
            <w:tcW w:w="0" w:type="dxa"/>
            <w:vAlign w:val="bottom"/>
          </w:tcPr>
          <w:p>
            <w:pPr>
              <w:spacing w:after="0"/>
              <w:rPr>
                <w:sz w:val="1"/>
                <w:szCs w:val="1"/>
                <w:color w:val="auto"/>
              </w:rPr>
            </w:pPr>
          </w:p>
        </w:tc>
      </w:tr>
      <w:tr>
        <w:trPr>
          <w:trHeight w:val="20"/>
        </w:trPr>
        <w:tc>
          <w:tcPr>
            <w:tcW w:w="22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720" w:type="dxa"/>
            <w:vAlign w:val="bottom"/>
            <w:shd w:val="clear" w:color="auto" w:fill="000000"/>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7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60" w:type="dxa"/>
            <w:vAlign w:val="bottom"/>
            <w:shd w:val="clear" w:color="auto" w:fill="000000"/>
          </w:tcPr>
          <w:p>
            <w:pPr>
              <w:spacing w:after="0" w:line="20" w:lineRule="exact"/>
              <w:rPr>
                <w:sz w:val="1"/>
                <w:szCs w:val="1"/>
                <w:color w:val="auto"/>
              </w:rPr>
            </w:pPr>
          </w:p>
        </w:tc>
        <w:tc>
          <w:tcPr>
            <w:tcW w:w="7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140" w:type="dxa"/>
            <w:vAlign w:val="bottom"/>
            <w:tcBorders>
              <w:left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8" w:lineRule="exact"/>
        <w:rPr>
          <w:sz w:val="20"/>
          <w:szCs w:val="20"/>
          <w:color w:val="auto"/>
        </w:rPr>
      </w:pPr>
    </w:p>
    <w:p>
      <w:pPr>
        <w:spacing w:after="0"/>
        <w:rPr>
          <w:sz w:val="20"/>
          <w:szCs w:val="20"/>
          <w:color w:val="auto"/>
        </w:rPr>
      </w:pPr>
      <w:r>
        <w:rPr>
          <w:rFonts w:ascii="Arial" w:cs="Arial" w:eastAsia="Arial" w:hAnsi="Arial"/>
          <w:sz w:val="14"/>
          <w:szCs w:val="14"/>
          <w:color w:val="auto"/>
        </w:rPr>
        <w:t>"n.m." means not meaningful.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1512570</wp:posOffset>
            </wp:positionH>
            <wp:positionV relativeFrom="paragraph">
              <wp:posOffset>-98425</wp:posOffset>
            </wp:positionV>
            <wp:extent cx="5532755" cy="825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5532755" cy="8255"/>
                    </a:xfrm>
                    <a:prstGeom prst="rect">
                      <a:avLst/>
                    </a:prstGeom>
                    <a:noFill/>
                  </pic:spPr>
                </pic:pic>
              </a:graphicData>
            </a:graphic>
          </wp:anchor>
        </w:drawing>
      </w:r>
    </w:p>
    <w:p>
      <w:pPr>
        <w:spacing w:after="0" w:line="184" w:lineRule="exact"/>
        <w:rPr>
          <w:sz w:val="20"/>
          <w:szCs w:val="20"/>
          <w:color w:val="auto"/>
        </w:rPr>
      </w:pPr>
    </w:p>
    <w:p>
      <w:pPr>
        <w:jc w:val="both"/>
        <w:spacing w:after="0" w:line="271" w:lineRule="auto"/>
        <w:rPr>
          <w:sz w:val="20"/>
          <w:szCs w:val="20"/>
          <w:color w:val="auto"/>
        </w:rPr>
      </w:pPr>
      <w:r>
        <w:rPr>
          <w:rFonts w:ascii="Arial" w:cs="Arial" w:eastAsia="Arial" w:hAnsi="Arial"/>
          <w:sz w:val="17"/>
          <w:szCs w:val="17"/>
          <w:color w:val="auto"/>
        </w:rPr>
        <w:t>The Commercial Business Segment’s Profit was $18.5 million for 3Q21 (+15% QoQ; +13% YoY). The quarterly increases were mostly attributable to improved revenues (+5% QoQ; +9% YoY) driven by higher NII mainly on higher average spreads, and the increased activity in its transaction-based structuring and syndications business combined with the solid results in the Bank’s letters of credit business. In addition, the Commercial Business reported a $0.1 million reversal for credit losses resulting from the improved mix of its Commercial Portfolio exposure at the end of 3Q21, compared to the $1.0 million and $1.4 million provision charges for expected credit losses in 2Q21 and 3Q20, respectively.</w:t>
      </w:r>
    </w:p>
    <w:p>
      <w:pPr>
        <w:spacing w:after="0" w:line="177" w:lineRule="exact"/>
        <w:rPr>
          <w:sz w:val="20"/>
          <w:szCs w:val="20"/>
          <w:color w:val="auto"/>
        </w:rPr>
      </w:pPr>
    </w:p>
    <w:p>
      <w:pPr>
        <w:jc w:val="both"/>
        <w:spacing w:after="0" w:line="281" w:lineRule="auto"/>
        <w:rPr>
          <w:sz w:val="20"/>
          <w:szCs w:val="20"/>
          <w:color w:val="auto"/>
        </w:rPr>
      </w:pPr>
      <w:r>
        <w:rPr>
          <w:rFonts w:ascii="Arial" w:cs="Arial" w:eastAsia="Arial" w:hAnsi="Arial"/>
          <w:sz w:val="17"/>
          <w:szCs w:val="17"/>
          <w:color w:val="auto"/>
        </w:rPr>
        <w:t>Year-to-date Commercial Business Segment’s Profit totaled $49.4 million (-8% YoY), as the more than doubled other income (+131% YoY) mostly from improved fees and commissions was offset by the 10% decrease in NII primarily impacted by lower market base rates, the $0.9 million provision charge for credit losses associated to portfolio growth, compared to $1.4 million reversals in 2020, and higher operating expenses.</w:t>
      </w:r>
    </w:p>
    <w:p>
      <w:pPr>
        <w:spacing w:after="0" w:line="38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13335</wp:posOffset>
            </wp:positionV>
            <wp:extent cx="7134225" cy="825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9" w:name="page10"/>
    <w:bookmarkEnd w:id="9"/>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105029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0502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TREASURY BUSINESS SEGMENT</w:t>
      </w:r>
    </w:p>
    <w:p>
      <w:pPr>
        <w:spacing w:after="0" w:line="224" w:lineRule="exact"/>
        <w:rPr>
          <w:sz w:val="20"/>
          <w:szCs w:val="20"/>
          <w:color w:val="auto"/>
        </w:rPr>
      </w:pPr>
    </w:p>
    <w:p>
      <w:pPr>
        <w:jc w:val="both"/>
        <w:spacing w:after="0" w:line="251" w:lineRule="auto"/>
        <w:rPr>
          <w:sz w:val="20"/>
          <w:szCs w:val="20"/>
          <w:color w:val="auto"/>
        </w:rPr>
      </w:pPr>
      <w:r>
        <w:rPr>
          <w:rFonts w:ascii="Arial" w:cs="Arial" w:eastAsia="Arial" w:hAnsi="Arial"/>
          <w:sz w:val="18"/>
          <w:szCs w:val="18"/>
          <w:color w:val="auto"/>
        </w:rPr>
        <w:t>The Treasury Business Segment focuses on managing the Bank’s investment portfolio and the overall structure of its assets and liabilities to achieve more efficient funding and liquidity positions for the Bank, mitigating the traditional financial risks associated with the balance sheet, such as interest rate, liquidity, price and currency risks. Interest-earning assets managed by the Treasury Business Segment include liquidity positions in cash and cash equivalents, as well as highly liquid corporate debt securities rated above ‘A-‘, and financial instruments related to the investment management activities, consisting of securities at fair value through other comprehensive income (“FVOCI”) and securities at amortized cost (the “Investment Portfolio”). The Treasury Business Segment also manages the Bank’s interest-bearing liabilities, which constitute its funding sources, mainly deposits, short- and long-term borrowings and debt.</w:t>
      </w:r>
    </w:p>
    <w:p>
      <w:pPr>
        <w:spacing w:after="0" w:line="193"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Profits from the Treasury Business Segment include net interest income derived from the above-mentioned Treasury assets and liabilities, and related net other income (net results from derivative financial instruments and foreign currency exchange, gain (loss) per financial instruments at fair value through profit or loss (“FVTPL”), gain (loss) on sale of securities at FVOCI, and other income), recovery or impairment loss on financial instruments, and direct and allocated operating expenses.</w:t>
      </w:r>
    </w:p>
    <w:p>
      <w:pPr>
        <w:spacing w:after="0" w:line="188" w:lineRule="exact"/>
        <w:rPr>
          <w:sz w:val="20"/>
          <w:szCs w:val="20"/>
          <w:color w:val="auto"/>
        </w:rPr>
      </w:pPr>
    </w:p>
    <w:p>
      <w:pPr>
        <w:jc w:val="both"/>
        <w:spacing w:after="0" w:line="268" w:lineRule="auto"/>
        <w:rPr>
          <w:sz w:val="20"/>
          <w:szCs w:val="20"/>
          <w:color w:val="auto"/>
        </w:rPr>
      </w:pPr>
      <w:r>
        <w:rPr>
          <w:rFonts w:ascii="Arial" w:cs="Arial" w:eastAsia="Arial" w:hAnsi="Arial"/>
          <w:sz w:val="17"/>
          <w:szCs w:val="17"/>
          <w:color w:val="auto"/>
        </w:rPr>
        <w:t>The Bank’s liquid assets, mostly consisting of cash and due from banks, as well as highly rated corporate debt securities (above ‘A-‘) aimed to enhance liquidity yields, totaled $827 million at the end of 3Q21, down from $999 million a quarter ago and down from $1,465 million a year ago, as the Bank adjusted its liquidity position consistent to pre-Covid levels considering the improved market environment and the Bank’s ample access to diversified funding sources. As of September 30, 2021, $567 million, or 69% of total liquid assets represented deposits placed with the Federal Reserve Bank of New York, while $195 million, or 24% of total liquid assets represented corporate debt securities classified as high quality liquid assets (“HQLA”) in accordance with the specifications of the Basel Committee. As of the end of 3Q21, 2Q21, and 3Q20, liquidity balances to total assets represented 12%, 15% and 23%, respectively, while the liquidity balances to total deposits ratio was 24%, 30% and 48%, respectively.</w:t>
      </w:r>
    </w:p>
    <w:p>
      <w:pPr>
        <w:spacing w:after="0" w:line="180" w:lineRule="exact"/>
        <w:rPr>
          <w:sz w:val="20"/>
          <w:szCs w:val="20"/>
          <w:color w:val="auto"/>
        </w:rPr>
      </w:pPr>
    </w:p>
    <w:p>
      <w:pPr>
        <w:jc w:val="both"/>
        <w:spacing w:after="0" w:line="271" w:lineRule="auto"/>
        <w:rPr>
          <w:sz w:val="20"/>
          <w:szCs w:val="20"/>
          <w:color w:val="auto"/>
        </w:rPr>
      </w:pPr>
      <w:r>
        <w:rPr>
          <w:rFonts w:ascii="Arial" w:cs="Arial" w:eastAsia="Arial" w:hAnsi="Arial"/>
          <w:sz w:val="17"/>
          <w:szCs w:val="17"/>
          <w:color w:val="auto"/>
        </w:rPr>
        <w:t>The credit investment portfolio, related to the Treasury’s investment management activities aimed to complement the Bank’s Commercial Portfolio, increased to $573 million at the end of 3Q21, a 78% increase compared to $322 million a quarter ago and more than three times higher compared to $127 million a year ago. Consequently, the Bank’s total Investment Portfolio amounted to $768 million as of September 30, 2021, up 47% from $523 million a quarter ago, and more than three times higher from $234 million a year ago. Overall, the Investment Portfolio mostly consisted of readily-quoted U.S., Latin American and Multilateral securities (refer to Exhibit X for a per-country risk distribution of the Investment Portfolio).</w:t>
      </w:r>
    </w:p>
    <w:p>
      <w:pPr>
        <w:spacing w:after="0" w:line="177" w:lineRule="exact"/>
        <w:rPr>
          <w:sz w:val="20"/>
          <w:szCs w:val="20"/>
          <w:color w:val="auto"/>
        </w:rPr>
      </w:pPr>
    </w:p>
    <w:p>
      <w:pPr>
        <w:jc w:val="both"/>
        <w:spacing w:after="0" w:line="268" w:lineRule="auto"/>
        <w:rPr>
          <w:sz w:val="20"/>
          <w:szCs w:val="20"/>
          <w:color w:val="auto"/>
        </w:rPr>
      </w:pPr>
      <w:r>
        <w:rPr>
          <w:rFonts w:ascii="Arial" w:cs="Arial" w:eastAsia="Arial" w:hAnsi="Arial"/>
          <w:sz w:val="17"/>
          <w:szCs w:val="17"/>
          <w:color w:val="auto"/>
        </w:rPr>
        <w:t>On the funding side, deposit balances increased to $3.4 billion at the end of 3Q21, up 1% QoQ and 11% YoY. The continued growth in the Bank’s deposit base denotes the growth of its Yankee CD program which complements the short-term funding structure, and the steady support from the Bank’s Class A shareholders (i.e.: central banks and their designees), which represented 47% of total deposits at the end of 3Q21, compared to 48% and 51% of total deposits a quarter and year ago, respectively. As of September 30, 2021, total deposits represented 60% of total funding sources, compared to 61% the previous quarter and 60% a year ago. In turn, short- and medium-term borrowings and debt totaled $2.0 billion at the end of 3Q21 (-5% QoQ and YoY). Weighted average funding costs improved to 0.89% in 3Q21 (-4 bps QoQ; -37 bps YoY) and 0.97% in 9M21 (-78 bps YoY), benefiting from the impact of lower market rates, as well as lower spreads paid on funding.</w:t>
      </w:r>
    </w:p>
    <w:p>
      <w:pPr>
        <w:spacing w:after="0" w:line="39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13335</wp:posOffset>
            </wp:positionV>
            <wp:extent cx="7134225" cy="825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10" w:name="page11"/>
    <w:bookmarkEnd w:id="10"/>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105029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0502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3" w:lineRule="exact"/>
        <w:rPr>
          <w:sz w:val="20"/>
          <w:szCs w:val="20"/>
          <w:color w:val="auto"/>
        </w:rPr>
      </w:pPr>
    </w:p>
    <w:tbl>
      <w:tblPr>
        <w:tblLayout w:type="fixed"/>
        <w:tblInd w:w="0" w:type="dxa"/>
        <w:tblCellMar>
          <w:top w:w="0" w:type="dxa"/>
          <w:left w:w="0" w:type="dxa"/>
          <w:bottom w:w="0" w:type="dxa"/>
          <w:right w:w="0" w:type="dxa"/>
        </w:tblCellMar>
      </w:tblPr>
      <w:tr>
        <w:trPr>
          <w:trHeight w:val="169"/>
        </w:trPr>
        <w:tc>
          <w:tcPr>
            <w:tcW w:w="2380" w:type="dxa"/>
            <w:vAlign w:val="bottom"/>
            <w:gridSpan w:val="2"/>
          </w:tcPr>
          <w:p>
            <w:pPr>
              <w:spacing w:after="0"/>
              <w:rPr>
                <w:sz w:val="20"/>
                <w:szCs w:val="20"/>
                <w:color w:val="auto"/>
              </w:rPr>
            </w:pPr>
            <w:r>
              <w:rPr>
                <w:rFonts w:ascii="Arial" w:cs="Arial" w:eastAsia="Arial" w:hAnsi="Arial"/>
                <w:sz w:val="14"/>
                <w:szCs w:val="14"/>
                <w:color w:val="auto"/>
              </w:rPr>
              <w:t>(US$ million)</w:t>
            </w:r>
          </w:p>
        </w:tc>
        <w:tc>
          <w:tcPr>
            <w:tcW w:w="220" w:type="dxa"/>
            <w:vAlign w:val="bottom"/>
          </w:tcPr>
          <w:p>
            <w:pPr>
              <w:spacing w:after="0"/>
              <w:rPr>
                <w:sz w:val="14"/>
                <w:szCs w:val="14"/>
                <w:color w:val="auto"/>
              </w:rPr>
            </w:pPr>
          </w:p>
        </w:tc>
        <w:tc>
          <w:tcPr>
            <w:tcW w:w="840" w:type="dxa"/>
            <w:vAlign w:val="bottom"/>
            <w:gridSpan w:val="2"/>
          </w:tcPr>
          <w:p>
            <w:pPr>
              <w:jc w:val="right"/>
              <w:ind w:right="399"/>
              <w:spacing w:after="0"/>
              <w:rPr>
                <w:sz w:val="20"/>
                <w:szCs w:val="20"/>
                <w:color w:val="auto"/>
              </w:rPr>
            </w:pPr>
            <w:r>
              <w:rPr>
                <w:rFonts w:ascii="Arial" w:cs="Arial" w:eastAsia="Arial" w:hAnsi="Arial"/>
                <w:sz w:val="14"/>
                <w:szCs w:val="14"/>
                <w:b w:val="1"/>
                <w:bCs w:val="1"/>
                <w:color w:val="auto"/>
              </w:rPr>
              <w:t>3Q21</w:t>
            </w:r>
          </w:p>
        </w:tc>
        <w:tc>
          <w:tcPr>
            <w:tcW w:w="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900" w:type="dxa"/>
            <w:vAlign w:val="bottom"/>
            <w:gridSpan w:val="2"/>
          </w:tcPr>
          <w:p>
            <w:pPr>
              <w:jc w:val="right"/>
              <w:ind w:right="429"/>
              <w:spacing w:after="0"/>
              <w:rPr>
                <w:sz w:val="20"/>
                <w:szCs w:val="20"/>
                <w:color w:val="auto"/>
              </w:rPr>
            </w:pPr>
            <w:r>
              <w:rPr>
                <w:rFonts w:ascii="Arial" w:cs="Arial" w:eastAsia="Arial" w:hAnsi="Arial"/>
                <w:sz w:val="14"/>
                <w:szCs w:val="14"/>
                <w:b w:val="1"/>
                <w:bCs w:val="1"/>
                <w:color w:val="auto"/>
              </w:rPr>
              <w:t>2Q21</w:t>
            </w:r>
          </w:p>
        </w:tc>
        <w:tc>
          <w:tcPr>
            <w:tcW w:w="200" w:type="dxa"/>
            <w:vAlign w:val="bottom"/>
          </w:tcPr>
          <w:p>
            <w:pPr>
              <w:spacing w:after="0"/>
              <w:rPr>
                <w:sz w:val="14"/>
                <w:szCs w:val="14"/>
                <w:color w:val="auto"/>
              </w:rPr>
            </w:pPr>
          </w:p>
        </w:tc>
        <w:tc>
          <w:tcPr>
            <w:tcW w:w="920" w:type="dxa"/>
            <w:vAlign w:val="bottom"/>
            <w:gridSpan w:val="2"/>
          </w:tcPr>
          <w:p>
            <w:pPr>
              <w:jc w:val="right"/>
              <w:ind w:right="459"/>
              <w:spacing w:after="0"/>
              <w:rPr>
                <w:sz w:val="20"/>
                <w:szCs w:val="20"/>
                <w:color w:val="auto"/>
              </w:rPr>
            </w:pPr>
            <w:r>
              <w:rPr>
                <w:rFonts w:ascii="Arial" w:cs="Arial" w:eastAsia="Arial" w:hAnsi="Arial"/>
                <w:sz w:val="14"/>
                <w:szCs w:val="14"/>
                <w:b w:val="1"/>
                <w:bCs w:val="1"/>
                <w:color w:val="auto"/>
              </w:rPr>
              <w:t>3Q20</w:t>
            </w:r>
          </w:p>
        </w:tc>
        <w:tc>
          <w:tcPr>
            <w:tcW w:w="1120" w:type="dxa"/>
            <w:vAlign w:val="bottom"/>
            <w:gridSpan w:val="2"/>
          </w:tcPr>
          <w:p>
            <w:pPr>
              <w:jc w:val="right"/>
              <w:ind w:right="329"/>
              <w:spacing w:after="0"/>
              <w:rPr>
                <w:sz w:val="20"/>
                <w:szCs w:val="20"/>
                <w:color w:val="auto"/>
              </w:rPr>
            </w:pPr>
            <w:r>
              <w:rPr>
                <w:rFonts w:ascii="Arial" w:cs="Arial" w:eastAsia="Arial" w:hAnsi="Arial"/>
                <w:sz w:val="14"/>
                <w:szCs w:val="14"/>
                <w:b w:val="1"/>
                <w:bCs w:val="1"/>
                <w:color w:val="auto"/>
              </w:rPr>
              <w:t>QoQ (%)</w:t>
            </w:r>
          </w:p>
        </w:tc>
        <w:tc>
          <w:tcPr>
            <w:tcW w:w="1140" w:type="dxa"/>
            <w:vAlign w:val="bottom"/>
            <w:gridSpan w:val="2"/>
          </w:tcPr>
          <w:p>
            <w:pPr>
              <w:jc w:val="right"/>
              <w:ind w:right="349"/>
              <w:spacing w:after="0"/>
              <w:rPr>
                <w:sz w:val="20"/>
                <w:szCs w:val="20"/>
                <w:color w:val="auto"/>
              </w:rPr>
            </w:pPr>
            <w:r>
              <w:rPr>
                <w:rFonts w:ascii="Arial" w:cs="Arial" w:eastAsia="Arial" w:hAnsi="Arial"/>
                <w:sz w:val="14"/>
                <w:szCs w:val="14"/>
                <w:b w:val="1"/>
                <w:bCs w:val="1"/>
                <w:color w:val="auto"/>
              </w:rPr>
              <w:t>YoY (%)</w:t>
            </w:r>
          </w:p>
        </w:tc>
        <w:tc>
          <w:tcPr>
            <w:tcW w:w="200" w:type="dxa"/>
            <w:vAlign w:val="bottom"/>
          </w:tcPr>
          <w:p>
            <w:pPr>
              <w:spacing w:after="0"/>
              <w:rPr>
                <w:sz w:val="14"/>
                <w:szCs w:val="14"/>
                <w:color w:val="auto"/>
              </w:rPr>
            </w:pPr>
          </w:p>
        </w:tc>
        <w:tc>
          <w:tcPr>
            <w:tcW w:w="820" w:type="dxa"/>
            <w:vAlign w:val="bottom"/>
            <w:gridSpan w:val="2"/>
          </w:tcPr>
          <w:p>
            <w:pPr>
              <w:jc w:val="right"/>
              <w:ind w:right="359"/>
              <w:spacing w:after="0"/>
              <w:rPr>
                <w:sz w:val="20"/>
                <w:szCs w:val="20"/>
                <w:color w:val="auto"/>
              </w:rPr>
            </w:pPr>
            <w:r>
              <w:rPr>
                <w:rFonts w:ascii="Arial" w:cs="Arial" w:eastAsia="Arial" w:hAnsi="Arial"/>
                <w:sz w:val="14"/>
                <w:szCs w:val="14"/>
                <w:b w:val="1"/>
                <w:bCs w:val="1"/>
                <w:color w:val="auto"/>
              </w:rPr>
              <w:t>9M21</w:t>
            </w:r>
          </w:p>
        </w:tc>
        <w:tc>
          <w:tcPr>
            <w:tcW w:w="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920" w:type="dxa"/>
            <w:vAlign w:val="bottom"/>
            <w:gridSpan w:val="2"/>
          </w:tcPr>
          <w:p>
            <w:pPr>
              <w:jc w:val="right"/>
              <w:ind w:right="459"/>
              <w:spacing w:after="0"/>
              <w:rPr>
                <w:sz w:val="20"/>
                <w:szCs w:val="20"/>
                <w:color w:val="auto"/>
              </w:rPr>
            </w:pPr>
            <w:r>
              <w:rPr>
                <w:rFonts w:ascii="Arial" w:cs="Arial" w:eastAsia="Arial" w:hAnsi="Arial"/>
                <w:sz w:val="14"/>
                <w:szCs w:val="14"/>
                <w:b w:val="1"/>
                <w:bCs w:val="1"/>
                <w:color w:val="auto"/>
              </w:rPr>
              <w:t>9M20</w:t>
            </w:r>
          </w:p>
        </w:tc>
        <w:tc>
          <w:tcPr>
            <w:tcW w:w="1020" w:type="dxa"/>
            <w:vAlign w:val="bottom"/>
            <w:gridSpan w:val="2"/>
          </w:tcPr>
          <w:p>
            <w:pPr>
              <w:jc w:val="right"/>
              <w:ind w:right="249"/>
              <w:spacing w:after="0"/>
              <w:rPr>
                <w:sz w:val="20"/>
                <w:szCs w:val="20"/>
                <w:color w:val="auto"/>
              </w:rPr>
            </w:pPr>
            <w:r>
              <w:rPr>
                <w:rFonts w:ascii="Arial" w:cs="Arial" w:eastAsia="Arial" w:hAnsi="Arial"/>
                <w:sz w:val="14"/>
                <w:szCs w:val="14"/>
                <w:b w:val="1"/>
                <w:bCs w:val="1"/>
                <w:color w:val="auto"/>
              </w:rPr>
              <w:t>YoY (%)</w:t>
            </w:r>
          </w:p>
        </w:tc>
        <w:tc>
          <w:tcPr>
            <w:tcW w:w="0" w:type="dxa"/>
            <w:vAlign w:val="bottom"/>
          </w:tcPr>
          <w:p>
            <w:pPr>
              <w:spacing w:after="0"/>
              <w:rPr>
                <w:sz w:val="1"/>
                <w:szCs w:val="1"/>
                <w:color w:val="auto"/>
              </w:rPr>
            </w:pPr>
          </w:p>
        </w:tc>
      </w:tr>
      <w:tr>
        <w:trPr>
          <w:trHeight w:val="140"/>
        </w:trPr>
        <w:tc>
          <w:tcPr>
            <w:tcW w:w="2260" w:type="dxa"/>
            <w:vAlign w:val="bottom"/>
            <w:tcBorders>
              <w:top w:val="single" w:sz="8" w:color="auto"/>
            </w:tcBorders>
            <w:shd w:val="clear" w:color="auto" w:fill="CCEEFF"/>
          </w:tcPr>
          <w:p>
            <w:pPr>
              <w:spacing w:after="0" w:line="140" w:lineRule="exact"/>
              <w:rPr>
                <w:sz w:val="20"/>
                <w:szCs w:val="20"/>
                <w:color w:val="auto"/>
              </w:rPr>
            </w:pPr>
            <w:r>
              <w:rPr>
                <w:rFonts w:ascii="Arial" w:cs="Arial" w:eastAsia="Arial" w:hAnsi="Arial"/>
                <w:sz w:val="14"/>
                <w:szCs w:val="14"/>
                <w:b w:val="1"/>
                <w:bCs w:val="1"/>
                <w:color w:val="auto"/>
              </w:rPr>
              <w:t>Treasury Business Segment:</w:t>
            </w:r>
          </w:p>
        </w:tc>
        <w:tc>
          <w:tcPr>
            <w:tcW w:w="12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380" w:type="dxa"/>
            <w:vAlign w:val="bottom"/>
            <w:gridSpan w:val="2"/>
          </w:tcPr>
          <w:p>
            <w:pPr>
              <w:ind w:left="160"/>
              <w:spacing w:after="0" w:line="147" w:lineRule="exact"/>
              <w:rPr>
                <w:sz w:val="20"/>
                <w:szCs w:val="20"/>
                <w:color w:val="auto"/>
              </w:rPr>
            </w:pPr>
            <w:r>
              <w:rPr>
                <w:rFonts w:ascii="Arial" w:cs="Arial" w:eastAsia="Arial" w:hAnsi="Arial"/>
                <w:sz w:val="14"/>
                <w:szCs w:val="14"/>
                <w:color w:val="auto"/>
              </w:rPr>
              <w:t>Net interest income</w:t>
            </w:r>
          </w:p>
        </w:tc>
        <w:tc>
          <w:tcPr>
            <w:tcW w:w="220" w:type="dxa"/>
            <w:vAlign w:val="bottom"/>
          </w:tcPr>
          <w:p>
            <w:pPr>
              <w:spacing w:after="0" w:line="147" w:lineRule="exact"/>
              <w:rPr>
                <w:sz w:val="20"/>
                <w:szCs w:val="20"/>
                <w:color w:val="auto"/>
              </w:rPr>
            </w:pPr>
            <w:r>
              <w:rPr>
                <w:rFonts w:ascii="Arial" w:cs="Arial" w:eastAsia="Arial" w:hAnsi="Arial"/>
                <w:sz w:val="14"/>
                <w:szCs w:val="14"/>
                <w:color w:val="auto"/>
              </w:rPr>
              <w:t>$</w:t>
            </w:r>
          </w:p>
        </w:tc>
        <w:tc>
          <w:tcPr>
            <w:tcW w:w="840" w:type="dxa"/>
            <w:vAlign w:val="bottom"/>
            <w:gridSpan w:val="2"/>
          </w:tcPr>
          <w:p>
            <w:pPr>
              <w:jc w:val="right"/>
              <w:ind w:right="99"/>
              <w:spacing w:after="0" w:line="147" w:lineRule="exact"/>
              <w:rPr>
                <w:sz w:val="20"/>
                <w:szCs w:val="20"/>
                <w:color w:val="auto"/>
              </w:rPr>
            </w:pPr>
            <w:r>
              <w:rPr>
                <w:rFonts w:ascii="Arial" w:cs="Arial" w:eastAsia="Arial" w:hAnsi="Arial"/>
                <w:sz w:val="14"/>
                <w:szCs w:val="14"/>
                <w:color w:val="auto"/>
              </w:rPr>
              <w:t>0.8</w:t>
            </w:r>
          </w:p>
        </w:tc>
        <w:tc>
          <w:tcPr>
            <w:tcW w:w="280" w:type="dxa"/>
            <w:vAlign w:val="bottom"/>
            <w:gridSpan w:val="2"/>
          </w:tcPr>
          <w:p>
            <w:pPr>
              <w:ind w:left="80"/>
              <w:spacing w:after="0" w:line="147" w:lineRule="exact"/>
              <w:rPr>
                <w:sz w:val="20"/>
                <w:szCs w:val="20"/>
                <w:color w:val="auto"/>
              </w:rPr>
            </w:pPr>
            <w:r>
              <w:rPr>
                <w:rFonts w:ascii="Arial" w:cs="Arial" w:eastAsia="Arial" w:hAnsi="Arial"/>
                <w:sz w:val="14"/>
                <w:szCs w:val="14"/>
                <w:color w:val="auto"/>
              </w:rPr>
              <w:t>$</w:t>
            </w:r>
          </w:p>
        </w:tc>
        <w:tc>
          <w:tcPr>
            <w:tcW w:w="900" w:type="dxa"/>
            <w:vAlign w:val="bottom"/>
            <w:gridSpan w:val="2"/>
          </w:tcPr>
          <w:p>
            <w:pPr>
              <w:jc w:val="right"/>
              <w:ind w:right="129"/>
              <w:spacing w:after="0" w:line="147" w:lineRule="exact"/>
              <w:rPr>
                <w:sz w:val="20"/>
                <w:szCs w:val="20"/>
                <w:color w:val="auto"/>
              </w:rPr>
            </w:pPr>
            <w:r>
              <w:rPr>
                <w:rFonts w:ascii="Arial" w:cs="Arial" w:eastAsia="Arial" w:hAnsi="Arial"/>
                <w:sz w:val="14"/>
                <w:szCs w:val="14"/>
                <w:color w:val="auto"/>
              </w:rPr>
              <w:t>0.5</w:t>
            </w:r>
          </w:p>
        </w:tc>
        <w:tc>
          <w:tcPr>
            <w:tcW w:w="200" w:type="dxa"/>
            <w:vAlign w:val="bottom"/>
          </w:tcPr>
          <w:p>
            <w:pPr>
              <w:spacing w:after="0" w:line="147"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179"/>
              <w:spacing w:after="0" w:line="147" w:lineRule="exact"/>
              <w:rPr>
                <w:sz w:val="20"/>
                <w:szCs w:val="20"/>
                <w:color w:val="auto"/>
              </w:rPr>
            </w:pPr>
            <w:r>
              <w:rPr>
                <w:rFonts w:ascii="Arial" w:cs="Arial" w:eastAsia="Arial" w:hAnsi="Arial"/>
                <w:sz w:val="14"/>
                <w:szCs w:val="14"/>
                <w:color w:val="auto"/>
              </w:rPr>
              <w:t>1.4</w:t>
            </w:r>
          </w:p>
        </w:tc>
        <w:tc>
          <w:tcPr>
            <w:tcW w:w="1120" w:type="dxa"/>
            <w:vAlign w:val="bottom"/>
            <w:gridSpan w:val="2"/>
          </w:tcPr>
          <w:p>
            <w:pPr>
              <w:jc w:val="right"/>
              <w:ind w:right="69"/>
              <w:spacing w:after="0" w:line="147" w:lineRule="exact"/>
              <w:rPr>
                <w:sz w:val="20"/>
                <w:szCs w:val="20"/>
                <w:color w:val="auto"/>
              </w:rPr>
            </w:pPr>
            <w:r>
              <w:rPr>
                <w:rFonts w:ascii="Arial" w:cs="Arial" w:eastAsia="Arial" w:hAnsi="Arial"/>
                <w:sz w:val="14"/>
                <w:szCs w:val="14"/>
                <w:color w:val="auto"/>
              </w:rPr>
              <w:t>53%</w:t>
            </w:r>
          </w:p>
        </w:tc>
        <w:tc>
          <w:tcPr>
            <w:tcW w:w="1140" w:type="dxa"/>
            <w:vAlign w:val="bottom"/>
            <w:gridSpan w:val="2"/>
          </w:tcPr>
          <w:p>
            <w:pPr>
              <w:jc w:val="right"/>
              <w:ind w:right="69"/>
              <w:spacing w:after="0" w:line="147" w:lineRule="exact"/>
              <w:rPr>
                <w:sz w:val="20"/>
                <w:szCs w:val="20"/>
                <w:color w:val="auto"/>
              </w:rPr>
            </w:pPr>
            <w:r>
              <w:rPr>
                <w:rFonts w:ascii="Arial" w:cs="Arial" w:eastAsia="Arial" w:hAnsi="Arial"/>
                <w:sz w:val="14"/>
                <w:szCs w:val="14"/>
                <w:color w:val="auto"/>
              </w:rPr>
              <w:t>-44%</w:t>
            </w:r>
          </w:p>
        </w:tc>
        <w:tc>
          <w:tcPr>
            <w:tcW w:w="200" w:type="dxa"/>
            <w:vAlign w:val="bottom"/>
          </w:tcPr>
          <w:p>
            <w:pPr>
              <w:spacing w:after="0" w:line="147" w:lineRule="exact"/>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79"/>
              <w:spacing w:after="0" w:line="147" w:lineRule="exact"/>
              <w:rPr>
                <w:sz w:val="20"/>
                <w:szCs w:val="20"/>
                <w:color w:val="auto"/>
              </w:rPr>
            </w:pPr>
            <w:r>
              <w:rPr>
                <w:rFonts w:ascii="Arial" w:cs="Arial" w:eastAsia="Arial" w:hAnsi="Arial"/>
                <w:sz w:val="14"/>
                <w:szCs w:val="14"/>
                <w:color w:val="auto"/>
              </w:rPr>
              <w:t>1.5</w:t>
            </w:r>
          </w:p>
        </w:tc>
        <w:tc>
          <w:tcPr>
            <w:tcW w:w="280" w:type="dxa"/>
            <w:vAlign w:val="bottom"/>
            <w:gridSpan w:val="2"/>
          </w:tcPr>
          <w:p>
            <w:pPr>
              <w:ind w:left="80"/>
              <w:spacing w:after="0" w:line="147"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179"/>
              <w:spacing w:after="0" w:line="147" w:lineRule="exact"/>
              <w:rPr>
                <w:sz w:val="20"/>
                <w:szCs w:val="20"/>
                <w:color w:val="auto"/>
              </w:rPr>
            </w:pPr>
            <w:r>
              <w:rPr>
                <w:rFonts w:ascii="Arial" w:cs="Arial" w:eastAsia="Arial" w:hAnsi="Arial"/>
                <w:sz w:val="14"/>
                <w:szCs w:val="14"/>
                <w:color w:val="auto"/>
              </w:rPr>
              <w:t>3.2</w:t>
            </w:r>
          </w:p>
        </w:tc>
        <w:tc>
          <w:tcPr>
            <w:tcW w:w="1020" w:type="dxa"/>
            <w:vAlign w:val="bottom"/>
            <w:gridSpan w:val="2"/>
          </w:tcPr>
          <w:p>
            <w:pPr>
              <w:jc w:val="right"/>
              <w:spacing w:after="0" w:line="147" w:lineRule="exact"/>
              <w:rPr>
                <w:sz w:val="20"/>
                <w:szCs w:val="20"/>
                <w:color w:val="auto"/>
              </w:rPr>
            </w:pPr>
            <w:r>
              <w:rPr>
                <w:rFonts w:ascii="Arial" w:cs="Arial" w:eastAsia="Arial" w:hAnsi="Arial"/>
                <w:sz w:val="14"/>
                <w:szCs w:val="14"/>
                <w:color w:val="auto"/>
              </w:rPr>
              <w:t>-55%</w:t>
            </w:r>
          </w:p>
        </w:tc>
        <w:tc>
          <w:tcPr>
            <w:tcW w:w="0" w:type="dxa"/>
            <w:vAlign w:val="bottom"/>
          </w:tcPr>
          <w:p>
            <w:pPr>
              <w:spacing w:after="0"/>
              <w:rPr>
                <w:sz w:val="1"/>
                <w:szCs w:val="1"/>
                <w:color w:val="auto"/>
              </w:rPr>
            </w:pPr>
          </w:p>
        </w:tc>
      </w:tr>
      <w:tr>
        <w:trPr>
          <w:trHeight w:val="160"/>
        </w:trPr>
        <w:tc>
          <w:tcPr>
            <w:tcW w:w="2380" w:type="dxa"/>
            <w:vAlign w:val="bottom"/>
            <w:gridSpan w:val="2"/>
            <w:shd w:val="clear" w:color="auto" w:fill="CCEEFF"/>
          </w:tcPr>
          <w:p>
            <w:pPr>
              <w:ind w:left="160"/>
              <w:spacing w:after="0"/>
              <w:rPr>
                <w:sz w:val="20"/>
                <w:szCs w:val="20"/>
                <w:color w:val="auto"/>
              </w:rPr>
            </w:pPr>
            <w:r>
              <w:rPr>
                <w:rFonts w:ascii="Arial" w:cs="Arial" w:eastAsia="Arial" w:hAnsi="Arial"/>
                <w:sz w:val="14"/>
                <w:szCs w:val="14"/>
                <w:color w:val="auto"/>
              </w:rPr>
              <w:t>Other income (expense)</w:t>
            </w:r>
          </w:p>
        </w:tc>
        <w:tc>
          <w:tcPr>
            <w:tcW w:w="22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59"/>
              <w:spacing w:after="0"/>
              <w:rPr>
                <w:sz w:val="20"/>
                <w:szCs w:val="20"/>
                <w:color w:val="auto"/>
              </w:rPr>
            </w:pPr>
            <w:r>
              <w:rPr>
                <w:rFonts w:ascii="Arial" w:cs="Arial" w:eastAsia="Arial" w:hAnsi="Arial"/>
                <w:sz w:val="14"/>
                <w:szCs w:val="14"/>
                <w:color w:val="auto"/>
              </w:rPr>
              <w:t>(0.2)</w:t>
            </w:r>
          </w:p>
        </w:tc>
        <w:tc>
          <w:tcPr>
            <w:tcW w:w="8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900" w:type="dxa"/>
            <w:vAlign w:val="bottom"/>
            <w:gridSpan w:val="2"/>
            <w:shd w:val="clear" w:color="auto" w:fill="CCEEFF"/>
          </w:tcPr>
          <w:p>
            <w:pPr>
              <w:jc w:val="right"/>
              <w:ind w:right="129"/>
              <w:spacing w:after="0"/>
              <w:rPr>
                <w:sz w:val="20"/>
                <w:szCs w:val="20"/>
                <w:color w:val="auto"/>
              </w:rPr>
            </w:pPr>
            <w:r>
              <w:rPr>
                <w:rFonts w:ascii="Arial" w:cs="Arial" w:eastAsia="Arial" w:hAnsi="Arial"/>
                <w:sz w:val="14"/>
                <w:szCs w:val="14"/>
                <w:color w:val="auto"/>
              </w:rPr>
              <w:t>0.1</w:t>
            </w:r>
          </w:p>
        </w:tc>
        <w:tc>
          <w:tcPr>
            <w:tcW w:w="20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139"/>
              <w:spacing w:after="0"/>
              <w:rPr>
                <w:sz w:val="20"/>
                <w:szCs w:val="20"/>
                <w:color w:val="auto"/>
              </w:rPr>
            </w:pPr>
            <w:r>
              <w:rPr>
                <w:rFonts w:ascii="Arial" w:cs="Arial" w:eastAsia="Arial" w:hAnsi="Arial"/>
                <w:sz w:val="14"/>
                <w:szCs w:val="14"/>
                <w:color w:val="auto"/>
              </w:rPr>
              <w:t>(0.3)</w:t>
            </w:r>
          </w:p>
        </w:tc>
        <w:tc>
          <w:tcPr>
            <w:tcW w:w="1120" w:type="dxa"/>
            <w:vAlign w:val="bottom"/>
            <w:gridSpan w:val="2"/>
            <w:shd w:val="clear" w:color="auto" w:fill="CCEEFF"/>
          </w:tcPr>
          <w:p>
            <w:pPr>
              <w:jc w:val="right"/>
              <w:ind w:right="69"/>
              <w:spacing w:after="0"/>
              <w:rPr>
                <w:sz w:val="20"/>
                <w:szCs w:val="20"/>
                <w:color w:val="auto"/>
              </w:rPr>
            </w:pPr>
            <w:r>
              <w:rPr>
                <w:rFonts w:ascii="Arial" w:cs="Arial" w:eastAsia="Arial" w:hAnsi="Arial"/>
                <w:sz w:val="14"/>
                <w:szCs w:val="14"/>
                <w:color w:val="auto"/>
              </w:rPr>
              <w:t>-266%</w:t>
            </w:r>
          </w:p>
        </w:tc>
        <w:tc>
          <w:tcPr>
            <w:tcW w:w="1140" w:type="dxa"/>
            <w:vAlign w:val="bottom"/>
            <w:gridSpan w:val="2"/>
            <w:shd w:val="clear" w:color="auto" w:fill="CCEEFF"/>
          </w:tcPr>
          <w:p>
            <w:pPr>
              <w:jc w:val="right"/>
              <w:ind w:right="69"/>
              <w:spacing w:after="0"/>
              <w:rPr>
                <w:sz w:val="20"/>
                <w:szCs w:val="20"/>
                <w:color w:val="auto"/>
              </w:rPr>
            </w:pPr>
            <w:r>
              <w:rPr>
                <w:rFonts w:ascii="Arial" w:cs="Arial" w:eastAsia="Arial" w:hAnsi="Arial"/>
                <w:sz w:val="14"/>
                <w:szCs w:val="14"/>
                <w:color w:val="auto"/>
              </w:rPr>
              <w:t>46%</w:t>
            </w:r>
          </w:p>
        </w:tc>
        <w:tc>
          <w:tcPr>
            <w:tcW w:w="200" w:type="dxa"/>
            <w:vAlign w:val="bottom"/>
            <w:shd w:val="clear" w:color="auto" w:fill="CCEEFF"/>
          </w:tcPr>
          <w:p>
            <w:pPr>
              <w:spacing w:after="0"/>
              <w:rPr>
                <w:sz w:val="13"/>
                <w:szCs w:val="13"/>
                <w:color w:val="auto"/>
              </w:rPr>
            </w:pPr>
          </w:p>
        </w:tc>
        <w:tc>
          <w:tcPr>
            <w:tcW w:w="820" w:type="dxa"/>
            <w:vAlign w:val="bottom"/>
            <w:gridSpan w:val="2"/>
            <w:shd w:val="clear" w:color="auto" w:fill="CCEEFF"/>
          </w:tcPr>
          <w:p>
            <w:pPr>
              <w:jc w:val="right"/>
              <w:ind w:right="39"/>
              <w:spacing w:after="0"/>
              <w:rPr>
                <w:sz w:val="20"/>
                <w:szCs w:val="20"/>
                <w:color w:val="auto"/>
              </w:rPr>
            </w:pPr>
            <w:r>
              <w:rPr>
                <w:rFonts w:ascii="Arial" w:cs="Arial" w:eastAsia="Arial" w:hAnsi="Arial"/>
                <w:sz w:val="14"/>
                <w:szCs w:val="14"/>
                <w:color w:val="auto"/>
              </w:rPr>
              <w:t>(0.3)</w:t>
            </w:r>
          </w:p>
        </w:tc>
        <w:tc>
          <w:tcPr>
            <w:tcW w:w="8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139"/>
              <w:spacing w:after="0"/>
              <w:rPr>
                <w:sz w:val="20"/>
                <w:szCs w:val="20"/>
                <w:color w:val="auto"/>
              </w:rPr>
            </w:pPr>
            <w:r>
              <w:rPr>
                <w:rFonts w:ascii="Arial" w:cs="Arial" w:eastAsia="Arial" w:hAnsi="Arial"/>
                <w:sz w:val="14"/>
                <w:szCs w:val="14"/>
                <w:color w:val="auto"/>
              </w:rPr>
              <w:t>(1.8)</w:t>
            </w:r>
          </w:p>
        </w:tc>
        <w:tc>
          <w:tcPr>
            <w:tcW w:w="102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85%</w:t>
            </w:r>
          </w:p>
        </w:tc>
        <w:tc>
          <w:tcPr>
            <w:tcW w:w="0" w:type="dxa"/>
            <w:vAlign w:val="bottom"/>
          </w:tcPr>
          <w:p>
            <w:pPr>
              <w:spacing w:after="0"/>
              <w:rPr>
                <w:sz w:val="1"/>
                <w:szCs w:val="1"/>
                <w:color w:val="auto"/>
              </w:rPr>
            </w:pPr>
          </w:p>
        </w:tc>
      </w:tr>
      <w:tr>
        <w:trPr>
          <w:trHeight w:val="20"/>
        </w:trPr>
        <w:tc>
          <w:tcPr>
            <w:tcW w:w="2380" w:type="dxa"/>
            <w:vAlign w:val="bottom"/>
            <w:gridSpan w:val="2"/>
            <w:vMerge w:val="restart"/>
          </w:tcPr>
          <w:p>
            <w:pPr>
              <w:spacing w:after="0"/>
              <w:rPr>
                <w:sz w:val="20"/>
                <w:szCs w:val="20"/>
                <w:color w:val="auto"/>
              </w:rPr>
            </w:pPr>
            <w:r>
              <w:rPr>
                <w:rFonts w:ascii="Arial" w:cs="Arial" w:eastAsia="Arial" w:hAnsi="Arial"/>
                <w:sz w:val="14"/>
                <w:szCs w:val="14"/>
                <w:b w:val="1"/>
                <w:bCs w:val="1"/>
                <w:color w:val="auto"/>
              </w:rPr>
              <w:t>Total revenues</w:t>
            </w:r>
          </w:p>
        </w:tc>
        <w:tc>
          <w:tcPr>
            <w:tcW w:w="220" w:type="dxa"/>
            <w:vAlign w:val="bottom"/>
            <w:shd w:val="clear" w:color="auto" w:fill="000000"/>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140" w:type="dxa"/>
            <w:vAlign w:val="bottom"/>
            <w:vMerge w:val="restart"/>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120" w:type="dxa"/>
            <w:vAlign w:val="bottom"/>
            <w:vMerge w:val="restart"/>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0"/>
        </w:trPr>
        <w:tc>
          <w:tcPr>
            <w:tcW w:w="2380" w:type="dxa"/>
            <w:vAlign w:val="bottom"/>
            <w:gridSpan w:val="2"/>
            <w:vMerge w:val="continue"/>
          </w:tcPr>
          <w:p>
            <w:pPr>
              <w:spacing w:after="0"/>
              <w:rPr>
                <w:sz w:val="12"/>
                <w:szCs w:val="12"/>
                <w:color w:val="auto"/>
              </w:rPr>
            </w:pPr>
          </w:p>
        </w:tc>
        <w:tc>
          <w:tcPr>
            <w:tcW w:w="220" w:type="dxa"/>
            <w:vAlign w:val="bottom"/>
          </w:tcPr>
          <w:p>
            <w:pPr>
              <w:spacing w:after="0"/>
              <w:rPr>
                <w:sz w:val="12"/>
                <w:szCs w:val="12"/>
                <w:color w:val="auto"/>
              </w:rPr>
            </w:pPr>
          </w:p>
        </w:tc>
        <w:tc>
          <w:tcPr>
            <w:tcW w:w="700" w:type="dxa"/>
            <w:vAlign w:val="bottom"/>
          </w:tcPr>
          <w:p>
            <w:pPr>
              <w:jc w:val="right"/>
              <w:spacing w:after="0" w:line="140" w:lineRule="exact"/>
              <w:rPr>
                <w:sz w:val="20"/>
                <w:szCs w:val="20"/>
                <w:color w:val="auto"/>
              </w:rPr>
            </w:pPr>
            <w:r>
              <w:rPr>
                <w:rFonts w:ascii="Arial" w:cs="Arial" w:eastAsia="Arial" w:hAnsi="Arial"/>
                <w:sz w:val="14"/>
                <w:szCs w:val="14"/>
                <w:b w:val="1"/>
                <w:bCs w:val="1"/>
                <w:color w:val="auto"/>
              </w:rPr>
              <w:t>0.6</w:t>
            </w:r>
          </w:p>
        </w:tc>
        <w:tc>
          <w:tcPr>
            <w:tcW w:w="140" w:type="dxa"/>
            <w:vAlign w:val="bottom"/>
            <w:vMerge w:val="continue"/>
          </w:tcPr>
          <w:p>
            <w:pPr>
              <w:spacing w:after="0"/>
              <w:rPr>
                <w:sz w:val="12"/>
                <w:szCs w:val="12"/>
                <w:color w:val="auto"/>
              </w:rPr>
            </w:pPr>
          </w:p>
        </w:tc>
        <w:tc>
          <w:tcPr>
            <w:tcW w:w="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80" w:type="dxa"/>
            <w:vAlign w:val="bottom"/>
          </w:tcPr>
          <w:p>
            <w:pPr>
              <w:jc w:val="right"/>
              <w:spacing w:after="0" w:line="140" w:lineRule="exact"/>
              <w:rPr>
                <w:sz w:val="20"/>
                <w:szCs w:val="20"/>
                <w:color w:val="auto"/>
              </w:rPr>
            </w:pPr>
            <w:r>
              <w:rPr>
                <w:rFonts w:ascii="Arial" w:cs="Arial" w:eastAsia="Arial" w:hAnsi="Arial"/>
                <w:sz w:val="14"/>
                <w:szCs w:val="14"/>
                <w:b w:val="1"/>
                <w:bCs w:val="1"/>
                <w:color w:val="auto"/>
              </w:rPr>
              <w:t>0.6</w:t>
            </w:r>
          </w:p>
        </w:tc>
        <w:tc>
          <w:tcPr>
            <w:tcW w:w="220" w:type="dxa"/>
            <w:vAlign w:val="bottom"/>
            <w:vMerge w:val="continue"/>
          </w:tcPr>
          <w:p>
            <w:pPr>
              <w:spacing w:after="0"/>
              <w:rPr>
                <w:sz w:val="12"/>
                <w:szCs w:val="12"/>
                <w:color w:val="auto"/>
              </w:rPr>
            </w:pPr>
          </w:p>
        </w:tc>
        <w:tc>
          <w:tcPr>
            <w:tcW w:w="200" w:type="dxa"/>
            <w:vAlign w:val="bottom"/>
          </w:tcPr>
          <w:p>
            <w:pPr>
              <w:spacing w:after="0"/>
              <w:rPr>
                <w:sz w:val="12"/>
                <w:szCs w:val="12"/>
                <w:color w:val="auto"/>
              </w:rPr>
            </w:pPr>
          </w:p>
        </w:tc>
        <w:tc>
          <w:tcPr>
            <w:tcW w:w="700" w:type="dxa"/>
            <w:vAlign w:val="bottom"/>
          </w:tcPr>
          <w:p>
            <w:pPr>
              <w:jc w:val="right"/>
              <w:spacing w:after="0" w:line="140" w:lineRule="exact"/>
              <w:rPr>
                <w:sz w:val="20"/>
                <w:szCs w:val="20"/>
                <w:color w:val="auto"/>
              </w:rPr>
            </w:pPr>
            <w:r>
              <w:rPr>
                <w:rFonts w:ascii="Arial" w:cs="Arial" w:eastAsia="Arial" w:hAnsi="Arial"/>
                <w:sz w:val="14"/>
                <w:szCs w:val="14"/>
                <w:b w:val="1"/>
                <w:bCs w:val="1"/>
                <w:color w:val="auto"/>
              </w:rPr>
              <w:t>1.1</w:t>
            </w:r>
          </w:p>
        </w:tc>
        <w:tc>
          <w:tcPr>
            <w:tcW w:w="220" w:type="dxa"/>
            <w:vAlign w:val="bottom"/>
            <w:vMerge w:val="continue"/>
          </w:tcPr>
          <w:p>
            <w:pPr>
              <w:spacing w:after="0"/>
              <w:rPr>
                <w:sz w:val="12"/>
                <w:szCs w:val="12"/>
                <w:color w:val="auto"/>
              </w:rPr>
            </w:pPr>
          </w:p>
        </w:tc>
        <w:tc>
          <w:tcPr>
            <w:tcW w:w="1120" w:type="dxa"/>
            <w:vAlign w:val="bottom"/>
            <w:gridSpan w:val="2"/>
          </w:tcPr>
          <w:p>
            <w:pPr>
              <w:jc w:val="right"/>
              <w:ind w:right="29"/>
              <w:spacing w:after="0" w:line="140" w:lineRule="exact"/>
              <w:rPr>
                <w:sz w:val="20"/>
                <w:szCs w:val="20"/>
                <w:color w:val="auto"/>
              </w:rPr>
            </w:pPr>
            <w:r>
              <w:rPr>
                <w:rFonts w:ascii="Arial" w:cs="Arial" w:eastAsia="Arial" w:hAnsi="Arial"/>
                <w:sz w:val="14"/>
                <w:szCs w:val="14"/>
                <w:b w:val="1"/>
                <w:bCs w:val="1"/>
                <w:color w:val="auto"/>
              </w:rPr>
              <w:t>-4%</w:t>
            </w:r>
          </w:p>
        </w:tc>
        <w:tc>
          <w:tcPr>
            <w:tcW w:w="1140" w:type="dxa"/>
            <w:vAlign w:val="bottom"/>
            <w:gridSpan w:val="2"/>
          </w:tcPr>
          <w:p>
            <w:pPr>
              <w:jc w:val="right"/>
              <w:ind w:right="49"/>
              <w:spacing w:after="0" w:line="140" w:lineRule="exact"/>
              <w:rPr>
                <w:sz w:val="20"/>
                <w:szCs w:val="20"/>
                <w:color w:val="auto"/>
              </w:rPr>
            </w:pPr>
            <w:r>
              <w:rPr>
                <w:rFonts w:ascii="Arial" w:cs="Arial" w:eastAsia="Arial" w:hAnsi="Arial"/>
                <w:sz w:val="14"/>
                <w:szCs w:val="14"/>
                <w:b w:val="1"/>
                <w:bCs w:val="1"/>
                <w:color w:val="auto"/>
              </w:rPr>
              <w:t>-43%</w:t>
            </w:r>
          </w:p>
        </w:tc>
        <w:tc>
          <w:tcPr>
            <w:tcW w:w="200" w:type="dxa"/>
            <w:vAlign w:val="bottom"/>
          </w:tcPr>
          <w:p>
            <w:pPr>
              <w:spacing w:after="0"/>
              <w:rPr>
                <w:sz w:val="12"/>
                <w:szCs w:val="12"/>
                <w:color w:val="auto"/>
              </w:rPr>
            </w:pPr>
          </w:p>
        </w:tc>
        <w:tc>
          <w:tcPr>
            <w:tcW w:w="700" w:type="dxa"/>
            <w:vAlign w:val="bottom"/>
          </w:tcPr>
          <w:p>
            <w:pPr>
              <w:jc w:val="right"/>
              <w:spacing w:after="0" w:line="140" w:lineRule="exact"/>
              <w:rPr>
                <w:sz w:val="20"/>
                <w:szCs w:val="20"/>
                <w:color w:val="auto"/>
              </w:rPr>
            </w:pPr>
            <w:r>
              <w:rPr>
                <w:rFonts w:ascii="Arial" w:cs="Arial" w:eastAsia="Arial" w:hAnsi="Arial"/>
                <w:sz w:val="14"/>
                <w:szCs w:val="14"/>
                <w:b w:val="1"/>
                <w:bCs w:val="1"/>
                <w:color w:val="auto"/>
              </w:rPr>
              <w:t>1.2</w:t>
            </w:r>
          </w:p>
        </w:tc>
        <w:tc>
          <w:tcPr>
            <w:tcW w:w="120" w:type="dxa"/>
            <w:vAlign w:val="bottom"/>
            <w:vMerge w:val="continue"/>
          </w:tcPr>
          <w:p>
            <w:pPr>
              <w:spacing w:after="0"/>
              <w:rPr>
                <w:sz w:val="12"/>
                <w:szCs w:val="12"/>
                <w:color w:val="auto"/>
              </w:rPr>
            </w:pPr>
          </w:p>
        </w:tc>
        <w:tc>
          <w:tcPr>
            <w:tcW w:w="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00" w:type="dxa"/>
            <w:vAlign w:val="bottom"/>
          </w:tcPr>
          <w:p>
            <w:pPr>
              <w:jc w:val="right"/>
              <w:spacing w:after="0" w:line="140" w:lineRule="exact"/>
              <w:rPr>
                <w:sz w:val="20"/>
                <w:szCs w:val="20"/>
                <w:color w:val="auto"/>
              </w:rPr>
            </w:pPr>
            <w:r>
              <w:rPr>
                <w:rFonts w:ascii="Arial" w:cs="Arial" w:eastAsia="Arial" w:hAnsi="Arial"/>
                <w:sz w:val="14"/>
                <w:szCs w:val="14"/>
                <w:b w:val="1"/>
                <w:bCs w:val="1"/>
                <w:color w:val="auto"/>
              </w:rPr>
              <w:t>1.5</w:t>
            </w:r>
          </w:p>
        </w:tc>
        <w:tc>
          <w:tcPr>
            <w:tcW w:w="220" w:type="dxa"/>
            <w:vAlign w:val="bottom"/>
            <w:vMerge w:val="continue"/>
          </w:tcPr>
          <w:p>
            <w:pPr>
              <w:spacing w:after="0"/>
              <w:rPr>
                <w:sz w:val="12"/>
                <w:szCs w:val="12"/>
                <w:color w:val="auto"/>
              </w:rPr>
            </w:pPr>
          </w:p>
        </w:tc>
        <w:tc>
          <w:tcPr>
            <w:tcW w:w="1020" w:type="dxa"/>
            <w:vAlign w:val="bottom"/>
            <w:gridSpan w:val="2"/>
          </w:tcPr>
          <w:p>
            <w:pPr>
              <w:jc w:val="right"/>
              <w:spacing w:after="0" w:line="140" w:lineRule="exact"/>
              <w:rPr>
                <w:sz w:val="20"/>
                <w:szCs w:val="20"/>
                <w:color w:val="auto"/>
              </w:rPr>
            </w:pPr>
            <w:r>
              <w:rPr>
                <w:rFonts w:ascii="Arial" w:cs="Arial" w:eastAsia="Arial" w:hAnsi="Arial"/>
                <w:sz w:val="14"/>
                <w:szCs w:val="14"/>
                <w:b w:val="1"/>
                <w:bCs w:val="1"/>
                <w:color w:val="auto"/>
              </w:rPr>
              <w:t>-18%</w:t>
            </w:r>
          </w:p>
        </w:tc>
        <w:tc>
          <w:tcPr>
            <w:tcW w:w="0" w:type="dxa"/>
            <w:vAlign w:val="bottom"/>
          </w:tcPr>
          <w:p>
            <w:pPr>
              <w:spacing w:after="0"/>
              <w:rPr>
                <w:sz w:val="1"/>
                <w:szCs w:val="1"/>
                <w:color w:val="auto"/>
              </w:rPr>
            </w:pPr>
          </w:p>
        </w:tc>
      </w:tr>
      <w:tr>
        <w:trPr>
          <w:trHeight w:val="147"/>
        </w:trPr>
        <w:tc>
          <w:tcPr>
            <w:tcW w:w="2380" w:type="dxa"/>
            <w:vAlign w:val="bottom"/>
            <w:gridSpan w:val="2"/>
            <w:shd w:val="clear" w:color="auto" w:fill="CCEEFF"/>
          </w:tcPr>
          <w:p>
            <w:pPr>
              <w:ind w:left="160"/>
              <w:spacing w:after="0" w:line="147" w:lineRule="exact"/>
              <w:rPr>
                <w:sz w:val="20"/>
                <w:szCs w:val="20"/>
                <w:color w:val="auto"/>
              </w:rPr>
            </w:pPr>
            <w:r>
              <w:rPr>
                <w:rFonts w:ascii="Arial" w:cs="Arial" w:eastAsia="Arial" w:hAnsi="Arial"/>
                <w:sz w:val="14"/>
                <w:szCs w:val="14"/>
                <w:color w:val="auto"/>
              </w:rPr>
              <w:t>Provision for credit losses</w:t>
            </w:r>
          </w:p>
        </w:tc>
        <w:tc>
          <w:tcPr>
            <w:tcW w:w="22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59"/>
              <w:spacing w:after="0" w:line="147" w:lineRule="exact"/>
              <w:rPr>
                <w:sz w:val="20"/>
                <w:szCs w:val="20"/>
                <w:color w:val="auto"/>
              </w:rPr>
            </w:pPr>
            <w:r>
              <w:rPr>
                <w:rFonts w:ascii="Arial" w:cs="Arial" w:eastAsia="Arial" w:hAnsi="Arial"/>
                <w:sz w:val="14"/>
                <w:szCs w:val="14"/>
                <w:color w:val="auto"/>
              </w:rPr>
              <w:t>(0.9)</w:t>
            </w:r>
          </w:p>
        </w:tc>
        <w:tc>
          <w:tcPr>
            <w:tcW w:w="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89"/>
              <w:spacing w:after="0" w:line="147" w:lineRule="exact"/>
              <w:rPr>
                <w:sz w:val="20"/>
                <w:szCs w:val="20"/>
                <w:color w:val="auto"/>
              </w:rPr>
            </w:pPr>
            <w:r>
              <w:rPr>
                <w:rFonts w:ascii="Arial" w:cs="Arial" w:eastAsia="Arial" w:hAnsi="Arial"/>
                <w:sz w:val="14"/>
                <w:szCs w:val="14"/>
                <w:color w:val="auto"/>
              </w:rPr>
              <w:t>(0.3)</w:t>
            </w:r>
          </w:p>
        </w:tc>
        <w:tc>
          <w:tcPr>
            <w:tcW w:w="20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39"/>
              <w:spacing w:after="0" w:line="147" w:lineRule="exact"/>
              <w:rPr>
                <w:sz w:val="20"/>
                <w:szCs w:val="20"/>
                <w:color w:val="auto"/>
              </w:rPr>
            </w:pPr>
            <w:r>
              <w:rPr>
                <w:rFonts w:ascii="Arial" w:cs="Arial" w:eastAsia="Arial" w:hAnsi="Arial"/>
                <w:sz w:val="14"/>
                <w:szCs w:val="14"/>
                <w:color w:val="auto"/>
              </w:rPr>
              <w:t>(0.1)</w:t>
            </w:r>
          </w:p>
        </w:tc>
        <w:tc>
          <w:tcPr>
            <w:tcW w:w="1120" w:type="dxa"/>
            <w:vAlign w:val="bottom"/>
            <w:gridSpan w:val="2"/>
            <w:shd w:val="clear" w:color="auto" w:fill="CCEEFF"/>
          </w:tcPr>
          <w:p>
            <w:pPr>
              <w:jc w:val="right"/>
              <w:ind w:right="69"/>
              <w:spacing w:after="0" w:line="147" w:lineRule="exact"/>
              <w:rPr>
                <w:sz w:val="20"/>
                <w:szCs w:val="20"/>
                <w:color w:val="auto"/>
              </w:rPr>
            </w:pPr>
            <w:r>
              <w:rPr>
                <w:rFonts w:ascii="Arial" w:cs="Arial" w:eastAsia="Arial" w:hAnsi="Arial"/>
                <w:sz w:val="14"/>
                <w:szCs w:val="14"/>
                <w:color w:val="auto"/>
              </w:rPr>
              <w:t>-159%</w:t>
            </w:r>
          </w:p>
        </w:tc>
        <w:tc>
          <w:tcPr>
            <w:tcW w:w="1140" w:type="dxa"/>
            <w:vAlign w:val="bottom"/>
            <w:gridSpan w:val="2"/>
            <w:shd w:val="clear" w:color="auto" w:fill="CCEEFF"/>
          </w:tcPr>
          <w:p>
            <w:pPr>
              <w:jc w:val="right"/>
              <w:ind w:right="69"/>
              <w:spacing w:after="0" w:line="147" w:lineRule="exact"/>
              <w:rPr>
                <w:sz w:val="20"/>
                <w:szCs w:val="20"/>
                <w:color w:val="auto"/>
              </w:rPr>
            </w:pPr>
            <w:r>
              <w:rPr>
                <w:rFonts w:ascii="Arial" w:cs="Arial" w:eastAsia="Arial" w:hAnsi="Arial"/>
                <w:sz w:val="14"/>
                <w:szCs w:val="14"/>
                <w:color w:val="auto"/>
              </w:rPr>
              <w:t>-684%</w:t>
            </w:r>
          </w:p>
        </w:tc>
        <w:tc>
          <w:tcPr>
            <w:tcW w:w="20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39"/>
              <w:spacing w:after="0" w:line="147" w:lineRule="exact"/>
              <w:rPr>
                <w:sz w:val="20"/>
                <w:szCs w:val="20"/>
                <w:color w:val="auto"/>
              </w:rPr>
            </w:pPr>
            <w:r>
              <w:rPr>
                <w:rFonts w:ascii="Arial" w:cs="Arial" w:eastAsia="Arial" w:hAnsi="Arial"/>
                <w:sz w:val="14"/>
                <w:szCs w:val="14"/>
                <w:color w:val="auto"/>
              </w:rPr>
              <w:t>(1.3)</w:t>
            </w:r>
          </w:p>
        </w:tc>
        <w:tc>
          <w:tcPr>
            <w:tcW w:w="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39"/>
              <w:spacing w:after="0" w:line="147" w:lineRule="exact"/>
              <w:rPr>
                <w:sz w:val="20"/>
                <w:szCs w:val="20"/>
                <w:color w:val="auto"/>
              </w:rPr>
            </w:pPr>
            <w:r>
              <w:rPr>
                <w:rFonts w:ascii="Arial" w:cs="Arial" w:eastAsia="Arial" w:hAnsi="Arial"/>
                <w:sz w:val="14"/>
                <w:szCs w:val="14"/>
                <w:color w:val="auto"/>
              </w:rPr>
              <w:t>(0.2)</w:t>
            </w:r>
          </w:p>
        </w:tc>
        <w:tc>
          <w:tcPr>
            <w:tcW w:w="1020" w:type="dxa"/>
            <w:vAlign w:val="bottom"/>
            <w:gridSpan w:val="2"/>
            <w:shd w:val="clear" w:color="auto" w:fill="CCEEFF"/>
          </w:tcPr>
          <w:p>
            <w:pPr>
              <w:jc w:val="right"/>
              <w:spacing w:after="0" w:line="147" w:lineRule="exact"/>
              <w:rPr>
                <w:sz w:val="20"/>
                <w:szCs w:val="20"/>
                <w:color w:val="auto"/>
              </w:rPr>
            </w:pPr>
            <w:r>
              <w:rPr>
                <w:rFonts w:ascii="Arial" w:cs="Arial" w:eastAsia="Arial" w:hAnsi="Arial"/>
                <w:sz w:val="14"/>
                <w:szCs w:val="14"/>
                <w:color w:val="auto"/>
              </w:rPr>
              <w:t>-523%</w:t>
            </w:r>
          </w:p>
        </w:tc>
        <w:tc>
          <w:tcPr>
            <w:tcW w:w="0" w:type="dxa"/>
            <w:vAlign w:val="bottom"/>
          </w:tcPr>
          <w:p>
            <w:pPr>
              <w:spacing w:after="0"/>
              <w:rPr>
                <w:sz w:val="1"/>
                <w:szCs w:val="1"/>
                <w:color w:val="auto"/>
              </w:rPr>
            </w:pPr>
          </w:p>
        </w:tc>
      </w:tr>
      <w:tr>
        <w:trPr>
          <w:trHeight w:val="160"/>
        </w:trPr>
        <w:tc>
          <w:tcPr>
            <w:tcW w:w="2380" w:type="dxa"/>
            <w:vAlign w:val="bottom"/>
            <w:gridSpan w:val="2"/>
          </w:tcPr>
          <w:p>
            <w:pPr>
              <w:ind w:left="160"/>
              <w:spacing w:after="0"/>
              <w:rPr>
                <w:sz w:val="20"/>
                <w:szCs w:val="20"/>
                <w:color w:val="auto"/>
              </w:rPr>
            </w:pPr>
            <w:r>
              <w:rPr>
                <w:rFonts w:ascii="Arial" w:cs="Arial" w:eastAsia="Arial" w:hAnsi="Arial"/>
                <w:sz w:val="14"/>
                <w:szCs w:val="14"/>
                <w:color w:val="auto"/>
              </w:rPr>
              <w:t>Operating expenses</w:t>
            </w:r>
          </w:p>
        </w:tc>
        <w:tc>
          <w:tcPr>
            <w:tcW w:w="220" w:type="dxa"/>
            <w:vAlign w:val="bottom"/>
          </w:tcPr>
          <w:p>
            <w:pPr>
              <w:spacing w:after="0"/>
              <w:rPr>
                <w:sz w:val="13"/>
                <w:szCs w:val="13"/>
                <w:color w:val="auto"/>
              </w:rPr>
            </w:pPr>
          </w:p>
        </w:tc>
        <w:tc>
          <w:tcPr>
            <w:tcW w:w="840" w:type="dxa"/>
            <w:vAlign w:val="bottom"/>
            <w:gridSpan w:val="2"/>
          </w:tcPr>
          <w:p>
            <w:pPr>
              <w:jc w:val="right"/>
              <w:ind w:right="59"/>
              <w:spacing w:after="0"/>
              <w:rPr>
                <w:sz w:val="20"/>
                <w:szCs w:val="20"/>
                <w:color w:val="auto"/>
              </w:rPr>
            </w:pPr>
            <w:r>
              <w:rPr>
                <w:rFonts w:ascii="Arial" w:cs="Arial" w:eastAsia="Arial" w:hAnsi="Arial"/>
                <w:sz w:val="14"/>
                <w:szCs w:val="14"/>
                <w:color w:val="auto"/>
              </w:rPr>
              <w:t>(2.5)</w:t>
            </w:r>
          </w:p>
        </w:tc>
        <w:tc>
          <w:tcPr>
            <w:tcW w:w="8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900" w:type="dxa"/>
            <w:vAlign w:val="bottom"/>
            <w:gridSpan w:val="2"/>
          </w:tcPr>
          <w:p>
            <w:pPr>
              <w:jc w:val="right"/>
              <w:ind w:right="89"/>
              <w:spacing w:after="0"/>
              <w:rPr>
                <w:sz w:val="20"/>
                <w:szCs w:val="20"/>
                <w:color w:val="auto"/>
              </w:rPr>
            </w:pPr>
            <w:r>
              <w:rPr>
                <w:rFonts w:ascii="Arial" w:cs="Arial" w:eastAsia="Arial" w:hAnsi="Arial"/>
                <w:sz w:val="14"/>
                <w:szCs w:val="14"/>
                <w:color w:val="auto"/>
              </w:rPr>
              <w:t>(2.2)</w:t>
            </w:r>
          </w:p>
        </w:tc>
        <w:tc>
          <w:tcPr>
            <w:tcW w:w="200" w:type="dxa"/>
            <w:vAlign w:val="bottom"/>
          </w:tcPr>
          <w:p>
            <w:pPr>
              <w:spacing w:after="0"/>
              <w:rPr>
                <w:sz w:val="13"/>
                <w:szCs w:val="13"/>
                <w:color w:val="auto"/>
              </w:rPr>
            </w:pPr>
          </w:p>
        </w:tc>
        <w:tc>
          <w:tcPr>
            <w:tcW w:w="920" w:type="dxa"/>
            <w:vAlign w:val="bottom"/>
            <w:gridSpan w:val="2"/>
          </w:tcPr>
          <w:p>
            <w:pPr>
              <w:jc w:val="right"/>
              <w:ind w:right="139"/>
              <w:spacing w:after="0"/>
              <w:rPr>
                <w:sz w:val="20"/>
                <w:szCs w:val="20"/>
                <w:color w:val="auto"/>
              </w:rPr>
            </w:pPr>
            <w:r>
              <w:rPr>
                <w:rFonts w:ascii="Arial" w:cs="Arial" w:eastAsia="Arial" w:hAnsi="Arial"/>
                <w:sz w:val="14"/>
                <w:szCs w:val="14"/>
                <w:color w:val="auto"/>
              </w:rPr>
              <w:t>(1.8)</w:t>
            </w:r>
          </w:p>
        </w:tc>
        <w:tc>
          <w:tcPr>
            <w:tcW w:w="1120" w:type="dxa"/>
            <w:vAlign w:val="bottom"/>
            <w:gridSpan w:val="2"/>
          </w:tcPr>
          <w:p>
            <w:pPr>
              <w:jc w:val="right"/>
              <w:ind w:right="69"/>
              <w:spacing w:after="0"/>
              <w:rPr>
                <w:sz w:val="20"/>
                <w:szCs w:val="20"/>
                <w:color w:val="auto"/>
              </w:rPr>
            </w:pPr>
            <w:r>
              <w:rPr>
                <w:rFonts w:ascii="Arial" w:cs="Arial" w:eastAsia="Arial" w:hAnsi="Arial"/>
                <w:sz w:val="14"/>
                <w:szCs w:val="14"/>
                <w:color w:val="auto"/>
              </w:rPr>
              <w:t>-9%</w:t>
            </w:r>
          </w:p>
        </w:tc>
        <w:tc>
          <w:tcPr>
            <w:tcW w:w="1140" w:type="dxa"/>
            <w:vAlign w:val="bottom"/>
            <w:gridSpan w:val="2"/>
          </w:tcPr>
          <w:p>
            <w:pPr>
              <w:jc w:val="right"/>
              <w:ind w:right="69"/>
              <w:spacing w:after="0"/>
              <w:rPr>
                <w:sz w:val="20"/>
                <w:szCs w:val="20"/>
                <w:color w:val="auto"/>
              </w:rPr>
            </w:pPr>
            <w:r>
              <w:rPr>
                <w:rFonts w:ascii="Arial" w:cs="Arial" w:eastAsia="Arial" w:hAnsi="Arial"/>
                <w:sz w:val="14"/>
                <w:szCs w:val="14"/>
                <w:color w:val="auto"/>
              </w:rPr>
              <w:t>-34%</w:t>
            </w:r>
          </w:p>
        </w:tc>
        <w:tc>
          <w:tcPr>
            <w:tcW w:w="200" w:type="dxa"/>
            <w:vAlign w:val="bottom"/>
          </w:tcPr>
          <w:p>
            <w:pPr>
              <w:spacing w:after="0"/>
              <w:rPr>
                <w:sz w:val="13"/>
                <w:szCs w:val="13"/>
                <w:color w:val="auto"/>
              </w:rPr>
            </w:pPr>
          </w:p>
        </w:tc>
        <w:tc>
          <w:tcPr>
            <w:tcW w:w="820" w:type="dxa"/>
            <w:vAlign w:val="bottom"/>
            <w:gridSpan w:val="2"/>
          </w:tcPr>
          <w:p>
            <w:pPr>
              <w:jc w:val="right"/>
              <w:ind w:right="39"/>
              <w:spacing w:after="0"/>
              <w:rPr>
                <w:sz w:val="20"/>
                <w:szCs w:val="20"/>
                <w:color w:val="auto"/>
              </w:rPr>
            </w:pPr>
            <w:r>
              <w:rPr>
                <w:rFonts w:ascii="Arial" w:cs="Arial" w:eastAsia="Arial" w:hAnsi="Arial"/>
                <w:sz w:val="14"/>
                <w:szCs w:val="14"/>
                <w:color w:val="auto"/>
              </w:rPr>
              <w:t>(6.7)</w:t>
            </w:r>
          </w:p>
        </w:tc>
        <w:tc>
          <w:tcPr>
            <w:tcW w:w="8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920" w:type="dxa"/>
            <w:vAlign w:val="bottom"/>
            <w:gridSpan w:val="2"/>
          </w:tcPr>
          <w:p>
            <w:pPr>
              <w:jc w:val="right"/>
              <w:ind w:right="139"/>
              <w:spacing w:after="0"/>
              <w:rPr>
                <w:sz w:val="20"/>
                <w:szCs w:val="20"/>
                <w:color w:val="auto"/>
              </w:rPr>
            </w:pPr>
            <w:r>
              <w:rPr>
                <w:rFonts w:ascii="Arial" w:cs="Arial" w:eastAsia="Arial" w:hAnsi="Arial"/>
                <w:sz w:val="14"/>
                <w:szCs w:val="14"/>
                <w:color w:val="auto"/>
              </w:rPr>
              <w:t>(7.0)</w:t>
            </w:r>
          </w:p>
        </w:tc>
        <w:tc>
          <w:tcPr>
            <w:tcW w:w="1020" w:type="dxa"/>
            <w:vAlign w:val="bottom"/>
            <w:gridSpan w:val="2"/>
          </w:tcPr>
          <w:p>
            <w:pPr>
              <w:jc w:val="right"/>
              <w:spacing w:after="0"/>
              <w:rPr>
                <w:sz w:val="20"/>
                <w:szCs w:val="20"/>
                <w:color w:val="auto"/>
              </w:rPr>
            </w:pPr>
            <w:r>
              <w:rPr>
                <w:rFonts w:ascii="Arial" w:cs="Arial" w:eastAsia="Arial" w:hAnsi="Arial"/>
                <w:sz w:val="14"/>
                <w:szCs w:val="14"/>
                <w:color w:val="auto"/>
              </w:rPr>
              <w:t>5%</w:t>
            </w:r>
          </w:p>
        </w:tc>
        <w:tc>
          <w:tcPr>
            <w:tcW w:w="0" w:type="dxa"/>
            <w:vAlign w:val="bottom"/>
          </w:tcPr>
          <w:p>
            <w:pPr>
              <w:spacing w:after="0"/>
              <w:rPr>
                <w:sz w:val="1"/>
                <w:szCs w:val="1"/>
                <w:color w:val="auto"/>
              </w:rPr>
            </w:pPr>
          </w:p>
        </w:tc>
      </w:tr>
      <w:tr>
        <w:trPr>
          <w:trHeight w:val="153"/>
        </w:trPr>
        <w:tc>
          <w:tcPr>
            <w:tcW w:w="2380" w:type="dxa"/>
            <w:vAlign w:val="bottom"/>
            <w:tcBorders>
              <w:top w:val="single" w:sz="8" w:color="CCEEFF"/>
              <w:bottom w:val="single" w:sz="8" w:color="CCEEFF"/>
            </w:tcBorders>
            <w:gridSpan w:val="2"/>
            <w:shd w:val="clear" w:color="auto" w:fill="CCEEFF"/>
          </w:tcPr>
          <w:p>
            <w:pPr>
              <w:spacing w:after="0" w:line="153" w:lineRule="exact"/>
              <w:rPr>
                <w:sz w:val="20"/>
                <w:szCs w:val="20"/>
                <w:color w:val="auto"/>
              </w:rPr>
            </w:pPr>
            <w:r>
              <w:rPr>
                <w:rFonts w:ascii="Arial" w:cs="Arial" w:eastAsia="Arial" w:hAnsi="Arial"/>
                <w:sz w:val="14"/>
                <w:szCs w:val="14"/>
                <w:b w:val="1"/>
                <w:bCs w:val="1"/>
                <w:color w:val="auto"/>
              </w:rPr>
              <w:t>Loss for the segment</w:t>
            </w:r>
          </w:p>
        </w:tc>
        <w:tc>
          <w:tcPr>
            <w:tcW w:w="220" w:type="dxa"/>
            <w:vAlign w:val="bottom"/>
            <w:tcBorders>
              <w:top w:val="single" w:sz="8" w:color="auto"/>
              <w:bottom w:val="single" w:sz="8" w:color="auto"/>
            </w:tcBorders>
            <w:shd w:val="clear" w:color="auto" w:fill="CCEEFF"/>
          </w:tcPr>
          <w:p>
            <w:pPr>
              <w:spacing w:after="0" w:line="153" w:lineRule="exact"/>
              <w:rPr>
                <w:sz w:val="20"/>
                <w:szCs w:val="20"/>
                <w:color w:val="auto"/>
              </w:rPr>
            </w:pPr>
            <w:r>
              <w:rPr>
                <w:rFonts w:ascii="Arial" w:cs="Arial" w:eastAsia="Arial" w:hAnsi="Arial"/>
                <w:sz w:val="14"/>
                <w:szCs w:val="14"/>
                <w:b w:val="1"/>
                <w:bCs w:val="1"/>
                <w:color w:val="auto"/>
              </w:rPr>
              <w:t>($</w:t>
            </w:r>
          </w:p>
        </w:tc>
        <w:tc>
          <w:tcPr>
            <w:tcW w:w="700" w:type="dxa"/>
            <w:vAlign w:val="bottom"/>
            <w:tcBorders>
              <w:top w:val="single" w:sz="8" w:color="auto"/>
              <w:bottom w:val="single" w:sz="8" w:color="auto"/>
            </w:tcBorders>
            <w:shd w:val="clear" w:color="auto" w:fill="CCEEFF"/>
          </w:tcPr>
          <w:p>
            <w:pPr>
              <w:jc w:val="right"/>
              <w:spacing w:after="0" w:line="153" w:lineRule="exact"/>
              <w:rPr>
                <w:sz w:val="20"/>
                <w:szCs w:val="20"/>
                <w:color w:val="auto"/>
              </w:rPr>
            </w:pPr>
            <w:r>
              <w:rPr>
                <w:rFonts w:ascii="Arial" w:cs="Arial" w:eastAsia="Arial" w:hAnsi="Arial"/>
                <w:sz w:val="14"/>
                <w:szCs w:val="14"/>
                <w:b w:val="1"/>
                <w:bCs w:val="1"/>
                <w:color w:val="auto"/>
              </w:rPr>
              <w:t>2.7</w:t>
            </w:r>
          </w:p>
        </w:tc>
        <w:tc>
          <w:tcPr>
            <w:tcW w:w="140" w:type="dxa"/>
            <w:vAlign w:val="bottom"/>
            <w:tcBorders>
              <w:top w:val="single" w:sz="8" w:color="CCEEFF"/>
              <w:bottom w:val="single" w:sz="8" w:color="CCEEFF"/>
            </w:tcBorders>
            <w:shd w:val="clear" w:color="auto" w:fill="CCEEFF"/>
          </w:tcPr>
          <w:p>
            <w:pPr>
              <w:jc w:val="right"/>
              <w:ind w:right="59"/>
              <w:spacing w:after="0"/>
              <w:rPr>
                <w:sz w:val="20"/>
                <w:szCs w:val="20"/>
                <w:color w:val="auto"/>
              </w:rPr>
            </w:pPr>
            <w:r>
              <w:rPr>
                <w:rFonts w:ascii="Arial" w:cs="Arial" w:eastAsia="Arial" w:hAnsi="Arial"/>
                <w:sz w:val="8"/>
                <w:szCs w:val="8"/>
                <w:b w:val="1"/>
                <w:bCs w:val="1"/>
                <w:color w:val="auto"/>
                <w:w w:val="73"/>
              </w:rPr>
              <w:t>)</w:t>
            </w:r>
          </w:p>
        </w:tc>
        <w:tc>
          <w:tcPr>
            <w:tcW w:w="80" w:type="dxa"/>
            <w:vAlign w:val="bottom"/>
            <w:tcBorders>
              <w:top w:val="single" w:sz="8" w:color="CCEEFF"/>
              <w:bottom w:val="single" w:sz="8" w:color="CCEEFF"/>
            </w:tcBorders>
            <w:shd w:val="clear" w:color="auto" w:fill="CCEEFF"/>
          </w:tcPr>
          <w:p>
            <w:pPr>
              <w:spacing w:after="0"/>
              <w:rPr>
                <w:sz w:val="13"/>
                <w:szCs w:val="13"/>
                <w:color w:val="auto"/>
              </w:rPr>
            </w:pPr>
          </w:p>
        </w:tc>
        <w:tc>
          <w:tcPr>
            <w:tcW w:w="200" w:type="dxa"/>
            <w:vAlign w:val="bottom"/>
            <w:tcBorders>
              <w:top w:val="single" w:sz="8" w:color="auto"/>
              <w:bottom w:val="single" w:sz="8" w:color="auto"/>
            </w:tcBorders>
            <w:shd w:val="clear" w:color="auto" w:fill="CCEEFF"/>
          </w:tcPr>
          <w:p>
            <w:pPr>
              <w:spacing w:after="0" w:line="153" w:lineRule="exact"/>
              <w:rPr>
                <w:sz w:val="20"/>
                <w:szCs w:val="20"/>
                <w:color w:val="auto"/>
              </w:rPr>
            </w:pPr>
            <w:r>
              <w:rPr>
                <w:rFonts w:ascii="Arial" w:cs="Arial" w:eastAsia="Arial" w:hAnsi="Arial"/>
                <w:sz w:val="14"/>
                <w:szCs w:val="14"/>
                <w:b w:val="1"/>
                <w:bCs w:val="1"/>
                <w:color w:val="auto"/>
              </w:rPr>
              <w:t>($</w:t>
            </w:r>
          </w:p>
        </w:tc>
        <w:tc>
          <w:tcPr>
            <w:tcW w:w="680" w:type="dxa"/>
            <w:vAlign w:val="bottom"/>
            <w:tcBorders>
              <w:top w:val="single" w:sz="8" w:color="auto"/>
              <w:bottom w:val="single" w:sz="8" w:color="auto"/>
            </w:tcBorders>
            <w:shd w:val="clear" w:color="auto" w:fill="CCEEFF"/>
          </w:tcPr>
          <w:p>
            <w:pPr>
              <w:jc w:val="right"/>
              <w:spacing w:after="0" w:line="153" w:lineRule="exact"/>
              <w:rPr>
                <w:sz w:val="20"/>
                <w:szCs w:val="20"/>
                <w:color w:val="auto"/>
              </w:rPr>
            </w:pPr>
            <w:r>
              <w:rPr>
                <w:rFonts w:ascii="Arial" w:cs="Arial" w:eastAsia="Arial" w:hAnsi="Arial"/>
                <w:sz w:val="14"/>
                <w:szCs w:val="14"/>
                <w:b w:val="1"/>
                <w:bCs w:val="1"/>
                <w:color w:val="auto"/>
              </w:rPr>
              <w:t>2.0</w:t>
            </w:r>
          </w:p>
        </w:tc>
        <w:tc>
          <w:tcPr>
            <w:tcW w:w="220" w:type="dxa"/>
            <w:vAlign w:val="bottom"/>
            <w:tcBorders>
              <w:top w:val="single" w:sz="8" w:color="CCEEFF"/>
              <w:bottom w:val="single" w:sz="8" w:color="CCEEFF"/>
            </w:tcBorders>
            <w:shd w:val="clear" w:color="auto" w:fill="CCEEFF"/>
          </w:tcPr>
          <w:p>
            <w:pPr>
              <w:jc w:val="right"/>
              <w:ind w:right="89"/>
              <w:spacing w:after="0" w:line="153" w:lineRule="exact"/>
              <w:rPr>
                <w:sz w:val="20"/>
                <w:szCs w:val="20"/>
                <w:color w:val="auto"/>
              </w:rPr>
            </w:pPr>
            <w:r>
              <w:rPr>
                <w:rFonts w:ascii="Arial" w:cs="Arial" w:eastAsia="Arial" w:hAnsi="Arial"/>
                <w:sz w:val="14"/>
                <w:szCs w:val="14"/>
                <w:b w:val="1"/>
                <w:bCs w:val="1"/>
                <w:color w:val="auto"/>
                <w:w w:val="84"/>
              </w:rPr>
              <w:t>)</w:t>
            </w:r>
          </w:p>
        </w:tc>
        <w:tc>
          <w:tcPr>
            <w:tcW w:w="200" w:type="dxa"/>
            <w:vAlign w:val="bottom"/>
            <w:tcBorders>
              <w:top w:val="single" w:sz="8" w:color="auto"/>
              <w:bottom w:val="single" w:sz="8" w:color="auto"/>
            </w:tcBorders>
            <w:shd w:val="clear" w:color="auto" w:fill="CCEEFF"/>
          </w:tcPr>
          <w:p>
            <w:pPr>
              <w:spacing w:after="0" w:line="153" w:lineRule="exact"/>
              <w:rPr>
                <w:sz w:val="20"/>
                <w:szCs w:val="20"/>
                <w:color w:val="auto"/>
              </w:rPr>
            </w:pPr>
            <w:r>
              <w:rPr>
                <w:rFonts w:ascii="Arial" w:cs="Arial" w:eastAsia="Arial" w:hAnsi="Arial"/>
                <w:sz w:val="14"/>
                <w:szCs w:val="14"/>
                <w:b w:val="1"/>
                <w:bCs w:val="1"/>
                <w:color w:val="auto"/>
              </w:rPr>
              <w:t>($</w:t>
            </w:r>
          </w:p>
        </w:tc>
        <w:tc>
          <w:tcPr>
            <w:tcW w:w="700" w:type="dxa"/>
            <w:vAlign w:val="bottom"/>
            <w:tcBorders>
              <w:top w:val="single" w:sz="8" w:color="auto"/>
              <w:bottom w:val="single" w:sz="8" w:color="auto"/>
            </w:tcBorders>
            <w:shd w:val="clear" w:color="auto" w:fill="CCEEFF"/>
          </w:tcPr>
          <w:p>
            <w:pPr>
              <w:jc w:val="right"/>
              <w:spacing w:after="0" w:line="153" w:lineRule="exact"/>
              <w:rPr>
                <w:sz w:val="20"/>
                <w:szCs w:val="20"/>
                <w:color w:val="auto"/>
              </w:rPr>
            </w:pPr>
            <w:r>
              <w:rPr>
                <w:rFonts w:ascii="Arial" w:cs="Arial" w:eastAsia="Arial" w:hAnsi="Arial"/>
                <w:sz w:val="14"/>
                <w:szCs w:val="14"/>
                <w:b w:val="1"/>
                <w:bCs w:val="1"/>
                <w:color w:val="auto"/>
              </w:rPr>
              <w:t>0.9</w:t>
            </w:r>
          </w:p>
        </w:tc>
        <w:tc>
          <w:tcPr>
            <w:tcW w:w="220" w:type="dxa"/>
            <w:vAlign w:val="bottom"/>
            <w:tcBorders>
              <w:top w:val="single" w:sz="8" w:color="CCEEFF"/>
              <w:bottom w:val="single" w:sz="8" w:color="CCEEFF"/>
            </w:tcBorders>
            <w:shd w:val="clear" w:color="auto" w:fill="CCEEFF"/>
          </w:tcPr>
          <w:p>
            <w:pPr>
              <w:jc w:val="right"/>
              <w:ind w:right="139"/>
              <w:spacing w:after="0"/>
              <w:rPr>
                <w:sz w:val="20"/>
                <w:szCs w:val="20"/>
                <w:color w:val="auto"/>
              </w:rPr>
            </w:pPr>
            <w:r>
              <w:rPr>
                <w:rFonts w:ascii="Arial" w:cs="Arial" w:eastAsia="Arial" w:hAnsi="Arial"/>
                <w:sz w:val="8"/>
                <w:szCs w:val="8"/>
                <w:b w:val="1"/>
                <w:bCs w:val="1"/>
                <w:color w:val="auto"/>
                <w:w w:val="73"/>
              </w:rPr>
              <w:t>)</w:t>
            </w:r>
          </w:p>
        </w:tc>
        <w:tc>
          <w:tcPr>
            <w:tcW w:w="880" w:type="dxa"/>
            <w:vAlign w:val="bottom"/>
            <w:tcBorders>
              <w:top w:val="single" w:sz="8" w:color="auto"/>
              <w:bottom w:val="single" w:sz="8" w:color="auto"/>
            </w:tcBorders>
            <w:shd w:val="clear" w:color="auto" w:fill="CCEEFF"/>
          </w:tcPr>
          <w:p>
            <w:pPr>
              <w:jc w:val="right"/>
              <w:spacing w:after="0" w:line="153" w:lineRule="exact"/>
              <w:rPr>
                <w:sz w:val="20"/>
                <w:szCs w:val="20"/>
                <w:color w:val="auto"/>
              </w:rPr>
            </w:pPr>
            <w:r>
              <w:rPr>
                <w:rFonts w:ascii="Arial" w:cs="Arial" w:eastAsia="Arial" w:hAnsi="Arial"/>
                <w:sz w:val="14"/>
                <w:szCs w:val="14"/>
                <w:b w:val="1"/>
                <w:bCs w:val="1"/>
                <w:color w:val="auto"/>
              </w:rPr>
              <w:t>-40</w:t>
            </w:r>
          </w:p>
        </w:tc>
        <w:tc>
          <w:tcPr>
            <w:tcW w:w="240" w:type="dxa"/>
            <w:vAlign w:val="bottom"/>
            <w:tcBorders>
              <w:top w:val="single" w:sz="8" w:color="CCEEFF"/>
              <w:bottom w:val="single" w:sz="8" w:color="CCEEFF"/>
            </w:tcBorders>
            <w:shd w:val="clear" w:color="auto" w:fill="CCEEFF"/>
          </w:tcPr>
          <w:p>
            <w:pPr>
              <w:jc w:val="right"/>
              <w:ind w:right="29"/>
              <w:spacing w:after="0" w:line="153" w:lineRule="exact"/>
              <w:rPr>
                <w:sz w:val="20"/>
                <w:szCs w:val="20"/>
                <w:color w:val="auto"/>
              </w:rPr>
            </w:pPr>
            <w:r>
              <w:rPr>
                <w:rFonts w:ascii="Arial" w:cs="Arial" w:eastAsia="Arial" w:hAnsi="Arial"/>
                <w:sz w:val="14"/>
                <w:szCs w:val="14"/>
                <w:b w:val="1"/>
                <w:bCs w:val="1"/>
                <w:color w:val="auto"/>
                <w:w w:val="96"/>
              </w:rPr>
              <w:t>%</w:t>
            </w:r>
          </w:p>
        </w:tc>
        <w:tc>
          <w:tcPr>
            <w:tcW w:w="880" w:type="dxa"/>
            <w:vAlign w:val="bottom"/>
            <w:tcBorders>
              <w:top w:val="single" w:sz="8" w:color="auto"/>
              <w:bottom w:val="single" w:sz="8" w:color="auto"/>
            </w:tcBorders>
            <w:shd w:val="clear" w:color="auto" w:fill="CCEEFF"/>
          </w:tcPr>
          <w:p>
            <w:pPr>
              <w:jc w:val="right"/>
              <w:spacing w:after="0" w:line="153" w:lineRule="exact"/>
              <w:rPr>
                <w:sz w:val="20"/>
                <w:szCs w:val="20"/>
                <w:color w:val="auto"/>
              </w:rPr>
            </w:pPr>
            <w:r>
              <w:rPr>
                <w:rFonts w:ascii="Arial" w:cs="Arial" w:eastAsia="Arial" w:hAnsi="Arial"/>
                <w:sz w:val="14"/>
                <w:szCs w:val="14"/>
                <w:b w:val="1"/>
                <w:bCs w:val="1"/>
                <w:color w:val="auto"/>
              </w:rPr>
              <w:t>-208</w:t>
            </w:r>
          </w:p>
        </w:tc>
        <w:tc>
          <w:tcPr>
            <w:tcW w:w="260" w:type="dxa"/>
            <w:vAlign w:val="bottom"/>
            <w:tcBorders>
              <w:top w:val="single" w:sz="8" w:color="CCEEFF"/>
              <w:bottom w:val="single" w:sz="8" w:color="CCEEFF"/>
            </w:tcBorders>
            <w:shd w:val="clear" w:color="auto" w:fill="CCEEFF"/>
          </w:tcPr>
          <w:p>
            <w:pPr>
              <w:jc w:val="right"/>
              <w:ind w:right="49"/>
              <w:spacing w:after="0" w:line="153" w:lineRule="exact"/>
              <w:rPr>
                <w:sz w:val="20"/>
                <w:szCs w:val="20"/>
                <w:color w:val="auto"/>
              </w:rPr>
            </w:pPr>
            <w:r>
              <w:rPr>
                <w:rFonts w:ascii="Arial" w:cs="Arial" w:eastAsia="Arial" w:hAnsi="Arial"/>
                <w:sz w:val="14"/>
                <w:szCs w:val="14"/>
                <w:b w:val="1"/>
                <w:bCs w:val="1"/>
                <w:color w:val="auto"/>
                <w:w w:val="96"/>
              </w:rPr>
              <w:t>%</w:t>
            </w:r>
          </w:p>
        </w:tc>
        <w:tc>
          <w:tcPr>
            <w:tcW w:w="200" w:type="dxa"/>
            <w:vAlign w:val="bottom"/>
            <w:tcBorders>
              <w:top w:val="single" w:sz="8" w:color="auto"/>
              <w:bottom w:val="single" w:sz="8" w:color="auto"/>
            </w:tcBorders>
            <w:shd w:val="clear" w:color="auto" w:fill="CCEEFF"/>
          </w:tcPr>
          <w:p>
            <w:pPr>
              <w:spacing w:after="0" w:line="153" w:lineRule="exact"/>
              <w:rPr>
                <w:sz w:val="20"/>
                <w:szCs w:val="20"/>
                <w:color w:val="auto"/>
              </w:rPr>
            </w:pPr>
            <w:r>
              <w:rPr>
                <w:rFonts w:ascii="Arial" w:cs="Arial" w:eastAsia="Arial" w:hAnsi="Arial"/>
                <w:sz w:val="14"/>
                <w:szCs w:val="14"/>
                <w:b w:val="1"/>
                <w:bCs w:val="1"/>
                <w:color w:val="auto"/>
              </w:rPr>
              <w:t>($</w:t>
            </w:r>
          </w:p>
        </w:tc>
        <w:tc>
          <w:tcPr>
            <w:tcW w:w="700" w:type="dxa"/>
            <w:vAlign w:val="bottom"/>
            <w:tcBorders>
              <w:top w:val="single" w:sz="8" w:color="auto"/>
              <w:bottom w:val="single" w:sz="8" w:color="auto"/>
            </w:tcBorders>
            <w:shd w:val="clear" w:color="auto" w:fill="CCEEFF"/>
          </w:tcPr>
          <w:p>
            <w:pPr>
              <w:jc w:val="right"/>
              <w:spacing w:after="0" w:line="153" w:lineRule="exact"/>
              <w:rPr>
                <w:sz w:val="20"/>
                <w:szCs w:val="20"/>
                <w:color w:val="auto"/>
              </w:rPr>
            </w:pPr>
            <w:r>
              <w:rPr>
                <w:rFonts w:ascii="Arial" w:cs="Arial" w:eastAsia="Arial" w:hAnsi="Arial"/>
                <w:sz w:val="14"/>
                <w:szCs w:val="14"/>
                <w:b w:val="1"/>
                <w:bCs w:val="1"/>
                <w:color w:val="auto"/>
              </w:rPr>
              <w:t>6.8</w:t>
            </w:r>
          </w:p>
        </w:tc>
        <w:tc>
          <w:tcPr>
            <w:tcW w:w="120" w:type="dxa"/>
            <w:vAlign w:val="bottom"/>
            <w:tcBorders>
              <w:top w:val="single" w:sz="8" w:color="CCEEFF"/>
              <w:bottom w:val="single" w:sz="8" w:color="CCEEFF"/>
            </w:tcBorders>
            <w:shd w:val="clear" w:color="auto" w:fill="CCEEFF"/>
          </w:tcPr>
          <w:p>
            <w:pPr>
              <w:jc w:val="right"/>
              <w:ind w:right="39"/>
              <w:spacing w:after="0"/>
              <w:rPr>
                <w:sz w:val="20"/>
                <w:szCs w:val="20"/>
                <w:color w:val="auto"/>
              </w:rPr>
            </w:pPr>
            <w:r>
              <w:rPr>
                <w:rFonts w:ascii="Arial" w:cs="Arial" w:eastAsia="Arial" w:hAnsi="Arial"/>
                <w:sz w:val="8"/>
                <w:szCs w:val="8"/>
                <w:b w:val="1"/>
                <w:bCs w:val="1"/>
                <w:color w:val="auto"/>
                <w:w w:val="73"/>
              </w:rPr>
              <w:t>)</w:t>
            </w:r>
          </w:p>
        </w:tc>
        <w:tc>
          <w:tcPr>
            <w:tcW w:w="80" w:type="dxa"/>
            <w:vAlign w:val="bottom"/>
            <w:tcBorders>
              <w:top w:val="single" w:sz="8" w:color="CCEEFF"/>
              <w:bottom w:val="single" w:sz="8" w:color="CCEEFF"/>
            </w:tcBorders>
            <w:shd w:val="clear" w:color="auto" w:fill="CCEEFF"/>
          </w:tcPr>
          <w:p>
            <w:pPr>
              <w:spacing w:after="0"/>
              <w:rPr>
                <w:sz w:val="13"/>
                <w:szCs w:val="13"/>
                <w:color w:val="auto"/>
              </w:rPr>
            </w:pPr>
          </w:p>
        </w:tc>
        <w:tc>
          <w:tcPr>
            <w:tcW w:w="200" w:type="dxa"/>
            <w:vAlign w:val="bottom"/>
            <w:tcBorders>
              <w:top w:val="single" w:sz="8" w:color="auto"/>
              <w:bottom w:val="single" w:sz="8" w:color="auto"/>
            </w:tcBorders>
            <w:shd w:val="clear" w:color="auto" w:fill="CCEEFF"/>
          </w:tcPr>
          <w:p>
            <w:pPr>
              <w:spacing w:after="0" w:line="153" w:lineRule="exact"/>
              <w:rPr>
                <w:sz w:val="20"/>
                <w:szCs w:val="20"/>
                <w:color w:val="auto"/>
              </w:rPr>
            </w:pPr>
            <w:r>
              <w:rPr>
                <w:rFonts w:ascii="Arial" w:cs="Arial" w:eastAsia="Arial" w:hAnsi="Arial"/>
                <w:sz w:val="14"/>
                <w:szCs w:val="14"/>
                <w:b w:val="1"/>
                <w:bCs w:val="1"/>
                <w:color w:val="auto"/>
              </w:rPr>
              <w:t>($</w:t>
            </w:r>
          </w:p>
        </w:tc>
        <w:tc>
          <w:tcPr>
            <w:tcW w:w="700" w:type="dxa"/>
            <w:vAlign w:val="bottom"/>
            <w:tcBorders>
              <w:top w:val="single" w:sz="8" w:color="auto"/>
              <w:bottom w:val="single" w:sz="8" w:color="auto"/>
            </w:tcBorders>
            <w:shd w:val="clear" w:color="auto" w:fill="CCEEFF"/>
          </w:tcPr>
          <w:p>
            <w:pPr>
              <w:jc w:val="right"/>
              <w:spacing w:after="0" w:line="153" w:lineRule="exact"/>
              <w:rPr>
                <w:sz w:val="20"/>
                <w:szCs w:val="20"/>
                <w:color w:val="auto"/>
              </w:rPr>
            </w:pPr>
            <w:r>
              <w:rPr>
                <w:rFonts w:ascii="Arial" w:cs="Arial" w:eastAsia="Arial" w:hAnsi="Arial"/>
                <w:sz w:val="14"/>
                <w:szCs w:val="14"/>
                <w:b w:val="1"/>
                <w:bCs w:val="1"/>
                <w:color w:val="auto"/>
              </w:rPr>
              <w:t>5.8</w:t>
            </w:r>
          </w:p>
        </w:tc>
        <w:tc>
          <w:tcPr>
            <w:tcW w:w="220" w:type="dxa"/>
            <w:vAlign w:val="bottom"/>
            <w:tcBorders>
              <w:top w:val="single" w:sz="8" w:color="CCEEFF"/>
              <w:bottom w:val="single" w:sz="8" w:color="CCEEFF"/>
            </w:tcBorders>
            <w:shd w:val="clear" w:color="auto" w:fill="CCEEFF"/>
          </w:tcPr>
          <w:p>
            <w:pPr>
              <w:jc w:val="right"/>
              <w:ind w:right="139"/>
              <w:spacing w:after="0"/>
              <w:rPr>
                <w:sz w:val="20"/>
                <w:szCs w:val="20"/>
                <w:color w:val="auto"/>
              </w:rPr>
            </w:pPr>
            <w:r>
              <w:rPr>
                <w:rFonts w:ascii="Arial" w:cs="Arial" w:eastAsia="Arial" w:hAnsi="Arial"/>
                <w:sz w:val="8"/>
                <w:szCs w:val="8"/>
                <w:b w:val="1"/>
                <w:bCs w:val="1"/>
                <w:color w:val="auto"/>
                <w:w w:val="73"/>
              </w:rPr>
              <w:t>)</w:t>
            </w:r>
          </w:p>
        </w:tc>
        <w:tc>
          <w:tcPr>
            <w:tcW w:w="880" w:type="dxa"/>
            <w:vAlign w:val="bottom"/>
            <w:tcBorders>
              <w:top w:val="single" w:sz="8" w:color="auto"/>
              <w:bottom w:val="single" w:sz="8" w:color="auto"/>
            </w:tcBorders>
            <w:shd w:val="clear" w:color="auto" w:fill="CCEEFF"/>
          </w:tcPr>
          <w:p>
            <w:pPr>
              <w:jc w:val="right"/>
              <w:spacing w:after="0" w:line="153" w:lineRule="exact"/>
              <w:rPr>
                <w:sz w:val="20"/>
                <w:szCs w:val="20"/>
                <w:color w:val="auto"/>
              </w:rPr>
            </w:pPr>
            <w:r>
              <w:rPr>
                <w:rFonts w:ascii="Arial" w:cs="Arial" w:eastAsia="Arial" w:hAnsi="Arial"/>
                <w:sz w:val="14"/>
                <w:szCs w:val="14"/>
                <w:b w:val="1"/>
                <w:bCs w:val="1"/>
                <w:color w:val="auto"/>
              </w:rPr>
              <w:t>-17</w:t>
            </w:r>
          </w:p>
        </w:tc>
        <w:tc>
          <w:tcPr>
            <w:tcW w:w="140" w:type="dxa"/>
            <w:vAlign w:val="bottom"/>
            <w:tcBorders>
              <w:top w:val="single" w:sz="8" w:color="CCEEFF"/>
              <w:bottom w:val="single" w:sz="8" w:color="CCEEFF"/>
            </w:tcBorders>
            <w:shd w:val="clear" w:color="auto" w:fill="CCEEFF"/>
          </w:tcPr>
          <w:p>
            <w:pPr>
              <w:jc w:val="right"/>
              <w:spacing w:after="0" w:line="153" w:lineRule="exact"/>
              <w:rPr>
                <w:sz w:val="20"/>
                <w:szCs w:val="20"/>
                <w:color w:val="auto"/>
              </w:rPr>
            </w:pPr>
            <w:r>
              <w:rPr>
                <w:rFonts w:ascii="Arial" w:cs="Arial" w:eastAsia="Arial" w:hAnsi="Arial"/>
                <w:sz w:val="14"/>
                <w:szCs w:val="14"/>
                <w:b w:val="1"/>
                <w:bCs w:val="1"/>
                <w:color w:val="auto"/>
                <w:w w:val="96"/>
              </w:rPr>
              <w:t>%</w:t>
            </w:r>
          </w:p>
        </w:tc>
        <w:tc>
          <w:tcPr>
            <w:tcW w:w="0" w:type="dxa"/>
            <w:vAlign w:val="bottom"/>
          </w:tcPr>
          <w:p>
            <w:pPr>
              <w:spacing w:after="0"/>
              <w:rPr>
                <w:sz w:val="1"/>
                <w:szCs w:val="1"/>
                <w:color w:val="auto"/>
              </w:rPr>
            </w:pPr>
          </w:p>
        </w:tc>
      </w:tr>
      <w:tr>
        <w:trPr>
          <w:trHeight w:val="20"/>
        </w:trPr>
        <w:tc>
          <w:tcPr>
            <w:tcW w:w="22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6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9" w:lineRule="exact"/>
        <w:rPr>
          <w:sz w:val="20"/>
          <w:szCs w:val="20"/>
          <w:color w:val="auto"/>
        </w:rPr>
      </w:pPr>
    </w:p>
    <w:p>
      <w:pPr>
        <w:jc w:val="both"/>
        <w:spacing w:after="0" w:line="258" w:lineRule="auto"/>
        <w:rPr>
          <w:sz w:val="20"/>
          <w:szCs w:val="20"/>
          <w:color w:val="auto"/>
        </w:rPr>
      </w:pPr>
      <w:r>
        <w:rPr>
          <w:rFonts w:ascii="Arial" w:cs="Arial" w:eastAsia="Arial" w:hAnsi="Arial"/>
          <w:sz w:val="18"/>
          <w:szCs w:val="18"/>
          <w:color w:val="auto"/>
        </w:rPr>
        <w:t>The Treasury Business Segment’s results were a $2.7 million loss for 3Q21 (-40% QoQ; -208% YoY) and a $6.8 million loss for 9M21 (-17% YoY). The quarterly and year-to-date losses were mainly associated to higher provision for credit losses resulting from the Investment Portfolio’s 47% QoQ increase, and lower total revenues in 3Q21 and 9M21 on a conservative liquidity gap position.</w:t>
      </w:r>
    </w:p>
    <w:p>
      <w:pPr>
        <w:spacing w:after="0" w:line="18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NET INTEREST INCOME AND MARGINS</w:t>
      </w:r>
    </w:p>
    <w:p>
      <w:pPr>
        <w:spacing w:after="0" w:line="229" w:lineRule="exact"/>
        <w:rPr>
          <w:sz w:val="20"/>
          <w:szCs w:val="20"/>
          <w:color w:val="auto"/>
        </w:rPr>
      </w:pPr>
    </w:p>
    <w:tbl>
      <w:tblPr>
        <w:tblLayout w:type="fixed"/>
        <w:tblInd w:w="0" w:type="dxa"/>
        <w:tblCellMar>
          <w:top w:w="0" w:type="dxa"/>
          <w:left w:w="0" w:type="dxa"/>
          <w:bottom w:w="0" w:type="dxa"/>
          <w:right w:w="0" w:type="dxa"/>
        </w:tblCellMar>
      </w:tblPr>
      <w:tr>
        <w:trPr>
          <w:trHeight w:val="169"/>
        </w:trPr>
        <w:tc>
          <w:tcPr>
            <w:tcW w:w="2200" w:type="dxa"/>
            <w:vAlign w:val="bottom"/>
          </w:tcPr>
          <w:p>
            <w:pPr>
              <w:spacing w:after="0"/>
              <w:rPr>
                <w:sz w:val="20"/>
                <w:szCs w:val="20"/>
                <w:color w:val="auto"/>
              </w:rPr>
            </w:pPr>
            <w:r>
              <w:rPr>
                <w:rFonts w:ascii="Arial" w:cs="Arial" w:eastAsia="Arial" w:hAnsi="Arial"/>
                <w:sz w:val="14"/>
                <w:szCs w:val="14"/>
                <w:color w:val="auto"/>
              </w:rPr>
              <w:t>(US$ million, except percentages)</w:t>
            </w:r>
          </w:p>
        </w:tc>
        <w:tc>
          <w:tcPr>
            <w:tcW w:w="1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880" w:type="dxa"/>
            <w:vAlign w:val="bottom"/>
            <w:gridSpan w:val="2"/>
          </w:tcPr>
          <w:p>
            <w:pPr>
              <w:ind w:left="100"/>
              <w:spacing w:after="0"/>
              <w:rPr>
                <w:sz w:val="20"/>
                <w:szCs w:val="20"/>
                <w:color w:val="auto"/>
              </w:rPr>
            </w:pPr>
            <w:r>
              <w:rPr>
                <w:rFonts w:ascii="Arial" w:cs="Arial" w:eastAsia="Arial" w:hAnsi="Arial"/>
                <w:sz w:val="14"/>
                <w:szCs w:val="14"/>
                <w:b w:val="1"/>
                <w:bCs w:val="1"/>
                <w:color w:val="auto"/>
              </w:rPr>
              <w:t>3Q21</w:t>
            </w:r>
          </w:p>
        </w:tc>
        <w:tc>
          <w:tcPr>
            <w:tcW w:w="6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880" w:type="dxa"/>
            <w:vAlign w:val="bottom"/>
            <w:gridSpan w:val="2"/>
          </w:tcPr>
          <w:p>
            <w:pPr>
              <w:jc w:val="right"/>
              <w:ind w:right="389"/>
              <w:spacing w:after="0"/>
              <w:rPr>
                <w:sz w:val="20"/>
                <w:szCs w:val="20"/>
                <w:color w:val="auto"/>
              </w:rPr>
            </w:pPr>
            <w:r>
              <w:rPr>
                <w:rFonts w:ascii="Arial" w:cs="Arial" w:eastAsia="Arial" w:hAnsi="Arial"/>
                <w:sz w:val="14"/>
                <w:szCs w:val="14"/>
                <w:b w:val="1"/>
                <w:bCs w:val="1"/>
                <w:color w:val="auto"/>
              </w:rPr>
              <w:t>2Q21</w:t>
            </w:r>
          </w:p>
        </w:tc>
        <w:tc>
          <w:tcPr>
            <w:tcW w:w="6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960" w:type="dxa"/>
            <w:vAlign w:val="bottom"/>
            <w:gridSpan w:val="2"/>
          </w:tcPr>
          <w:p>
            <w:pPr>
              <w:jc w:val="right"/>
              <w:ind w:right="469"/>
              <w:spacing w:after="0"/>
              <w:rPr>
                <w:sz w:val="20"/>
                <w:szCs w:val="20"/>
                <w:color w:val="auto"/>
              </w:rPr>
            </w:pPr>
            <w:r>
              <w:rPr>
                <w:rFonts w:ascii="Arial" w:cs="Arial" w:eastAsia="Arial" w:hAnsi="Arial"/>
                <w:sz w:val="14"/>
                <w:szCs w:val="14"/>
                <w:b w:val="1"/>
                <w:bCs w:val="1"/>
                <w:color w:val="auto"/>
              </w:rPr>
              <w:t>3Q20</w:t>
            </w:r>
          </w:p>
        </w:tc>
        <w:tc>
          <w:tcPr>
            <w:tcW w:w="1140" w:type="dxa"/>
            <w:vAlign w:val="bottom"/>
            <w:gridSpan w:val="2"/>
          </w:tcPr>
          <w:p>
            <w:pPr>
              <w:ind w:left="160"/>
              <w:spacing w:after="0"/>
              <w:rPr>
                <w:sz w:val="20"/>
                <w:szCs w:val="20"/>
                <w:color w:val="auto"/>
              </w:rPr>
            </w:pPr>
            <w:r>
              <w:rPr>
                <w:rFonts w:ascii="Arial" w:cs="Arial" w:eastAsia="Arial" w:hAnsi="Arial"/>
                <w:sz w:val="14"/>
                <w:szCs w:val="14"/>
                <w:b w:val="1"/>
                <w:bCs w:val="1"/>
                <w:color w:val="auto"/>
              </w:rPr>
              <w:t>QoQ (%)</w:t>
            </w:r>
          </w:p>
        </w:tc>
        <w:tc>
          <w:tcPr>
            <w:tcW w:w="1080" w:type="dxa"/>
            <w:vAlign w:val="bottom"/>
            <w:gridSpan w:val="2"/>
          </w:tcPr>
          <w:p>
            <w:pPr>
              <w:jc w:val="right"/>
              <w:ind w:right="309"/>
              <w:spacing w:after="0"/>
              <w:rPr>
                <w:sz w:val="20"/>
                <w:szCs w:val="20"/>
                <w:color w:val="auto"/>
              </w:rPr>
            </w:pPr>
            <w:r>
              <w:rPr>
                <w:rFonts w:ascii="Arial" w:cs="Arial" w:eastAsia="Arial" w:hAnsi="Arial"/>
                <w:sz w:val="14"/>
                <w:szCs w:val="14"/>
                <w:b w:val="1"/>
                <w:bCs w:val="1"/>
                <w:color w:val="auto"/>
              </w:rPr>
              <w:t>YoY (%)</w:t>
            </w:r>
          </w:p>
        </w:tc>
        <w:tc>
          <w:tcPr>
            <w:tcW w:w="4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960" w:type="dxa"/>
            <w:vAlign w:val="bottom"/>
            <w:gridSpan w:val="2"/>
          </w:tcPr>
          <w:p>
            <w:pPr>
              <w:jc w:val="right"/>
              <w:ind w:right="449"/>
              <w:spacing w:after="0"/>
              <w:rPr>
                <w:sz w:val="20"/>
                <w:szCs w:val="20"/>
                <w:color w:val="auto"/>
              </w:rPr>
            </w:pPr>
            <w:r>
              <w:rPr>
                <w:rFonts w:ascii="Arial" w:cs="Arial" w:eastAsia="Arial" w:hAnsi="Arial"/>
                <w:sz w:val="14"/>
                <w:szCs w:val="14"/>
                <w:b w:val="1"/>
                <w:bCs w:val="1"/>
                <w:color w:val="auto"/>
              </w:rPr>
              <w:t>9M21</w:t>
            </w:r>
          </w:p>
        </w:tc>
        <w:tc>
          <w:tcPr>
            <w:tcW w:w="160" w:type="dxa"/>
            <w:vAlign w:val="bottom"/>
          </w:tcPr>
          <w:p>
            <w:pPr>
              <w:spacing w:after="0"/>
              <w:rPr>
                <w:sz w:val="14"/>
                <w:szCs w:val="14"/>
                <w:color w:val="auto"/>
              </w:rPr>
            </w:pPr>
          </w:p>
        </w:tc>
        <w:tc>
          <w:tcPr>
            <w:tcW w:w="980" w:type="dxa"/>
            <w:vAlign w:val="bottom"/>
            <w:gridSpan w:val="2"/>
          </w:tcPr>
          <w:p>
            <w:pPr>
              <w:jc w:val="right"/>
              <w:ind w:right="449"/>
              <w:spacing w:after="0"/>
              <w:rPr>
                <w:sz w:val="20"/>
                <w:szCs w:val="20"/>
                <w:color w:val="auto"/>
              </w:rPr>
            </w:pPr>
            <w:r>
              <w:rPr>
                <w:rFonts w:ascii="Arial" w:cs="Arial" w:eastAsia="Arial" w:hAnsi="Arial"/>
                <w:sz w:val="14"/>
                <w:szCs w:val="14"/>
                <w:b w:val="1"/>
                <w:bCs w:val="1"/>
                <w:color w:val="auto"/>
              </w:rPr>
              <w:t>9M20</w:t>
            </w:r>
          </w:p>
        </w:tc>
        <w:tc>
          <w:tcPr>
            <w:tcW w:w="1020" w:type="dxa"/>
            <w:vAlign w:val="bottom"/>
            <w:gridSpan w:val="2"/>
          </w:tcPr>
          <w:p>
            <w:pPr>
              <w:jc w:val="right"/>
              <w:ind w:right="249"/>
              <w:spacing w:after="0"/>
              <w:rPr>
                <w:sz w:val="20"/>
                <w:szCs w:val="20"/>
                <w:color w:val="auto"/>
              </w:rPr>
            </w:pPr>
            <w:r>
              <w:rPr>
                <w:rFonts w:ascii="Arial" w:cs="Arial" w:eastAsia="Arial" w:hAnsi="Arial"/>
                <w:sz w:val="14"/>
                <w:szCs w:val="14"/>
                <w:b w:val="1"/>
                <w:bCs w:val="1"/>
                <w:color w:val="auto"/>
              </w:rPr>
              <w:t>YoY (%)</w:t>
            </w:r>
          </w:p>
        </w:tc>
      </w:tr>
      <w:tr>
        <w:trPr>
          <w:trHeight w:val="140"/>
        </w:trPr>
        <w:tc>
          <w:tcPr>
            <w:tcW w:w="2200" w:type="dxa"/>
            <w:vAlign w:val="bottom"/>
            <w:tcBorders>
              <w:top w:val="single" w:sz="8" w:color="auto"/>
            </w:tcBorders>
            <w:shd w:val="clear" w:color="auto" w:fill="CCEEFF"/>
          </w:tcPr>
          <w:p>
            <w:pPr>
              <w:spacing w:after="0" w:line="140" w:lineRule="exact"/>
              <w:rPr>
                <w:sz w:val="20"/>
                <w:szCs w:val="20"/>
                <w:color w:val="auto"/>
              </w:rPr>
            </w:pPr>
            <w:r>
              <w:rPr>
                <w:rFonts w:ascii="Arial" w:cs="Arial" w:eastAsia="Arial" w:hAnsi="Arial"/>
                <w:sz w:val="14"/>
                <w:szCs w:val="14"/>
                <w:b w:val="1"/>
                <w:bCs w:val="1"/>
                <w:color w:val="auto"/>
              </w:rPr>
              <w:t>Net Interest Income</w:t>
            </w:r>
          </w:p>
        </w:tc>
        <w:tc>
          <w:tcPr>
            <w:tcW w:w="10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720" w:type="dxa"/>
            <w:vAlign w:val="bottom"/>
            <w:tcBorders>
              <w:top w:val="single" w:sz="8" w:color="auto"/>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right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r>
      <w:tr>
        <w:trPr>
          <w:trHeight w:val="147"/>
        </w:trPr>
        <w:tc>
          <w:tcPr>
            <w:tcW w:w="2200" w:type="dxa"/>
            <w:vAlign w:val="bottom"/>
          </w:tcPr>
          <w:p>
            <w:pPr>
              <w:ind w:left="160"/>
              <w:spacing w:after="0" w:line="147" w:lineRule="exact"/>
              <w:rPr>
                <w:sz w:val="20"/>
                <w:szCs w:val="20"/>
                <w:color w:val="auto"/>
              </w:rPr>
            </w:pPr>
            <w:r>
              <w:rPr>
                <w:rFonts w:ascii="Arial" w:cs="Arial" w:eastAsia="Arial" w:hAnsi="Arial"/>
                <w:sz w:val="14"/>
                <w:szCs w:val="14"/>
                <w:color w:val="auto"/>
              </w:rPr>
              <w:t>Interest income</w:t>
            </w:r>
          </w:p>
        </w:tc>
        <w:tc>
          <w:tcPr>
            <w:tcW w:w="280" w:type="dxa"/>
            <w:vAlign w:val="bottom"/>
            <w:gridSpan w:val="2"/>
          </w:tcPr>
          <w:p>
            <w:pPr>
              <w:jc w:val="right"/>
              <w:ind w:right="29"/>
              <w:spacing w:after="0" w:line="147" w:lineRule="exact"/>
              <w:rPr>
                <w:sz w:val="20"/>
                <w:szCs w:val="20"/>
                <w:color w:val="auto"/>
              </w:rPr>
            </w:pPr>
            <w:r>
              <w:rPr>
                <w:rFonts w:ascii="Arial" w:cs="Arial" w:eastAsia="Arial" w:hAnsi="Arial"/>
                <w:sz w:val="14"/>
                <w:szCs w:val="14"/>
                <w:color w:val="auto"/>
              </w:rPr>
              <w:t>$</w:t>
            </w:r>
          </w:p>
        </w:tc>
        <w:tc>
          <w:tcPr>
            <w:tcW w:w="880" w:type="dxa"/>
            <w:vAlign w:val="bottom"/>
            <w:gridSpan w:val="2"/>
          </w:tcPr>
          <w:p>
            <w:pPr>
              <w:ind w:left="440"/>
              <w:spacing w:after="0" w:line="147" w:lineRule="exact"/>
              <w:rPr>
                <w:sz w:val="20"/>
                <w:szCs w:val="20"/>
                <w:color w:val="auto"/>
              </w:rPr>
            </w:pPr>
            <w:r>
              <w:rPr>
                <w:rFonts w:ascii="Arial" w:cs="Arial" w:eastAsia="Arial" w:hAnsi="Arial"/>
                <w:sz w:val="14"/>
                <w:szCs w:val="14"/>
                <w:color w:val="auto"/>
              </w:rPr>
              <w:t>34.8</w:t>
            </w:r>
          </w:p>
        </w:tc>
        <w:tc>
          <w:tcPr>
            <w:tcW w:w="240" w:type="dxa"/>
            <w:vAlign w:val="bottom"/>
            <w:gridSpan w:val="2"/>
          </w:tcPr>
          <w:p>
            <w:pPr>
              <w:jc w:val="right"/>
              <w:ind w:right="29"/>
              <w:spacing w:after="0" w:line="147" w:lineRule="exact"/>
              <w:rPr>
                <w:sz w:val="20"/>
                <w:szCs w:val="20"/>
                <w:color w:val="auto"/>
              </w:rPr>
            </w:pPr>
            <w:r>
              <w:rPr>
                <w:rFonts w:ascii="Arial" w:cs="Arial" w:eastAsia="Arial" w:hAnsi="Arial"/>
                <w:sz w:val="14"/>
                <w:szCs w:val="14"/>
                <w:color w:val="auto"/>
              </w:rPr>
              <w:t>$</w:t>
            </w:r>
          </w:p>
        </w:tc>
        <w:tc>
          <w:tcPr>
            <w:tcW w:w="880" w:type="dxa"/>
            <w:vAlign w:val="bottom"/>
            <w:gridSpan w:val="2"/>
          </w:tcPr>
          <w:p>
            <w:pPr>
              <w:jc w:val="right"/>
              <w:ind w:right="129"/>
              <w:spacing w:after="0" w:line="147" w:lineRule="exact"/>
              <w:rPr>
                <w:sz w:val="20"/>
                <w:szCs w:val="20"/>
                <w:color w:val="auto"/>
              </w:rPr>
            </w:pPr>
            <w:r>
              <w:rPr>
                <w:rFonts w:ascii="Arial" w:cs="Arial" w:eastAsia="Arial" w:hAnsi="Arial"/>
                <w:sz w:val="14"/>
                <w:szCs w:val="14"/>
                <w:color w:val="auto"/>
              </w:rPr>
              <w:t>34.2</w:t>
            </w:r>
          </w:p>
        </w:tc>
        <w:tc>
          <w:tcPr>
            <w:tcW w:w="240" w:type="dxa"/>
            <w:vAlign w:val="bottom"/>
            <w:gridSpan w:val="2"/>
          </w:tcPr>
          <w:p>
            <w:pPr>
              <w:jc w:val="right"/>
              <w:ind w:right="29"/>
              <w:spacing w:after="0" w:line="147" w:lineRule="exact"/>
              <w:rPr>
                <w:sz w:val="20"/>
                <w:szCs w:val="20"/>
                <w:color w:val="auto"/>
              </w:rPr>
            </w:pPr>
            <w:r>
              <w:rPr>
                <w:rFonts w:ascii="Arial" w:cs="Arial" w:eastAsia="Arial" w:hAnsi="Arial"/>
                <w:sz w:val="14"/>
                <w:szCs w:val="14"/>
                <w:color w:val="auto"/>
              </w:rPr>
              <w:t>$</w:t>
            </w:r>
          </w:p>
        </w:tc>
        <w:tc>
          <w:tcPr>
            <w:tcW w:w="960" w:type="dxa"/>
            <w:vAlign w:val="bottom"/>
            <w:gridSpan w:val="2"/>
          </w:tcPr>
          <w:p>
            <w:pPr>
              <w:jc w:val="right"/>
              <w:ind w:right="189"/>
              <w:spacing w:after="0" w:line="147" w:lineRule="exact"/>
              <w:rPr>
                <w:sz w:val="20"/>
                <w:szCs w:val="20"/>
                <w:color w:val="auto"/>
              </w:rPr>
            </w:pPr>
            <w:r>
              <w:rPr>
                <w:rFonts w:ascii="Arial" w:cs="Arial" w:eastAsia="Arial" w:hAnsi="Arial"/>
                <w:sz w:val="14"/>
                <w:szCs w:val="14"/>
                <w:color w:val="auto"/>
              </w:rPr>
              <w:t>39.7</w:t>
            </w:r>
          </w:p>
        </w:tc>
        <w:tc>
          <w:tcPr>
            <w:tcW w:w="1140" w:type="dxa"/>
            <w:vAlign w:val="bottom"/>
            <w:gridSpan w:val="2"/>
          </w:tcPr>
          <w:p>
            <w:pPr>
              <w:ind w:left="800"/>
              <w:spacing w:after="0" w:line="147" w:lineRule="exact"/>
              <w:rPr>
                <w:sz w:val="20"/>
                <w:szCs w:val="20"/>
                <w:color w:val="auto"/>
              </w:rPr>
            </w:pPr>
            <w:r>
              <w:rPr>
                <w:rFonts w:ascii="Arial" w:cs="Arial" w:eastAsia="Arial" w:hAnsi="Arial"/>
                <w:sz w:val="14"/>
                <w:szCs w:val="14"/>
                <w:color w:val="auto"/>
              </w:rPr>
              <w:t>2%</w:t>
            </w:r>
          </w:p>
        </w:tc>
        <w:tc>
          <w:tcPr>
            <w:tcW w:w="1080" w:type="dxa"/>
            <w:vAlign w:val="bottom"/>
            <w:gridSpan w:val="2"/>
          </w:tcPr>
          <w:p>
            <w:pPr>
              <w:jc w:val="right"/>
              <w:ind w:right="9"/>
              <w:spacing w:after="0" w:line="147" w:lineRule="exact"/>
              <w:rPr>
                <w:sz w:val="20"/>
                <w:szCs w:val="20"/>
                <w:color w:val="auto"/>
              </w:rPr>
            </w:pPr>
            <w:r>
              <w:rPr>
                <w:rFonts w:ascii="Arial" w:cs="Arial" w:eastAsia="Arial" w:hAnsi="Arial"/>
                <w:sz w:val="14"/>
                <w:szCs w:val="14"/>
                <w:color w:val="auto"/>
              </w:rPr>
              <w:t>-12%</w:t>
            </w:r>
          </w:p>
        </w:tc>
        <w:tc>
          <w:tcPr>
            <w:tcW w:w="220" w:type="dxa"/>
            <w:vAlign w:val="bottom"/>
            <w:gridSpan w:val="2"/>
          </w:tcPr>
          <w:p>
            <w:pPr>
              <w:jc w:val="right"/>
              <w:ind w:right="29"/>
              <w:spacing w:after="0" w:line="147" w:lineRule="exact"/>
              <w:rPr>
                <w:sz w:val="20"/>
                <w:szCs w:val="20"/>
                <w:color w:val="auto"/>
              </w:rPr>
            </w:pPr>
            <w:r>
              <w:rPr>
                <w:rFonts w:ascii="Arial" w:cs="Arial" w:eastAsia="Arial" w:hAnsi="Arial"/>
                <w:sz w:val="14"/>
                <w:szCs w:val="14"/>
                <w:color w:val="auto"/>
              </w:rPr>
              <w:t>$</w:t>
            </w:r>
          </w:p>
        </w:tc>
        <w:tc>
          <w:tcPr>
            <w:tcW w:w="960" w:type="dxa"/>
            <w:vAlign w:val="bottom"/>
            <w:gridSpan w:val="2"/>
          </w:tcPr>
          <w:p>
            <w:pPr>
              <w:jc w:val="right"/>
              <w:ind w:right="189"/>
              <w:spacing w:after="0" w:line="147" w:lineRule="exact"/>
              <w:rPr>
                <w:sz w:val="20"/>
                <w:szCs w:val="20"/>
                <w:color w:val="auto"/>
              </w:rPr>
            </w:pPr>
            <w:r>
              <w:rPr>
                <w:rFonts w:ascii="Arial" w:cs="Arial" w:eastAsia="Arial" w:hAnsi="Arial"/>
                <w:sz w:val="14"/>
                <w:szCs w:val="14"/>
                <w:color w:val="auto"/>
              </w:rPr>
              <w:t>101.9</w:t>
            </w:r>
          </w:p>
        </w:tc>
        <w:tc>
          <w:tcPr>
            <w:tcW w:w="160" w:type="dxa"/>
            <w:vAlign w:val="bottom"/>
          </w:tcPr>
          <w:p>
            <w:pPr>
              <w:jc w:val="right"/>
              <w:ind w:right="9"/>
              <w:spacing w:after="0" w:line="147" w:lineRule="exact"/>
              <w:rPr>
                <w:sz w:val="20"/>
                <w:szCs w:val="20"/>
                <w:color w:val="auto"/>
              </w:rPr>
            </w:pPr>
            <w:r>
              <w:rPr>
                <w:rFonts w:ascii="Arial" w:cs="Arial" w:eastAsia="Arial" w:hAnsi="Arial"/>
                <w:sz w:val="14"/>
                <w:szCs w:val="14"/>
                <w:color w:val="auto"/>
                <w:w w:val="76"/>
              </w:rPr>
              <w:t>$</w:t>
            </w:r>
          </w:p>
        </w:tc>
        <w:tc>
          <w:tcPr>
            <w:tcW w:w="980" w:type="dxa"/>
            <w:vAlign w:val="bottom"/>
            <w:gridSpan w:val="2"/>
          </w:tcPr>
          <w:p>
            <w:pPr>
              <w:jc w:val="right"/>
              <w:ind w:right="189"/>
              <w:spacing w:after="0" w:line="147" w:lineRule="exact"/>
              <w:rPr>
                <w:sz w:val="20"/>
                <w:szCs w:val="20"/>
                <w:color w:val="auto"/>
              </w:rPr>
            </w:pPr>
            <w:r>
              <w:rPr>
                <w:rFonts w:ascii="Arial" w:cs="Arial" w:eastAsia="Arial" w:hAnsi="Arial"/>
                <w:sz w:val="14"/>
                <w:szCs w:val="14"/>
                <w:color w:val="auto"/>
              </w:rPr>
              <w:t>143.2</w:t>
            </w:r>
          </w:p>
        </w:tc>
        <w:tc>
          <w:tcPr>
            <w:tcW w:w="1020" w:type="dxa"/>
            <w:vAlign w:val="bottom"/>
            <w:gridSpan w:val="2"/>
          </w:tcPr>
          <w:p>
            <w:pPr>
              <w:jc w:val="right"/>
              <w:spacing w:after="0" w:line="147" w:lineRule="exact"/>
              <w:rPr>
                <w:sz w:val="20"/>
                <w:szCs w:val="20"/>
                <w:color w:val="auto"/>
              </w:rPr>
            </w:pPr>
            <w:r>
              <w:rPr>
                <w:rFonts w:ascii="Arial" w:cs="Arial" w:eastAsia="Arial" w:hAnsi="Arial"/>
                <w:sz w:val="14"/>
                <w:szCs w:val="14"/>
                <w:color w:val="auto"/>
              </w:rPr>
              <w:t>-29%</w:t>
            </w:r>
          </w:p>
        </w:tc>
      </w:tr>
      <w:tr>
        <w:trPr>
          <w:trHeight w:val="160"/>
        </w:trPr>
        <w:tc>
          <w:tcPr>
            <w:tcW w:w="2200" w:type="dxa"/>
            <w:vAlign w:val="bottom"/>
            <w:shd w:val="clear" w:color="auto" w:fill="CCEEFF"/>
          </w:tcPr>
          <w:p>
            <w:pPr>
              <w:ind w:left="160"/>
              <w:spacing w:after="0"/>
              <w:rPr>
                <w:sz w:val="20"/>
                <w:szCs w:val="20"/>
                <w:color w:val="auto"/>
              </w:rPr>
            </w:pPr>
            <w:r>
              <w:rPr>
                <w:rFonts w:ascii="Arial" w:cs="Arial" w:eastAsia="Arial" w:hAnsi="Arial"/>
                <w:sz w:val="14"/>
                <w:szCs w:val="14"/>
                <w:color w:val="auto"/>
              </w:rPr>
              <w:t>Interest expense</w:t>
            </w:r>
          </w:p>
        </w:tc>
        <w:tc>
          <w:tcPr>
            <w:tcW w:w="10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80" w:type="dxa"/>
            <w:vAlign w:val="bottom"/>
            <w:gridSpan w:val="2"/>
            <w:shd w:val="clear" w:color="auto" w:fill="CCEEFF"/>
          </w:tcPr>
          <w:p>
            <w:pPr>
              <w:ind w:left="400"/>
              <w:spacing w:after="0"/>
              <w:rPr>
                <w:sz w:val="20"/>
                <w:szCs w:val="20"/>
                <w:color w:val="auto"/>
              </w:rPr>
            </w:pPr>
            <w:r>
              <w:rPr>
                <w:rFonts w:ascii="Arial" w:cs="Arial" w:eastAsia="Arial" w:hAnsi="Arial"/>
                <w:sz w:val="14"/>
                <w:szCs w:val="14"/>
                <w:color w:val="auto"/>
              </w:rPr>
              <w:t>(12.7)</w:t>
            </w:r>
          </w:p>
        </w:tc>
        <w:tc>
          <w:tcPr>
            <w:tcW w:w="6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80" w:type="dxa"/>
            <w:vAlign w:val="bottom"/>
            <w:gridSpan w:val="2"/>
            <w:shd w:val="clear" w:color="auto" w:fill="CCEEFF"/>
          </w:tcPr>
          <w:p>
            <w:pPr>
              <w:jc w:val="right"/>
              <w:ind w:right="69"/>
              <w:spacing w:after="0"/>
              <w:rPr>
                <w:sz w:val="20"/>
                <w:szCs w:val="20"/>
                <w:color w:val="auto"/>
              </w:rPr>
            </w:pPr>
            <w:r>
              <w:rPr>
                <w:rFonts w:ascii="Arial" w:cs="Arial" w:eastAsia="Arial" w:hAnsi="Arial"/>
                <w:sz w:val="14"/>
                <w:szCs w:val="14"/>
                <w:color w:val="auto"/>
              </w:rPr>
              <w:t>(13.2)</w:t>
            </w:r>
          </w:p>
        </w:tc>
        <w:tc>
          <w:tcPr>
            <w:tcW w:w="6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129"/>
              <w:spacing w:after="0"/>
              <w:rPr>
                <w:sz w:val="20"/>
                <w:szCs w:val="20"/>
                <w:color w:val="auto"/>
              </w:rPr>
            </w:pPr>
            <w:r>
              <w:rPr>
                <w:rFonts w:ascii="Arial" w:cs="Arial" w:eastAsia="Arial" w:hAnsi="Arial"/>
                <w:sz w:val="14"/>
                <w:szCs w:val="14"/>
                <w:color w:val="auto"/>
              </w:rPr>
              <w:t>(17.1)</w:t>
            </w:r>
          </w:p>
        </w:tc>
        <w:tc>
          <w:tcPr>
            <w:tcW w:w="1140" w:type="dxa"/>
            <w:vAlign w:val="bottom"/>
            <w:gridSpan w:val="2"/>
            <w:shd w:val="clear" w:color="auto" w:fill="CCEEFF"/>
          </w:tcPr>
          <w:p>
            <w:pPr>
              <w:ind w:left="800"/>
              <w:spacing w:after="0"/>
              <w:rPr>
                <w:sz w:val="20"/>
                <w:szCs w:val="20"/>
                <w:color w:val="auto"/>
              </w:rPr>
            </w:pPr>
            <w:r>
              <w:rPr>
                <w:rFonts w:ascii="Arial" w:cs="Arial" w:eastAsia="Arial" w:hAnsi="Arial"/>
                <w:sz w:val="14"/>
                <w:szCs w:val="14"/>
                <w:color w:val="auto"/>
              </w:rPr>
              <w:t>4%</w:t>
            </w:r>
          </w:p>
        </w:tc>
        <w:tc>
          <w:tcPr>
            <w:tcW w:w="1080" w:type="dxa"/>
            <w:vAlign w:val="bottom"/>
            <w:gridSpan w:val="2"/>
            <w:shd w:val="clear" w:color="auto" w:fill="CCEEFF"/>
          </w:tcPr>
          <w:p>
            <w:pPr>
              <w:jc w:val="right"/>
              <w:ind w:right="9"/>
              <w:spacing w:after="0"/>
              <w:rPr>
                <w:sz w:val="20"/>
                <w:szCs w:val="20"/>
                <w:color w:val="auto"/>
              </w:rPr>
            </w:pPr>
            <w:r>
              <w:rPr>
                <w:rFonts w:ascii="Arial" w:cs="Arial" w:eastAsia="Arial" w:hAnsi="Arial"/>
                <w:sz w:val="14"/>
                <w:szCs w:val="14"/>
                <w:color w:val="auto"/>
              </w:rPr>
              <w:t>26%</w:t>
            </w:r>
          </w:p>
        </w:tc>
        <w:tc>
          <w:tcPr>
            <w:tcW w:w="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129"/>
              <w:spacing w:after="0"/>
              <w:rPr>
                <w:sz w:val="20"/>
                <w:szCs w:val="20"/>
                <w:color w:val="auto"/>
              </w:rPr>
            </w:pPr>
            <w:r>
              <w:rPr>
                <w:rFonts w:ascii="Arial" w:cs="Arial" w:eastAsia="Arial" w:hAnsi="Arial"/>
                <w:sz w:val="14"/>
                <w:szCs w:val="14"/>
                <w:color w:val="auto"/>
              </w:rPr>
              <w:t>(39.9)</w:t>
            </w:r>
          </w:p>
        </w:tc>
        <w:tc>
          <w:tcPr>
            <w:tcW w:w="16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149"/>
              <w:spacing w:after="0"/>
              <w:rPr>
                <w:sz w:val="20"/>
                <w:szCs w:val="20"/>
                <w:color w:val="auto"/>
              </w:rPr>
            </w:pPr>
            <w:r>
              <w:rPr>
                <w:rFonts w:ascii="Arial" w:cs="Arial" w:eastAsia="Arial" w:hAnsi="Arial"/>
                <w:sz w:val="14"/>
                <w:szCs w:val="14"/>
                <w:color w:val="auto"/>
              </w:rPr>
              <w:t>(73.1)</w:t>
            </w:r>
          </w:p>
        </w:tc>
        <w:tc>
          <w:tcPr>
            <w:tcW w:w="102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45%</w:t>
            </w:r>
          </w:p>
        </w:tc>
      </w:tr>
      <w:tr>
        <w:trPr>
          <w:trHeight w:val="193"/>
        </w:trPr>
        <w:tc>
          <w:tcPr>
            <w:tcW w:w="2200" w:type="dxa"/>
            <w:vAlign w:val="bottom"/>
            <w:tcBorders>
              <w:bottom w:val="single" w:sz="8" w:color="CCEEFF"/>
            </w:tcBorders>
          </w:tcPr>
          <w:p>
            <w:pPr>
              <w:spacing w:after="0" w:line="153" w:lineRule="exact"/>
              <w:rPr>
                <w:sz w:val="20"/>
                <w:szCs w:val="20"/>
                <w:color w:val="auto"/>
              </w:rPr>
            </w:pPr>
            <w:r>
              <w:rPr>
                <w:rFonts w:ascii="Arial" w:cs="Arial" w:eastAsia="Arial" w:hAnsi="Arial"/>
                <w:sz w:val="14"/>
                <w:szCs w:val="14"/>
                <w:b w:val="1"/>
                <w:bCs w:val="1"/>
                <w:color w:val="auto"/>
              </w:rPr>
              <w:t>Net Interest Income ("NII")</w:t>
            </w:r>
          </w:p>
        </w:tc>
        <w:tc>
          <w:tcPr>
            <w:tcW w:w="100" w:type="dxa"/>
            <w:vAlign w:val="bottom"/>
            <w:tcBorders>
              <w:bottom w:val="single" w:sz="8" w:color="CCEEFF"/>
            </w:tcBorders>
          </w:tcPr>
          <w:p>
            <w:pPr>
              <w:spacing w:after="0"/>
              <w:rPr>
                <w:sz w:val="16"/>
                <w:szCs w:val="16"/>
                <w:color w:val="auto"/>
              </w:rPr>
            </w:pPr>
          </w:p>
        </w:tc>
        <w:tc>
          <w:tcPr>
            <w:tcW w:w="180" w:type="dxa"/>
            <w:vAlign w:val="bottom"/>
            <w:tcBorders>
              <w:top w:val="single" w:sz="8" w:color="auto"/>
              <w:bottom w:val="single" w:sz="8" w:color="auto"/>
            </w:tcBorders>
          </w:tcPr>
          <w:p>
            <w:pPr>
              <w:jc w:val="right"/>
              <w:ind w:right="29"/>
              <w:spacing w:after="0" w:line="153" w:lineRule="exact"/>
              <w:rPr>
                <w:sz w:val="20"/>
                <w:szCs w:val="20"/>
                <w:color w:val="auto"/>
              </w:rPr>
            </w:pPr>
            <w:r>
              <w:rPr>
                <w:rFonts w:ascii="Arial" w:cs="Arial" w:eastAsia="Arial" w:hAnsi="Arial"/>
                <w:sz w:val="14"/>
                <w:szCs w:val="14"/>
                <w:b w:val="1"/>
                <w:bCs w:val="1"/>
                <w:color w:val="auto"/>
                <w:w w:val="76"/>
              </w:rPr>
              <w:t>$</w:t>
            </w:r>
          </w:p>
        </w:tc>
        <w:tc>
          <w:tcPr>
            <w:tcW w:w="680" w:type="dxa"/>
            <w:vAlign w:val="bottom"/>
            <w:tcBorders>
              <w:top w:val="single" w:sz="8" w:color="auto"/>
              <w:bottom w:val="single" w:sz="8" w:color="auto"/>
            </w:tcBorders>
          </w:tcPr>
          <w:p>
            <w:pPr>
              <w:ind w:left="440"/>
              <w:spacing w:after="0" w:line="153" w:lineRule="exact"/>
              <w:rPr>
                <w:sz w:val="20"/>
                <w:szCs w:val="20"/>
                <w:color w:val="auto"/>
              </w:rPr>
            </w:pPr>
            <w:r>
              <w:rPr>
                <w:rFonts w:ascii="Arial" w:cs="Arial" w:eastAsia="Arial" w:hAnsi="Arial"/>
                <w:sz w:val="14"/>
                <w:szCs w:val="14"/>
                <w:b w:val="1"/>
                <w:bCs w:val="1"/>
                <w:color w:val="auto"/>
                <w:w w:val="80"/>
              </w:rPr>
              <w:t>22.1</w:t>
            </w:r>
          </w:p>
        </w:tc>
        <w:tc>
          <w:tcPr>
            <w:tcW w:w="200" w:type="dxa"/>
            <w:vAlign w:val="bottom"/>
            <w:tcBorders>
              <w:bottom w:val="single" w:sz="8" w:color="CCEEFF"/>
            </w:tcBorders>
          </w:tcPr>
          <w:p>
            <w:pPr>
              <w:spacing w:after="0"/>
              <w:rPr>
                <w:sz w:val="16"/>
                <w:szCs w:val="16"/>
                <w:color w:val="auto"/>
              </w:rPr>
            </w:pPr>
          </w:p>
        </w:tc>
        <w:tc>
          <w:tcPr>
            <w:tcW w:w="60" w:type="dxa"/>
            <w:vAlign w:val="bottom"/>
            <w:tcBorders>
              <w:bottom w:val="single" w:sz="8" w:color="CCEEFF"/>
            </w:tcBorders>
          </w:tcPr>
          <w:p>
            <w:pPr>
              <w:spacing w:after="0"/>
              <w:rPr>
                <w:sz w:val="16"/>
                <w:szCs w:val="16"/>
                <w:color w:val="auto"/>
              </w:rPr>
            </w:pPr>
          </w:p>
        </w:tc>
        <w:tc>
          <w:tcPr>
            <w:tcW w:w="180" w:type="dxa"/>
            <w:vAlign w:val="bottom"/>
            <w:tcBorders>
              <w:top w:val="single" w:sz="8" w:color="auto"/>
              <w:bottom w:val="single" w:sz="8" w:color="auto"/>
            </w:tcBorders>
          </w:tcPr>
          <w:p>
            <w:pPr>
              <w:jc w:val="right"/>
              <w:ind w:right="29"/>
              <w:spacing w:after="0" w:line="153" w:lineRule="exact"/>
              <w:rPr>
                <w:sz w:val="20"/>
                <w:szCs w:val="20"/>
                <w:color w:val="auto"/>
              </w:rPr>
            </w:pPr>
            <w:r>
              <w:rPr>
                <w:rFonts w:ascii="Arial" w:cs="Arial" w:eastAsia="Arial" w:hAnsi="Arial"/>
                <w:sz w:val="14"/>
                <w:szCs w:val="14"/>
                <w:b w:val="1"/>
                <w:bCs w:val="1"/>
                <w:color w:val="auto"/>
                <w:w w:val="76"/>
              </w:rPr>
              <w:t>$</w:t>
            </w:r>
          </w:p>
        </w:tc>
        <w:tc>
          <w:tcPr>
            <w:tcW w:w="680" w:type="dxa"/>
            <w:vAlign w:val="bottom"/>
            <w:tcBorders>
              <w:top w:val="single" w:sz="8" w:color="auto"/>
              <w:bottom w:val="single" w:sz="8" w:color="auto"/>
            </w:tcBorders>
          </w:tcPr>
          <w:p>
            <w:pPr>
              <w:jc w:val="right"/>
              <w:spacing w:after="0" w:line="153" w:lineRule="exact"/>
              <w:rPr>
                <w:sz w:val="20"/>
                <w:szCs w:val="20"/>
                <w:color w:val="auto"/>
              </w:rPr>
            </w:pPr>
            <w:r>
              <w:rPr>
                <w:rFonts w:ascii="Arial" w:cs="Arial" w:eastAsia="Arial" w:hAnsi="Arial"/>
                <w:sz w:val="14"/>
                <w:szCs w:val="14"/>
                <w:b w:val="1"/>
                <w:bCs w:val="1"/>
                <w:color w:val="auto"/>
              </w:rPr>
              <w:t>21.0</w:t>
            </w:r>
          </w:p>
        </w:tc>
        <w:tc>
          <w:tcPr>
            <w:tcW w:w="200" w:type="dxa"/>
            <w:vAlign w:val="bottom"/>
            <w:tcBorders>
              <w:bottom w:val="single" w:sz="8" w:color="CCEEFF"/>
            </w:tcBorders>
          </w:tcPr>
          <w:p>
            <w:pPr>
              <w:spacing w:after="0"/>
              <w:rPr>
                <w:sz w:val="16"/>
                <w:szCs w:val="16"/>
                <w:color w:val="auto"/>
              </w:rPr>
            </w:pPr>
          </w:p>
        </w:tc>
        <w:tc>
          <w:tcPr>
            <w:tcW w:w="60" w:type="dxa"/>
            <w:vAlign w:val="bottom"/>
            <w:tcBorders>
              <w:bottom w:val="single" w:sz="8" w:color="CCEEFF"/>
            </w:tcBorders>
          </w:tcPr>
          <w:p>
            <w:pPr>
              <w:spacing w:after="0"/>
              <w:rPr>
                <w:sz w:val="16"/>
                <w:szCs w:val="16"/>
                <w:color w:val="auto"/>
              </w:rPr>
            </w:pPr>
          </w:p>
        </w:tc>
        <w:tc>
          <w:tcPr>
            <w:tcW w:w="180" w:type="dxa"/>
            <w:vAlign w:val="bottom"/>
            <w:tcBorders>
              <w:top w:val="single" w:sz="8" w:color="auto"/>
              <w:bottom w:val="single" w:sz="8" w:color="auto"/>
            </w:tcBorders>
          </w:tcPr>
          <w:p>
            <w:pPr>
              <w:jc w:val="right"/>
              <w:ind w:right="29"/>
              <w:spacing w:after="0" w:line="153" w:lineRule="exact"/>
              <w:rPr>
                <w:sz w:val="20"/>
                <w:szCs w:val="20"/>
                <w:color w:val="auto"/>
              </w:rPr>
            </w:pPr>
            <w:r>
              <w:rPr>
                <w:rFonts w:ascii="Arial" w:cs="Arial" w:eastAsia="Arial" w:hAnsi="Arial"/>
                <w:sz w:val="14"/>
                <w:szCs w:val="14"/>
                <w:b w:val="1"/>
                <w:bCs w:val="1"/>
                <w:color w:val="auto"/>
                <w:w w:val="76"/>
              </w:rPr>
              <w:t>$</w:t>
            </w:r>
          </w:p>
        </w:tc>
        <w:tc>
          <w:tcPr>
            <w:tcW w:w="700" w:type="dxa"/>
            <w:vAlign w:val="bottom"/>
            <w:tcBorders>
              <w:top w:val="single" w:sz="8" w:color="auto"/>
              <w:bottom w:val="single" w:sz="8" w:color="auto"/>
            </w:tcBorders>
          </w:tcPr>
          <w:p>
            <w:pPr>
              <w:jc w:val="right"/>
              <w:spacing w:after="0" w:line="153" w:lineRule="exact"/>
              <w:rPr>
                <w:sz w:val="20"/>
                <w:szCs w:val="20"/>
                <w:color w:val="auto"/>
              </w:rPr>
            </w:pPr>
            <w:r>
              <w:rPr>
                <w:rFonts w:ascii="Arial" w:cs="Arial" w:eastAsia="Arial" w:hAnsi="Arial"/>
                <w:sz w:val="14"/>
                <w:szCs w:val="14"/>
                <w:b w:val="1"/>
                <w:bCs w:val="1"/>
                <w:color w:val="auto"/>
              </w:rPr>
              <w:t>22.6</w:t>
            </w:r>
          </w:p>
        </w:tc>
        <w:tc>
          <w:tcPr>
            <w:tcW w:w="260" w:type="dxa"/>
            <w:vAlign w:val="bottom"/>
            <w:tcBorders>
              <w:bottom w:val="single" w:sz="8" w:color="CCEEFF"/>
            </w:tcBorders>
          </w:tcPr>
          <w:p>
            <w:pPr>
              <w:spacing w:after="0"/>
              <w:rPr>
                <w:sz w:val="16"/>
                <w:szCs w:val="16"/>
                <w:color w:val="auto"/>
              </w:rPr>
            </w:pPr>
          </w:p>
        </w:tc>
        <w:tc>
          <w:tcPr>
            <w:tcW w:w="880" w:type="dxa"/>
            <w:vAlign w:val="bottom"/>
            <w:tcBorders>
              <w:top w:val="single" w:sz="8" w:color="auto"/>
              <w:bottom w:val="single" w:sz="8" w:color="auto"/>
            </w:tcBorders>
          </w:tcPr>
          <w:p>
            <w:pPr>
              <w:ind w:left="800"/>
              <w:spacing w:after="0" w:line="153" w:lineRule="exact"/>
              <w:rPr>
                <w:sz w:val="20"/>
                <w:szCs w:val="20"/>
                <w:color w:val="auto"/>
              </w:rPr>
            </w:pPr>
            <w:r>
              <w:rPr>
                <w:rFonts w:ascii="Arial" w:cs="Arial" w:eastAsia="Arial" w:hAnsi="Arial"/>
                <w:sz w:val="14"/>
                <w:szCs w:val="14"/>
                <w:b w:val="1"/>
                <w:bCs w:val="1"/>
                <w:color w:val="auto"/>
                <w:w w:val="76"/>
              </w:rPr>
              <w:t>5</w:t>
            </w:r>
          </w:p>
        </w:tc>
        <w:tc>
          <w:tcPr>
            <w:tcW w:w="260" w:type="dxa"/>
            <w:vAlign w:val="bottom"/>
            <w:tcBorders>
              <w:bottom w:val="single" w:sz="8" w:color="CCEEFF"/>
            </w:tcBorders>
          </w:tcPr>
          <w:p>
            <w:pPr>
              <w:jc w:val="right"/>
              <w:ind w:right="49"/>
              <w:spacing w:after="0" w:line="153" w:lineRule="exact"/>
              <w:rPr>
                <w:sz w:val="20"/>
                <w:szCs w:val="20"/>
                <w:color w:val="auto"/>
              </w:rPr>
            </w:pPr>
            <w:r>
              <w:rPr>
                <w:rFonts w:ascii="Arial" w:cs="Arial" w:eastAsia="Arial" w:hAnsi="Arial"/>
                <w:sz w:val="14"/>
                <w:szCs w:val="14"/>
                <w:b w:val="1"/>
                <w:bCs w:val="1"/>
                <w:color w:val="auto"/>
                <w:w w:val="96"/>
              </w:rPr>
              <w:t>%</w:t>
            </w:r>
          </w:p>
        </w:tc>
        <w:tc>
          <w:tcPr>
            <w:tcW w:w="880" w:type="dxa"/>
            <w:vAlign w:val="bottom"/>
            <w:tcBorders>
              <w:top w:val="single" w:sz="8" w:color="auto"/>
              <w:bottom w:val="single" w:sz="8" w:color="auto"/>
            </w:tcBorders>
          </w:tcPr>
          <w:p>
            <w:pPr>
              <w:jc w:val="right"/>
              <w:spacing w:after="0" w:line="153" w:lineRule="exact"/>
              <w:rPr>
                <w:sz w:val="20"/>
                <w:szCs w:val="20"/>
                <w:color w:val="auto"/>
              </w:rPr>
            </w:pPr>
            <w:r>
              <w:rPr>
                <w:rFonts w:ascii="Arial" w:cs="Arial" w:eastAsia="Arial" w:hAnsi="Arial"/>
                <w:sz w:val="14"/>
                <w:szCs w:val="14"/>
                <w:b w:val="1"/>
                <w:bCs w:val="1"/>
                <w:color w:val="auto"/>
              </w:rPr>
              <w:t>-2</w:t>
            </w:r>
          </w:p>
        </w:tc>
        <w:tc>
          <w:tcPr>
            <w:tcW w:w="200" w:type="dxa"/>
            <w:vAlign w:val="bottom"/>
            <w:tcBorders>
              <w:bottom w:val="single" w:sz="8" w:color="CCEEFF"/>
            </w:tcBorders>
          </w:tcPr>
          <w:p>
            <w:pPr>
              <w:jc w:val="right"/>
              <w:spacing w:after="0" w:line="153" w:lineRule="exact"/>
              <w:rPr>
                <w:sz w:val="20"/>
                <w:szCs w:val="20"/>
                <w:color w:val="auto"/>
              </w:rPr>
            </w:pPr>
            <w:r>
              <w:rPr>
                <w:rFonts w:ascii="Arial" w:cs="Arial" w:eastAsia="Arial" w:hAnsi="Arial"/>
                <w:sz w:val="14"/>
                <w:szCs w:val="14"/>
                <w:b w:val="1"/>
                <w:bCs w:val="1"/>
                <w:color w:val="auto"/>
                <w:w w:val="96"/>
              </w:rPr>
              <w:t>%</w:t>
            </w:r>
          </w:p>
        </w:tc>
        <w:tc>
          <w:tcPr>
            <w:tcW w:w="40" w:type="dxa"/>
            <w:vAlign w:val="bottom"/>
            <w:tcBorders>
              <w:bottom w:val="single" w:sz="8" w:color="CCEEFF"/>
            </w:tcBorders>
          </w:tcPr>
          <w:p>
            <w:pPr>
              <w:spacing w:after="0"/>
              <w:rPr>
                <w:sz w:val="16"/>
                <w:szCs w:val="16"/>
                <w:color w:val="auto"/>
              </w:rPr>
            </w:pPr>
          </w:p>
        </w:tc>
        <w:tc>
          <w:tcPr>
            <w:tcW w:w="180" w:type="dxa"/>
            <w:vAlign w:val="bottom"/>
            <w:tcBorders>
              <w:top w:val="single" w:sz="8" w:color="auto"/>
              <w:bottom w:val="single" w:sz="8" w:color="auto"/>
            </w:tcBorders>
          </w:tcPr>
          <w:p>
            <w:pPr>
              <w:jc w:val="right"/>
              <w:ind w:right="29"/>
              <w:spacing w:after="0" w:line="153" w:lineRule="exact"/>
              <w:rPr>
                <w:sz w:val="20"/>
                <w:szCs w:val="20"/>
                <w:color w:val="auto"/>
              </w:rPr>
            </w:pPr>
            <w:r>
              <w:rPr>
                <w:rFonts w:ascii="Arial" w:cs="Arial" w:eastAsia="Arial" w:hAnsi="Arial"/>
                <w:sz w:val="14"/>
                <w:szCs w:val="14"/>
                <w:b w:val="1"/>
                <w:bCs w:val="1"/>
                <w:color w:val="auto"/>
                <w:w w:val="76"/>
              </w:rPr>
              <w:t>$</w:t>
            </w:r>
          </w:p>
        </w:tc>
        <w:tc>
          <w:tcPr>
            <w:tcW w:w="700" w:type="dxa"/>
            <w:vAlign w:val="bottom"/>
            <w:tcBorders>
              <w:top w:val="single" w:sz="8" w:color="auto"/>
              <w:bottom w:val="single" w:sz="8" w:color="auto"/>
            </w:tcBorders>
          </w:tcPr>
          <w:p>
            <w:pPr>
              <w:jc w:val="right"/>
              <w:spacing w:after="0" w:line="153" w:lineRule="exact"/>
              <w:rPr>
                <w:sz w:val="20"/>
                <w:szCs w:val="20"/>
                <w:color w:val="auto"/>
              </w:rPr>
            </w:pPr>
            <w:r>
              <w:rPr>
                <w:rFonts w:ascii="Arial" w:cs="Arial" w:eastAsia="Arial" w:hAnsi="Arial"/>
                <w:sz w:val="14"/>
                <w:szCs w:val="14"/>
                <w:b w:val="1"/>
                <w:bCs w:val="1"/>
                <w:color w:val="auto"/>
              </w:rPr>
              <w:t>62.0</w:t>
            </w:r>
          </w:p>
        </w:tc>
        <w:tc>
          <w:tcPr>
            <w:tcW w:w="260" w:type="dxa"/>
            <w:vAlign w:val="bottom"/>
            <w:tcBorders>
              <w:bottom w:val="single" w:sz="8" w:color="CCEEFF"/>
            </w:tcBorders>
          </w:tcPr>
          <w:p>
            <w:pPr>
              <w:spacing w:after="0"/>
              <w:rPr>
                <w:sz w:val="16"/>
                <w:szCs w:val="16"/>
                <w:color w:val="auto"/>
              </w:rPr>
            </w:pPr>
          </w:p>
        </w:tc>
        <w:tc>
          <w:tcPr>
            <w:tcW w:w="160" w:type="dxa"/>
            <w:vAlign w:val="bottom"/>
            <w:tcBorders>
              <w:top w:val="single" w:sz="8" w:color="auto"/>
              <w:bottom w:val="single" w:sz="8" w:color="auto"/>
            </w:tcBorders>
          </w:tcPr>
          <w:p>
            <w:pPr>
              <w:jc w:val="right"/>
              <w:ind w:right="9"/>
              <w:spacing w:after="0" w:line="153" w:lineRule="exact"/>
              <w:rPr>
                <w:sz w:val="20"/>
                <w:szCs w:val="20"/>
                <w:color w:val="auto"/>
              </w:rPr>
            </w:pPr>
            <w:r>
              <w:rPr>
                <w:rFonts w:ascii="Arial" w:cs="Arial" w:eastAsia="Arial" w:hAnsi="Arial"/>
                <w:sz w:val="14"/>
                <w:szCs w:val="14"/>
                <w:b w:val="1"/>
                <w:bCs w:val="1"/>
                <w:color w:val="auto"/>
                <w:w w:val="76"/>
              </w:rPr>
              <w:t>$</w:t>
            </w:r>
          </w:p>
        </w:tc>
        <w:tc>
          <w:tcPr>
            <w:tcW w:w="720" w:type="dxa"/>
            <w:vAlign w:val="bottom"/>
            <w:tcBorders>
              <w:top w:val="single" w:sz="8" w:color="auto"/>
              <w:bottom w:val="single" w:sz="8" w:color="auto"/>
            </w:tcBorders>
          </w:tcPr>
          <w:p>
            <w:pPr>
              <w:jc w:val="right"/>
              <w:spacing w:after="0" w:line="153" w:lineRule="exact"/>
              <w:rPr>
                <w:sz w:val="20"/>
                <w:szCs w:val="20"/>
                <w:color w:val="auto"/>
              </w:rPr>
            </w:pPr>
            <w:r>
              <w:rPr>
                <w:rFonts w:ascii="Arial" w:cs="Arial" w:eastAsia="Arial" w:hAnsi="Arial"/>
                <w:sz w:val="14"/>
                <w:szCs w:val="14"/>
                <w:b w:val="1"/>
                <w:bCs w:val="1"/>
                <w:color w:val="auto"/>
              </w:rPr>
              <w:t>70.1</w:t>
            </w:r>
          </w:p>
        </w:tc>
        <w:tc>
          <w:tcPr>
            <w:tcW w:w="260" w:type="dxa"/>
            <w:vAlign w:val="bottom"/>
            <w:tcBorders>
              <w:bottom w:val="single" w:sz="8" w:color="CCEEFF"/>
            </w:tcBorders>
          </w:tcPr>
          <w:p>
            <w:pPr>
              <w:spacing w:after="0"/>
              <w:rPr>
                <w:sz w:val="16"/>
                <w:szCs w:val="16"/>
                <w:color w:val="auto"/>
              </w:rPr>
            </w:pPr>
          </w:p>
        </w:tc>
        <w:tc>
          <w:tcPr>
            <w:tcW w:w="900" w:type="dxa"/>
            <w:vAlign w:val="bottom"/>
            <w:tcBorders>
              <w:top w:val="single" w:sz="8" w:color="auto"/>
              <w:bottom w:val="single" w:sz="8" w:color="auto"/>
            </w:tcBorders>
          </w:tcPr>
          <w:p>
            <w:pPr>
              <w:jc w:val="right"/>
              <w:spacing w:after="0" w:line="153" w:lineRule="exact"/>
              <w:rPr>
                <w:sz w:val="20"/>
                <w:szCs w:val="20"/>
                <w:color w:val="auto"/>
              </w:rPr>
            </w:pPr>
            <w:r>
              <w:rPr>
                <w:rFonts w:ascii="Arial" w:cs="Arial" w:eastAsia="Arial" w:hAnsi="Arial"/>
                <w:sz w:val="14"/>
                <w:szCs w:val="14"/>
                <w:b w:val="1"/>
                <w:bCs w:val="1"/>
                <w:color w:val="auto"/>
              </w:rPr>
              <w:t>-12</w:t>
            </w:r>
          </w:p>
        </w:tc>
        <w:tc>
          <w:tcPr>
            <w:tcW w:w="120" w:type="dxa"/>
            <w:vAlign w:val="bottom"/>
            <w:tcBorders>
              <w:bottom w:val="single" w:sz="8" w:color="CCEEFF"/>
            </w:tcBorders>
          </w:tcPr>
          <w:p>
            <w:pPr>
              <w:jc w:val="right"/>
              <w:spacing w:after="0" w:line="153" w:lineRule="exact"/>
              <w:rPr>
                <w:sz w:val="20"/>
                <w:szCs w:val="20"/>
                <w:color w:val="auto"/>
              </w:rPr>
            </w:pPr>
            <w:r>
              <w:rPr>
                <w:rFonts w:ascii="Arial" w:cs="Arial" w:eastAsia="Arial" w:hAnsi="Arial"/>
                <w:sz w:val="14"/>
                <w:szCs w:val="14"/>
                <w:b w:val="1"/>
                <w:bCs w:val="1"/>
                <w:color w:val="auto"/>
                <w:w w:val="79"/>
              </w:rPr>
              <w:t>%</w:t>
            </w:r>
          </w:p>
        </w:tc>
      </w:tr>
      <w:tr>
        <w:trPr>
          <w:trHeight w:val="127"/>
        </w:trPr>
        <w:tc>
          <w:tcPr>
            <w:tcW w:w="22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900" w:type="dxa"/>
            <w:vAlign w:val="bottom"/>
            <w:tcBorders>
              <w:right w:val="single" w:sz="8" w:color="CCEEFF"/>
            </w:tcBorders>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r>
      <w:tr>
        <w:trPr>
          <w:trHeight w:val="147"/>
        </w:trPr>
        <w:tc>
          <w:tcPr>
            <w:tcW w:w="2200" w:type="dxa"/>
            <w:vAlign w:val="bottom"/>
          </w:tcPr>
          <w:p>
            <w:pPr>
              <w:spacing w:after="0" w:line="147" w:lineRule="exact"/>
              <w:rPr>
                <w:sz w:val="20"/>
                <w:szCs w:val="20"/>
                <w:color w:val="auto"/>
              </w:rPr>
            </w:pPr>
            <w:r>
              <w:rPr>
                <w:rFonts w:ascii="Arial" w:cs="Arial" w:eastAsia="Arial" w:hAnsi="Arial"/>
                <w:sz w:val="14"/>
                <w:szCs w:val="14"/>
                <w:b w:val="1"/>
                <w:bCs w:val="1"/>
                <w:color w:val="auto"/>
              </w:rPr>
              <w:t>Net Interest Spread ("NIS")</w:t>
            </w: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80" w:type="dxa"/>
            <w:vAlign w:val="bottom"/>
            <w:gridSpan w:val="2"/>
          </w:tcPr>
          <w:p>
            <w:pPr>
              <w:ind w:left="440"/>
              <w:spacing w:after="0" w:line="147" w:lineRule="exact"/>
              <w:rPr>
                <w:sz w:val="20"/>
                <w:szCs w:val="20"/>
                <w:color w:val="auto"/>
              </w:rPr>
            </w:pPr>
            <w:r>
              <w:rPr>
                <w:rFonts w:ascii="Arial" w:cs="Arial" w:eastAsia="Arial" w:hAnsi="Arial"/>
                <w:sz w:val="14"/>
                <w:szCs w:val="14"/>
                <w:b w:val="1"/>
                <w:bCs w:val="1"/>
                <w:color w:val="auto"/>
              </w:rPr>
              <w:t>1.17%</w:t>
            </w: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80" w:type="dxa"/>
            <w:vAlign w:val="bottom"/>
            <w:gridSpan w:val="2"/>
          </w:tcPr>
          <w:p>
            <w:pPr>
              <w:jc w:val="right"/>
              <w:spacing w:after="0" w:line="147" w:lineRule="exact"/>
              <w:rPr>
                <w:sz w:val="20"/>
                <w:szCs w:val="20"/>
                <w:color w:val="auto"/>
              </w:rPr>
            </w:pPr>
            <w:r>
              <w:rPr>
                <w:rFonts w:ascii="Arial" w:cs="Arial" w:eastAsia="Arial" w:hAnsi="Arial"/>
                <w:sz w:val="14"/>
                <w:szCs w:val="14"/>
                <w:b w:val="1"/>
                <w:bCs w:val="1"/>
                <w:color w:val="auto"/>
              </w:rPr>
              <w:t>1.11%</w:t>
            </w: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960" w:type="dxa"/>
            <w:vAlign w:val="bottom"/>
            <w:gridSpan w:val="2"/>
          </w:tcPr>
          <w:p>
            <w:pPr>
              <w:jc w:val="right"/>
              <w:ind w:right="49"/>
              <w:spacing w:after="0" w:line="147" w:lineRule="exact"/>
              <w:rPr>
                <w:sz w:val="20"/>
                <w:szCs w:val="20"/>
                <w:color w:val="auto"/>
              </w:rPr>
            </w:pPr>
            <w:r>
              <w:rPr>
                <w:rFonts w:ascii="Arial" w:cs="Arial" w:eastAsia="Arial" w:hAnsi="Arial"/>
                <w:sz w:val="14"/>
                <w:szCs w:val="14"/>
                <w:b w:val="1"/>
                <w:bCs w:val="1"/>
                <w:color w:val="auto"/>
              </w:rPr>
              <w:t>1.19%</w:t>
            </w:r>
          </w:p>
        </w:tc>
        <w:tc>
          <w:tcPr>
            <w:tcW w:w="1140" w:type="dxa"/>
            <w:vAlign w:val="bottom"/>
            <w:gridSpan w:val="2"/>
          </w:tcPr>
          <w:p>
            <w:pPr>
              <w:ind w:left="800"/>
              <w:spacing w:after="0" w:line="147" w:lineRule="exact"/>
              <w:rPr>
                <w:sz w:val="20"/>
                <w:szCs w:val="20"/>
                <w:color w:val="auto"/>
              </w:rPr>
            </w:pPr>
            <w:r>
              <w:rPr>
                <w:rFonts w:ascii="Arial" w:cs="Arial" w:eastAsia="Arial" w:hAnsi="Arial"/>
                <w:sz w:val="14"/>
                <w:szCs w:val="14"/>
                <w:b w:val="1"/>
                <w:bCs w:val="1"/>
                <w:color w:val="auto"/>
              </w:rPr>
              <w:t>5%</w:t>
            </w:r>
          </w:p>
        </w:tc>
        <w:tc>
          <w:tcPr>
            <w:tcW w:w="1080" w:type="dxa"/>
            <w:vAlign w:val="bottom"/>
            <w:gridSpan w:val="2"/>
          </w:tcPr>
          <w:p>
            <w:pPr>
              <w:jc w:val="right"/>
              <w:spacing w:after="0" w:line="147" w:lineRule="exact"/>
              <w:rPr>
                <w:sz w:val="20"/>
                <w:szCs w:val="20"/>
                <w:color w:val="auto"/>
              </w:rPr>
            </w:pPr>
            <w:r>
              <w:rPr>
                <w:rFonts w:ascii="Arial" w:cs="Arial" w:eastAsia="Arial" w:hAnsi="Arial"/>
                <w:sz w:val="14"/>
                <w:szCs w:val="14"/>
                <w:b w:val="1"/>
                <w:bCs w:val="1"/>
                <w:color w:val="auto"/>
              </w:rPr>
              <w:t>-2%</w:t>
            </w: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960" w:type="dxa"/>
            <w:vAlign w:val="bottom"/>
            <w:gridSpan w:val="2"/>
          </w:tcPr>
          <w:p>
            <w:pPr>
              <w:jc w:val="right"/>
              <w:ind w:right="49"/>
              <w:spacing w:after="0" w:line="147" w:lineRule="exact"/>
              <w:rPr>
                <w:sz w:val="20"/>
                <w:szCs w:val="20"/>
                <w:color w:val="auto"/>
              </w:rPr>
            </w:pPr>
            <w:r>
              <w:rPr>
                <w:rFonts w:ascii="Arial" w:cs="Arial" w:eastAsia="Arial" w:hAnsi="Arial"/>
                <w:sz w:val="14"/>
                <w:szCs w:val="14"/>
                <w:b w:val="1"/>
                <w:bCs w:val="1"/>
                <w:color w:val="auto"/>
              </w:rPr>
              <w:t>1.11%</w:t>
            </w:r>
          </w:p>
        </w:tc>
        <w:tc>
          <w:tcPr>
            <w:tcW w:w="160" w:type="dxa"/>
            <w:vAlign w:val="bottom"/>
          </w:tcPr>
          <w:p>
            <w:pPr>
              <w:spacing w:after="0"/>
              <w:rPr>
                <w:sz w:val="12"/>
                <w:szCs w:val="12"/>
                <w:color w:val="auto"/>
              </w:rPr>
            </w:pPr>
          </w:p>
        </w:tc>
        <w:tc>
          <w:tcPr>
            <w:tcW w:w="980" w:type="dxa"/>
            <w:vAlign w:val="bottom"/>
            <w:gridSpan w:val="2"/>
          </w:tcPr>
          <w:p>
            <w:pPr>
              <w:jc w:val="right"/>
              <w:ind w:right="49"/>
              <w:spacing w:after="0" w:line="147" w:lineRule="exact"/>
              <w:rPr>
                <w:sz w:val="20"/>
                <w:szCs w:val="20"/>
                <w:color w:val="auto"/>
              </w:rPr>
            </w:pPr>
            <w:r>
              <w:rPr>
                <w:rFonts w:ascii="Arial" w:cs="Arial" w:eastAsia="Arial" w:hAnsi="Arial"/>
                <w:sz w:val="14"/>
                <w:szCs w:val="14"/>
                <w:b w:val="1"/>
                <w:bCs w:val="1"/>
                <w:color w:val="auto"/>
              </w:rPr>
              <w:t>1.12%</w:t>
            </w:r>
          </w:p>
        </w:tc>
        <w:tc>
          <w:tcPr>
            <w:tcW w:w="1020" w:type="dxa"/>
            <w:vAlign w:val="bottom"/>
            <w:gridSpan w:val="2"/>
          </w:tcPr>
          <w:p>
            <w:pPr>
              <w:jc w:val="right"/>
              <w:spacing w:after="0" w:line="147" w:lineRule="exact"/>
              <w:rPr>
                <w:sz w:val="20"/>
                <w:szCs w:val="20"/>
                <w:color w:val="auto"/>
              </w:rPr>
            </w:pPr>
            <w:r>
              <w:rPr>
                <w:rFonts w:ascii="Arial" w:cs="Arial" w:eastAsia="Arial" w:hAnsi="Arial"/>
                <w:sz w:val="14"/>
                <w:szCs w:val="14"/>
                <w:b w:val="1"/>
                <w:bCs w:val="1"/>
                <w:color w:val="auto"/>
              </w:rPr>
              <w:t>-1%</w:t>
            </w:r>
          </w:p>
        </w:tc>
      </w:tr>
      <w:tr>
        <w:trPr>
          <w:trHeight w:val="160"/>
        </w:trPr>
        <w:tc>
          <w:tcPr>
            <w:tcW w:w="22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80" w:type="dxa"/>
            <w:vAlign w:val="bottom"/>
            <w:tcBorders>
              <w:bottom w:val="single" w:sz="8" w:color="auto"/>
            </w:tcBorders>
            <w:shd w:val="clear" w:color="auto" w:fill="CCEEFF"/>
          </w:tcPr>
          <w:p>
            <w:pPr>
              <w:spacing w:after="0"/>
              <w:rPr>
                <w:sz w:val="13"/>
                <w:szCs w:val="13"/>
                <w:color w:val="auto"/>
              </w:rPr>
            </w:pPr>
          </w:p>
        </w:tc>
        <w:tc>
          <w:tcPr>
            <w:tcW w:w="680" w:type="dxa"/>
            <w:vAlign w:val="bottom"/>
            <w:tcBorders>
              <w:bottom w:val="single" w:sz="8" w:color="auto"/>
            </w:tcBorders>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180" w:type="dxa"/>
            <w:vAlign w:val="bottom"/>
            <w:tcBorders>
              <w:bottom w:val="single" w:sz="8" w:color="auto"/>
            </w:tcBorders>
            <w:shd w:val="clear" w:color="auto" w:fill="CCEEFF"/>
          </w:tcPr>
          <w:p>
            <w:pPr>
              <w:spacing w:after="0"/>
              <w:rPr>
                <w:sz w:val="13"/>
                <w:szCs w:val="13"/>
                <w:color w:val="auto"/>
              </w:rPr>
            </w:pPr>
          </w:p>
        </w:tc>
        <w:tc>
          <w:tcPr>
            <w:tcW w:w="680" w:type="dxa"/>
            <w:vAlign w:val="bottom"/>
            <w:tcBorders>
              <w:bottom w:val="single" w:sz="8" w:color="auto"/>
            </w:tcBorders>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180" w:type="dxa"/>
            <w:vAlign w:val="bottom"/>
            <w:tcBorders>
              <w:bottom w:val="single" w:sz="8" w:color="auto"/>
            </w:tcBorders>
            <w:shd w:val="clear" w:color="auto" w:fill="CCEEFF"/>
          </w:tcPr>
          <w:p>
            <w:pPr>
              <w:spacing w:after="0"/>
              <w:rPr>
                <w:sz w:val="13"/>
                <w:szCs w:val="13"/>
                <w:color w:val="auto"/>
              </w:rPr>
            </w:pPr>
          </w:p>
        </w:tc>
        <w:tc>
          <w:tcPr>
            <w:tcW w:w="700" w:type="dxa"/>
            <w:vAlign w:val="bottom"/>
            <w:tcBorders>
              <w:bottom w:val="single" w:sz="8" w:color="auto"/>
            </w:tcBorders>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880" w:type="dxa"/>
            <w:vAlign w:val="bottom"/>
            <w:tcBorders>
              <w:bottom w:val="single" w:sz="8" w:color="auto"/>
            </w:tcBorders>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880" w:type="dxa"/>
            <w:vAlign w:val="bottom"/>
            <w:tcBorders>
              <w:bottom w:val="single" w:sz="8" w:color="auto"/>
            </w:tcBorders>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40" w:type="dxa"/>
            <w:vAlign w:val="bottom"/>
            <w:shd w:val="clear" w:color="auto" w:fill="CCEEFF"/>
          </w:tcPr>
          <w:p>
            <w:pPr>
              <w:spacing w:after="0"/>
              <w:rPr>
                <w:sz w:val="13"/>
                <w:szCs w:val="13"/>
                <w:color w:val="auto"/>
              </w:rPr>
            </w:pPr>
          </w:p>
        </w:tc>
        <w:tc>
          <w:tcPr>
            <w:tcW w:w="180" w:type="dxa"/>
            <w:vAlign w:val="bottom"/>
            <w:tcBorders>
              <w:bottom w:val="single" w:sz="8" w:color="auto"/>
            </w:tcBorders>
            <w:shd w:val="clear" w:color="auto" w:fill="CCEEFF"/>
          </w:tcPr>
          <w:p>
            <w:pPr>
              <w:spacing w:after="0"/>
              <w:rPr>
                <w:sz w:val="13"/>
                <w:szCs w:val="13"/>
                <w:color w:val="auto"/>
              </w:rPr>
            </w:pPr>
          </w:p>
        </w:tc>
        <w:tc>
          <w:tcPr>
            <w:tcW w:w="700" w:type="dxa"/>
            <w:vAlign w:val="bottom"/>
            <w:tcBorders>
              <w:bottom w:val="single" w:sz="8" w:color="auto"/>
            </w:tcBorders>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160" w:type="dxa"/>
            <w:vAlign w:val="bottom"/>
            <w:tcBorders>
              <w:bottom w:val="single" w:sz="8" w:color="auto"/>
            </w:tcBorders>
            <w:shd w:val="clear" w:color="auto" w:fill="CCEEFF"/>
          </w:tcPr>
          <w:p>
            <w:pPr>
              <w:spacing w:after="0"/>
              <w:rPr>
                <w:sz w:val="13"/>
                <w:szCs w:val="13"/>
                <w:color w:val="auto"/>
              </w:rPr>
            </w:pPr>
          </w:p>
        </w:tc>
        <w:tc>
          <w:tcPr>
            <w:tcW w:w="720" w:type="dxa"/>
            <w:vAlign w:val="bottom"/>
            <w:tcBorders>
              <w:bottom w:val="single" w:sz="8" w:color="auto"/>
            </w:tcBorders>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900" w:type="dxa"/>
            <w:vAlign w:val="bottom"/>
            <w:tcBorders>
              <w:bottom w:val="single" w:sz="8" w:color="auto"/>
              <w:right w:val="single" w:sz="8" w:color="CCEEFF"/>
            </w:tcBorders>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r>
      <w:tr>
        <w:trPr>
          <w:trHeight w:val="140"/>
        </w:trPr>
        <w:tc>
          <w:tcPr>
            <w:tcW w:w="2200" w:type="dxa"/>
            <w:vAlign w:val="bottom"/>
          </w:tcPr>
          <w:p>
            <w:pPr>
              <w:spacing w:after="0" w:line="140" w:lineRule="exact"/>
              <w:rPr>
                <w:sz w:val="20"/>
                <w:szCs w:val="20"/>
                <w:color w:val="auto"/>
              </w:rPr>
            </w:pPr>
            <w:r>
              <w:rPr>
                <w:rFonts w:ascii="Arial" w:cs="Arial" w:eastAsia="Arial" w:hAnsi="Arial"/>
                <w:sz w:val="14"/>
                <w:szCs w:val="14"/>
                <w:b w:val="1"/>
                <w:bCs w:val="1"/>
                <w:color w:val="auto"/>
              </w:rPr>
              <w:t>Net Interest Margin ("NIM")</w:t>
            </w: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80" w:type="dxa"/>
            <w:vAlign w:val="bottom"/>
          </w:tcPr>
          <w:p>
            <w:pPr>
              <w:ind w:left="440"/>
              <w:spacing w:after="0" w:line="140" w:lineRule="exact"/>
              <w:rPr>
                <w:sz w:val="20"/>
                <w:szCs w:val="20"/>
                <w:color w:val="auto"/>
              </w:rPr>
            </w:pPr>
            <w:r>
              <w:rPr>
                <w:rFonts w:ascii="Arial" w:cs="Arial" w:eastAsia="Arial" w:hAnsi="Arial"/>
                <w:sz w:val="14"/>
                <w:szCs w:val="14"/>
                <w:b w:val="1"/>
                <w:bCs w:val="1"/>
                <w:color w:val="auto"/>
                <w:w w:val="80"/>
              </w:rPr>
              <w:t>1.33</w:t>
            </w:r>
          </w:p>
        </w:tc>
        <w:tc>
          <w:tcPr>
            <w:tcW w:w="200" w:type="dxa"/>
            <w:vAlign w:val="bottom"/>
          </w:tcPr>
          <w:p>
            <w:pPr>
              <w:jc w:val="right"/>
              <w:spacing w:after="0" w:line="140" w:lineRule="exact"/>
              <w:rPr>
                <w:sz w:val="20"/>
                <w:szCs w:val="20"/>
                <w:color w:val="auto"/>
              </w:rPr>
            </w:pPr>
            <w:r>
              <w:rPr>
                <w:rFonts w:ascii="Arial" w:cs="Arial" w:eastAsia="Arial" w:hAnsi="Arial"/>
                <w:sz w:val="14"/>
                <w:szCs w:val="14"/>
                <w:b w:val="1"/>
                <w:bCs w:val="1"/>
                <w:color w:val="auto"/>
              </w:rPr>
              <w:t>%</w:t>
            </w: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80" w:type="dxa"/>
            <w:vAlign w:val="bottom"/>
          </w:tcPr>
          <w:p>
            <w:pPr>
              <w:jc w:val="right"/>
              <w:spacing w:after="0" w:line="140" w:lineRule="exact"/>
              <w:rPr>
                <w:sz w:val="20"/>
                <w:szCs w:val="20"/>
                <w:color w:val="auto"/>
              </w:rPr>
            </w:pPr>
            <w:r>
              <w:rPr>
                <w:rFonts w:ascii="Arial" w:cs="Arial" w:eastAsia="Arial" w:hAnsi="Arial"/>
                <w:sz w:val="14"/>
                <w:szCs w:val="14"/>
                <w:b w:val="1"/>
                <w:bCs w:val="1"/>
                <w:color w:val="auto"/>
              </w:rPr>
              <w:t>1.27</w:t>
            </w:r>
          </w:p>
        </w:tc>
        <w:tc>
          <w:tcPr>
            <w:tcW w:w="200" w:type="dxa"/>
            <w:vAlign w:val="bottom"/>
          </w:tcPr>
          <w:p>
            <w:pPr>
              <w:jc w:val="right"/>
              <w:spacing w:after="0" w:line="140" w:lineRule="exact"/>
              <w:rPr>
                <w:sz w:val="20"/>
                <w:szCs w:val="20"/>
                <w:color w:val="auto"/>
              </w:rPr>
            </w:pPr>
            <w:r>
              <w:rPr>
                <w:rFonts w:ascii="Arial" w:cs="Arial" w:eastAsia="Arial" w:hAnsi="Arial"/>
                <w:sz w:val="14"/>
                <w:szCs w:val="14"/>
                <w:b w:val="1"/>
                <w:bCs w:val="1"/>
                <w:color w:val="auto"/>
              </w:rPr>
              <w:t>%</w:t>
            </w: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00" w:type="dxa"/>
            <w:vAlign w:val="bottom"/>
          </w:tcPr>
          <w:p>
            <w:pPr>
              <w:jc w:val="right"/>
              <w:spacing w:after="0" w:line="140" w:lineRule="exact"/>
              <w:rPr>
                <w:sz w:val="20"/>
                <w:szCs w:val="20"/>
                <w:color w:val="auto"/>
              </w:rPr>
            </w:pPr>
            <w:r>
              <w:rPr>
                <w:rFonts w:ascii="Arial" w:cs="Arial" w:eastAsia="Arial" w:hAnsi="Arial"/>
                <w:sz w:val="14"/>
                <w:szCs w:val="14"/>
                <w:b w:val="1"/>
                <w:bCs w:val="1"/>
                <w:color w:val="auto"/>
              </w:rPr>
              <w:t>1.42</w:t>
            </w:r>
          </w:p>
        </w:tc>
        <w:tc>
          <w:tcPr>
            <w:tcW w:w="260" w:type="dxa"/>
            <w:vAlign w:val="bottom"/>
          </w:tcPr>
          <w:p>
            <w:pPr>
              <w:jc w:val="right"/>
              <w:ind w:right="49"/>
              <w:spacing w:after="0" w:line="140" w:lineRule="exact"/>
              <w:rPr>
                <w:sz w:val="20"/>
                <w:szCs w:val="20"/>
                <w:color w:val="auto"/>
              </w:rPr>
            </w:pPr>
            <w:r>
              <w:rPr>
                <w:rFonts w:ascii="Arial" w:cs="Arial" w:eastAsia="Arial" w:hAnsi="Arial"/>
                <w:sz w:val="14"/>
                <w:szCs w:val="14"/>
                <w:b w:val="1"/>
                <w:bCs w:val="1"/>
                <w:color w:val="auto"/>
                <w:w w:val="96"/>
              </w:rPr>
              <w:t>%</w:t>
            </w:r>
          </w:p>
        </w:tc>
        <w:tc>
          <w:tcPr>
            <w:tcW w:w="880" w:type="dxa"/>
            <w:vAlign w:val="bottom"/>
          </w:tcPr>
          <w:p>
            <w:pPr>
              <w:ind w:left="800"/>
              <w:spacing w:after="0" w:line="140" w:lineRule="exact"/>
              <w:rPr>
                <w:sz w:val="20"/>
                <w:szCs w:val="20"/>
                <w:color w:val="auto"/>
              </w:rPr>
            </w:pPr>
            <w:r>
              <w:rPr>
                <w:rFonts w:ascii="Arial" w:cs="Arial" w:eastAsia="Arial" w:hAnsi="Arial"/>
                <w:sz w:val="14"/>
                <w:szCs w:val="14"/>
                <w:b w:val="1"/>
                <w:bCs w:val="1"/>
                <w:color w:val="auto"/>
                <w:w w:val="76"/>
              </w:rPr>
              <w:t>4</w:t>
            </w:r>
          </w:p>
        </w:tc>
        <w:tc>
          <w:tcPr>
            <w:tcW w:w="260" w:type="dxa"/>
            <w:vAlign w:val="bottom"/>
          </w:tcPr>
          <w:p>
            <w:pPr>
              <w:jc w:val="right"/>
              <w:ind w:right="49"/>
              <w:spacing w:after="0" w:line="140" w:lineRule="exact"/>
              <w:rPr>
                <w:sz w:val="20"/>
                <w:szCs w:val="20"/>
                <w:color w:val="auto"/>
              </w:rPr>
            </w:pPr>
            <w:r>
              <w:rPr>
                <w:rFonts w:ascii="Arial" w:cs="Arial" w:eastAsia="Arial" w:hAnsi="Arial"/>
                <w:sz w:val="14"/>
                <w:szCs w:val="14"/>
                <w:b w:val="1"/>
                <w:bCs w:val="1"/>
                <w:color w:val="auto"/>
                <w:w w:val="96"/>
              </w:rPr>
              <w:t>%</w:t>
            </w:r>
          </w:p>
        </w:tc>
        <w:tc>
          <w:tcPr>
            <w:tcW w:w="880" w:type="dxa"/>
            <w:vAlign w:val="bottom"/>
          </w:tcPr>
          <w:p>
            <w:pPr>
              <w:jc w:val="right"/>
              <w:spacing w:after="0" w:line="140" w:lineRule="exact"/>
              <w:rPr>
                <w:sz w:val="20"/>
                <w:szCs w:val="20"/>
                <w:color w:val="auto"/>
              </w:rPr>
            </w:pPr>
            <w:r>
              <w:rPr>
                <w:rFonts w:ascii="Arial" w:cs="Arial" w:eastAsia="Arial" w:hAnsi="Arial"/>
                <w:sz w:val="14"/>
                <w:szCs w:val="14"/>
                <w:b w:val="1"/>
                <w:bCs w:val="1"/>
                <w:color w:val="auto"/>
              </w:rPr>
              <w:t>-6</w:t>
            </w:r>
          </w:p>
        </w:tc>
        <w:tc>
          <w:tcPr>
            <w:tcW w:w="200" w:type="dxa"/>
            <w:vAlign w:val="bottom"/>
          </w:tcPr>
          <w:p>
            <w:pPr>
              <w:jc w:val="right"/>
              <w:spacing w:after="0" w:line="140" w:lineRule="exact"/>
              <w:rPr>
                <w:sz w:val="20"/>
                <w:szCs w:val="20"/>
                <w:color w:val="auto"/>
              </w:rPr>
            </w:pPr>
            <w:r>
              <w:rPr>
                <w:rFonts w:ascii="Arial" w:cs="Arial" w:eastAsia="Arial" w:hAnsi="Arial"/>
                <w:sz w:val="14"/>
                <w:szCs w:val="14"/>
                <w:b w:val="1"/>
                <w:bCs w:val="1"/>
                <w:color w:val="auto"/>
                <w:w w:val="96"/>
              </w:rPr>
              <w:t>%</w:t>
            </w: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00" w:type="dxa"/>
            <w:vAlign w:val="bottom"/>
          </w:tcPr>
          <w:p>
            <w:pPr>
              <w:jc w:val="right"/>
              <w:spacing w:after="0" w:line="140" w:lineRule="exact"/>
              <w:rPr>
                <w:sz w:val="20"/>
                <w:szCs w:val="20"/>
                <w:color w:val="auto"/>
              </w:rPr>
            </w:pPr>
            <w:r>
              <w:rPr>
                <w:rFonts w:ascii="Arial" w:cs="Arial" w:eastAsia="Arial" w:hAnsi="Arial"/>
                <w:sz w:val="14"/>
                <w:szCs w:val="14"/>
                <w:b w:val="1"/>
                <w:bCs w:val="1"/>
                <w:color w:val="auto"/>
              </w:rPr>
              <w:t>1.28</w:t>
            </w:r>
          </w:p>
        </w:tc>
        <w:tc>
          <w:tcPr>
            <w:tcW w:w="260" w:type="dxa"/>
            <w:vAlign w:val="bottom"/>
          </w:tcPr>
          <w:p>
            <w:pPr>
              <w:jc w:val="right"/>
              <w:ind w:right="49"/>
              <w:spacing w:after="0" w:line="140" w:lineRule="exact"/>
              <w:rPr>
                <w:sz w:val="20"/>
                <w:szCs w:val="20"/>
                <w:color w:val="auto"/>
              </w:rPr>
            </w:pPr>
            <w:r>
              <w:rPr>
                <w:rFonts w:ascii="Arial" w:cs="Arial" w:eastAsia="Arial" w:hAnsi="Arial"/>
                <w:sz w:val="14"/>
                <w:szCs w:val="14"/>
                <w:b w:val="1"/>
                <w:bCs w:val="1"/>
                <w:color w:val="auto"/>
                <w:w w:val="96"/>
              </w:rPr>
              <w:t>%</w:t>
            </w:r>
          </w:p>
        </w:tc>
        <w:tc>
          <w:tcPr>
            <w:tcW w:w="160" w:type="dxa"/>
            <w:vAlign w:val="bottom"/>
          </w:tcPr>
          <w:p>
            <w:pPr>
              <w:spacing w:after="0"/>
              <w:rPr>
                <w:sz w:val="12"/>
                <w:szCs w:val="12"/>
                <w:color w:val="auto"/>
              </w:rPr>
            </w:pPr>
          </w:p>
        </w:tc>
        <w:tc>
          <w:tcPr>
            <w:tcW w:w="720" w:type="dxa"/>
            <w:vAlign w:val="bottom"/>
          </w:tcPr>
          <w:p>
            <w:pPr>
              <w:jc w:val="right"/>
              <w:spacing w:after="0" w:line="140" w:lineRule="exact"/>
              <w:rPr>
                <w:sz w:val="20"/>
                <w:szCs w:val="20"/>
                <w:color w:val="auto"/>
              </w:rPr>
            </w:pPr>
            <w:r>
              <w:rPr>
                <w:rFonts w:ascii="Arial" w:cs="Arial" w:eastAsia="Arial" w:hAnsi="Arial"/>
                <w:sz w:val="14"/>
                <w:szCs w:val="14"/>
                <w:b w:val="1"/>
                <w:bCs w:val="1"/>
                <w:color w:val="auto"/>
              </w:rPr>
              <w:t>1.43</w:t>
            </w:r>
          </w:p>
        </w:tc>
        <w:tc>
          <w:tcPr>
            <w:tcW w:w="260" w:type="dxa"/>
            <w:vAlign w:val="bottom"/>
          </w:tcPr>
          <w:p>
            <w:pPr>
              <w:jc w:val="right"/>
              <w:ind w:right="49"/>
              <w:spacing w:after="0" w:line="140" w:lineRule="exact"/>
              <w:rPr>
                <w:sz w:val="20"/>
                <w:szCs w:val="20"/>
                <w:color w:val="auto"/>
              </w:rPr>
            </w:pPr>
            <w:r>
              <w:rPr>
                <w:rFonts w:ascii="Arial" w:cs="Arial" w:eastAsia="Arial" w:hAnsi="Arial"/>
                <w:sz w:val="14"/>
                <w:szCs w:val="14"/>
                <w:b w:val="1"/>
                <w:bCs w:val="1"/>
                <w:color w:val="auto"/>
                <w:w w:val="96"/>
              </w:rPr>
              <w:t>%</w:t>
            </w:r>
          </w:p>
        </w:tc>
        <w:tc>
          <w:tcPr>
            <w:tcW w:w="900" w:type="dxa"/>
            <w:vAlign w:val="bottom"/>
          </w:tcPr>
          <w:p>
            <w:pPr>
              <w:jc w:val="right"/>
              <w:spacing w:after="0" w:line="140" w:lineRule="exact"/>
              <w:rPr>
                <w:sz w:val="20"/>
                <w:szCs w:val="20"/>
                <w:color w:val="auto"/>
              </w:rPr>
            </w:pPr>
            <w:r>
              <w:rPr>
                <w:rFonts w:ascii="Arial" w:cs="Arial" w:eastAsia="Arial" w:hAnsi="Arial"/>
                <w:sz w:val="14"/>
                <w:szCs w:val="14"/>
                <w:b w:val="1"/>
                <w:bCs w:val="1"/>
                <w:color w:val="auto"/>
              </w:rPr>
              <w:t>-10</w:t>
            </w:r>
          </w:p>
        </w:tc>
        <w:tc>
          <w:tcPr>
            <w:tcW w:w="120" w:type="dxa"/>
            <w:vAlign w:val="bottom"/>
          </w:tcPr>
          <w:p>
            <w:pPr>
              <w:jc w:val="right"/>
              <w:spacing w:after="0" w:line="140" w:lineRule="exact"/>
              <w:rPr>
                <w:sz w:val="20"/>
                <w:szCs w:val="20"/>
                <w:color w:val="auto"/>
              </w:rPr>
            </w:pPr>
            <w:r>
              <w:rPr>
                <w:rFonts w:ascii="Arial" w:cs="Arial" w:eastAsia="Arial" w:hAnsi="Arial"/>
                <w:sz w:val="14"/>
                <w:szCs w:val="14"/>
                <w:b w:val="1"/>
                <w:bCs w:val="1"/>
                <w:color w:val="auto"/>
                <w:w w:val="79"/>
              </w:rPr>
              <w:t>%</w:t>
            </w:r>
          </w:p>
        </w:tc>
      </w:tr>
      <w:tr>
        <w:trPr>
          <w:trHeight w:val="20"/>
        </w:trPr>
        <w:tc>
          <w:tcPr>
            <w:tcW w:w="22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60" w:type="dxa"/>
            <w:vAlign w:val="bottom"/>
            <w:shd w:val="clear" w:color="auto" w:fill="000000"/>
          </w:tcPr>
          <w:p>
            <w:pPr>
              <w:spacing w:after="0" w:line="20" w:lineRule="exact"/>
              <w:rPr>
                <w:sz w:val="1"/>
                <w:szCs w:val="1"/>
                <w:color w:val="auto"/>
              </w:rPr>
            </w:pPr>
          </w:p>
        </w:tc>
        <w:tc>
          <w:tcPr>
            <w:tcW w:w="720" w:type="dxa"/>
            <w:vAlign w:val="bottom"/>
            <w:shd w:val="clear" w:color="auto" w:fill="000000"/>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900" w:type="dxa"/>
            <w:vAlign w:val="bottom"/>
            <w:tcBorders>
              <w:right w:val="single" w:sz="8" w:color="auto"/>
            </w:tcBorders>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bl>
    <w:p>
      <w:pPr>
        <w:spacing w:after="0" w:line="199" w:lineRule="exact"/>
        <w:rPr>
          <w:sz w:val="20"/>
          <w:szCs w:val="20"/>
          <w:color w:val="auto"/>
        </w:rPr>
      </w:pPr>
    </w:p>
    <w:p>
      <w:pPr>
        <w:jc w:val="both"/>
        <w:spacing w:after="0" w:line="292" w:lineRule="auto"/>
        <w:rPr>
          <w:sz w:val="20"/>
          <w:szCs w:val="20"/>
          <w:color w:val="auto"/>
        </w:rPr>
      </w:pPr>
      <w:r>
        <w:rPr>
          <w:rFonts w:ascii="Arial" w:cs="Arial" w:eastAsia="Arial" w:hAnsi="Arial"/>
          <w:sz w:val="16"/>
          <w:szCs w:val="16"/>
          <w:color w:val="auto"/>
        </w:rPr>
        <w:t>NII totaled $22.1 million for 3Q21 (+5% QoQ; -2% YoY) and $62.0 million for 9M21 (-12% YoY). The 5% QoQ increase was mostly attributable to the positive effect from higher average lending rates (+2 bps QoQ), lower average funding costs (-4 bps QoQ), and increased average investment portfolio balances (+37% QoQ). 3Q21 NII decreased by 2% YoY, mostly impacted by lower market base rates, partly offset by an improved interest-earning assets mix – with increased average loans and investments and decreased low-yielding average liquidity balances back to normalized levels. On a year-to-date basis, NII was down 12% YoY, mainly impacted by the net rate effect of lower market base rates on the Bank’s assets and liabilities.</w:t>
      </w:r>
    </w:p>
    <w:p>
      <w:pPr>
        <w:spacing w:after="0" w:line="15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FEES AND COMMISSIONS</w:t>
      </w:r>
    </w:p>
    <w:p>
      <w:pPr>
        <w:spacing w:after="0" w:line="224" w:lineRule="exact"/>
        <w:rPr>
          <w:sz w:val="20"/>
          <w:szCs w:val="20"/>
          <w:color w:val="auto"/>
        </w:rPr>
      </w:pPr>
    </w:p>
    <w:p>
      <w:pPr>
        <w:jc w:val="both"/>
        <w:spacing w:after="0" w:line="258" w:lineRule="auto"/>
        <w:rPr>
          <w:sz w:val="20"/>
          <w:szCs w:val="20"/>
          <w:color w:val="auto"/>
        </w:rPr>
      </w:pPr>
      <w:r>
        <w:rPr>
          <w:rFonts w:ascii="Arial" w:cs="Arial" w:eastAsia="Arial" w:hAnsi="Arial"/>
          <w:sz w:val="18"/>
          <w:szCs w:val="18"/>
          <w:color w:val="auto"/>
        </w:rPr>
        <w:t>Fees and Commissions, net, includes the fee income associated with letters of credit and the fee income derived from loan structuring and syndication activities, together with loan intermediation and distribution activities in the primary market, and other commissions, mostly from other contingent credits, such as guarantees and credit commitments, net of fee expenses.</w:t>
      </w:r>
    </w:p>
    <w:p>
      <w:pPr>
        <w:spacing w:after="0" w:line="40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13335</wp:posOffset>
            </wp:positionV>
            <wp:extent cx="7134225" cy="825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11" w:name="page12"/>
    <w:bookmarkEnd w:id="11"/>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105029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0502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3" w:lineRule="exact"/>
        <w:rPr>
          <w:sz w:val="20"/>
          <w:szCs w:val="20"/>
          <w:color w:val="auto"/>
        </w:rPr>
      </w:pPr>
    </w:p>
    <w:tbl>
      <w:tblPr>
        <w:tblLayout w:type="fixed"/>
        <w:tblInd w:w="0" w:type="dxa"/>
        <w:tblCellMar>
          <w:top w:w="0" w:type="dxa"/>
          <w:left w:w="0" w:type="dxa"/>
          <w:bottom w:w="0" w:type="dxa"/>
          <w:right w:w="0" w:type="dxa"/>
        </w:tblCellMar>
      </w:tblPr>
      <w:tr>
        <w:trPr>
          <w:trHeight w:val="169"/>
        </w:trPr>
        <w:tc>
          <w:tcPr>
            <w:tcW w:w="2260" w:type="dxa"/>
            <w:vAlign w:val="bottom"/>
            <w:tcBorders>
              <w:bottom w:val="single" w:sz="8" w:color="auto"/>
            </w:tcBorders>
          </w:tcPr>
          <w:p>
            <w:pPr>
              <w:spacing w:after="0"/>
              <w:rPr>
                <w:sz w:val="20"/>
                <w:szCs w:val="20"/>
                <w:color w:val="auto"/>
              </w:rPr>
            </w:pPr>
            <w:r>
              <w:rPr>
                <w:rFonts w:ascii="Arial" w:cs="Arial" w:eastAsia="Arial" w:hAnsi="Arial"/>
                <w:sz w:val="14"/>
                <w:szCs w:val="14"/>
                <w:color w:val="auto"/>
              </w:rPr>
              <w:t>(US$ million)</w:t>
            </w:r>
          </w:p>
        </w:tc>
        <w:tc>
          <w:tcPr>
            <w:tcW w:w="120" w:type="dxa"/>
            <w:vAlign w:val="bottom"/>
            <w:tcBorders>
              <w:bottom w:val="single" w:sz="8" w:color="CCEEFF"/>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720" w:type="dxa"/>
            <w:vAlign w:val="bottom"/>
            <w:tcBorders>
              <w:bottom w:val="single" w:sz="8" w:color="auto"/>
            </w:tcBorders>
          </w:tcPr>
          <w:p>
            <w:pPr>
              <w:ind w:left="120"/>
              <w:spacing w:after="0"/>
              <w:rPr>
                <w:sz w:val="20"/>
                <w:szCs w:val="20"/>
                <w:color w:val="auto"/>
              </w:rPr>
            </w:pPr>
            <w:r>
              <w:rPr>
                <w:rFonts w:ascii="Arial" w:cs="Arial" w:eastAsia="Arial" w:hAnsi="Arial"/>
                <w:sz w:val="14"/>
                <w:szCs w:val="14"/>
                <w:b w:val="1"/>
                <w:bCs w:val="1"/>
                <w:color w:val="auto"/>
              </w:rPr>
              <w:t>3Q21</w:t>
            </w:r>
          </w:p>
        </w:tc>
        <w:tc>
          <w:tcPr>
            <w:tcW w:w="120" w:type="dxa"/>
            <w:vAlign w:val="bottom"/>
            <w:tcBorders>
              <w:bottom w:val="single" w:sz="8" w:color="CCEEFF"/>
            </w:tcBorders>
          </w:tcPr>
          <w:p>
            <w:pPr>
              <w:spacing w:after="0"/>
              <w:rPr>
                <w:sz w:val="14"/>
                <w:szCs w:val="14"/>
                <w:color w:val="auto"/>
              </w:rPr>
            </w:pPr>
          </w:p>
        </w:tc>
        <w:tc>
          <w:tcPr>
            <w:tcW w:w="120" w:type="dxa"/>
            <w:vAlign w:val="bottom"/>
            <w:tcBorders>
              <w:bottom w:val="single" w:sz="8" w:color="CCEEFF"/>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720" w:type="dxa"/>
            <w:vAlign w:val="bottom"/>
            <w:tcBorders>
              <w:bottom w:val="single" w:sz="8" w:color="auto"/>
            </w:tcBorders>
          </w:tcPr>
          <w:p>
            <w:pPr>
              <w:jc w:val="right"/>
              <w:ind w:right="229"/>
              <w:spacing w:after="0"/>
              <w:rPr>
                <w:sz w:val="20"/>
                <w:szCs w:val="20"/>
                <w:color w:val="auto"/>
              </w:rPr>
            </w:pPr>
            <w:r>
              <w:rPr>
                <w:rFonts w:ascii="Arial" w:cs="Arial" w:eastAsia="Arial" w:hAnsi="Arial"/>
                <w:sz w:val="14"/>
                <w:szCs w:val="14"/>
                <w:b w:val="1"/>
                <w:bCs w:val="1"/>
                <w:color w:val="auto"/>
              </w:rPr>
              <w:t>2Q21</w:t>
            </w:r>
          </w:p>
        </w:tc>
        <w:tc>
          <w:tcPr>
            <w:tcW w:w="220" w:type="dxa"/>
            <w:vAlign w:val="bottom"/>
            <w:tcBorders>
              <w:bottom w:val="single" w:sz="8" w:color="CCEEFF"/>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700" w:type="dxa"/>
            <w:vAlign w:val="bottom"/>
            <w:tcBorders>
              <w:bottom w:val="single" w:sz="8" w:color="auto"/>
            </w:tcBorders>
          </w:tcPr>
          <w:p>
            <w:pPr>
              <w:jc w:val="right"/>
              <w:ind w:right="209"/>
              <w:spacing w:after="0"/>
              <w:rPr>
                <w:sz w:val="20"/>
                <w:szCs w:val="20"/>
                <w:color w:val="auto"/>
              </w:rPr>
            </w:pPr>
            <w:r>
              <w:rPr>
                <w:rFonts w:ascii="Arial" w:cs="Arial" w:eastAsia="Arial" w:hAnsi="Arial"/>
                <w:sz w:val="14"/>
                <w:szCs w:val="14"/>
                <w:b w:val="1"/>
                <w:bCs w:val="1"/>
                <w:color w:val="auto"/>
              </w:rPr>
              <w:t>3Q20</w:t>
            </w:r>
          </w:p>
        </w:tc>
        <w:tc>
          <w:tcPr>
            <w:tcW w:w="220" w:type="dxa"/>
            <w:vAlign w:val="bottom"/>
            <w:tcBorders>
              <w:bottom w:val="single" w:sz="8" w:color="CCEEFF"/>
            </w:tcBorders>
          </w:tcPr>
          <w:p>
            <w:pPr>
              <w:spacing w:after="0"/>
              <w:rPr>
                <w:sz w:val="14"/>
                <w:szCs w:val="14"/>
                <w:color w:val="auto"/>
              </w:rPr>
            </w:pPr>
          </w:p>
        </w:tc>
        <w:tc>
          <w:tcPr>
            <w:tcW w:w="880" w:type="dxa"/>
            <w:vAlign w:val="bottom"/>
            <w:tcBorders>
              <w:bottom w:val="single" w:sz="8" w:color="auto"/>
            </w:tcBorders>
          </w:tcPr>
          <w:p>
            <w:pPr>
              <w:ind w:left="160"/>
              <w:spacing w:after="0"/>
              <w:rPr>
                <w:sz w:val="20"/>
                <w:szCs w:val="20"/>
                <w:color w:val="auto"/>
              </w:rPr>
            </w:pPr>
            <w:r>
              <w:rPr>
                <w:rFonts w:ascii="Arial" w:cs="Arial" w:eastAsia="Arial" w:hAnsi="Arial"/>
                <w:sz w:val="14"/>
                <w:szCs w:val="14"/>
                <w:b w:val="1"/>
                <w:bCs w:val="1"/>
                <w:color w:val="auto"/>
              </w:rPr>
              <w:t>QoQ (%)</w:t>
            </w:r>
          </w:p>
        </w:tc>
        <w:tc>
          <w:tcPr>
            <w:tcW w:w="260" w:type="dxa"/>
            <w:vAlign w:val="bottom"/>
            <w:tcBorders>
              <w:bottom w:val="single" w:sz="8" w:color="CCEEFF"/>
            </w:tcBorders>
          </w:tcPr>
          <w:p>
            <w:pPr>
              <w:spacing w:after="0"/>
              <w:rPr>
                <w:sz w:val="14"/>
                <w:szCs w:val="14"/>
                <w:color w:val="auto"/>
              </w:rPr>
            </w:pPr>
          </w:p>
        </w:tc>
        <w:tc>
          <w:tcPr>
            <w:tcW w:w="880" w:type="dxa"/>
            <w:vAlign w:val="bottom"/>
            <w:tcBorders>
              <w:bottom w:val="single" w:sz="8" w:color="auto"/>
            </w:tcBorders>
          </w:tcPr>
          <w:p>
            <w:pPr>
              <w:ind w:left="160"/>
              <w:spacing w:after="0"/>
              <w:rPr>
                <w:sz w:val="20"/>
                <w:szCs w:val="20"/>
                <w:color w:val="auto"/>
              </w:rPr>
            </w:pPr>
            <w:r>
              <w:rPr>
                <w:rFonts w:ascii="Arial" w:cs="Arial" w:eastAsia="Arial" w:hAnsi="Arial"/>
                <w:sz w:val="14"/>
                <w:szCs w:val="14"/>
                <w:b w:val="1"/>
                <w:bCs w:val="1"/>
                <w:color w:val="auto"/>
              </w:rPr>
              <w:t>YoY (%)</w:t>
            </w:r>
          </w:p>
        </w:tc>
        <w:tc>
          <w:tcPr>
            <w:tcW w:w="240" w:type="dxa"/>
            <w:vAlign w:val="bottom"/>
            <w:tcBorders>
              <w:bottom w:val="single" w:sz="8" w:color="CCEEFF"/>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700" w:type="dxa"/>
            <w:vAlign w:val="bottom"/>
            <w:tcBorders>
              <w:bottom w:val="single" w:sz="8" w:color="auto"/>
            </w:tcBorders>
          </w:tcPr>
          <w:p>
            <w:pPr>
              <w:jc w:val="right"/>
              <w:ind w:right="189"/>
              <w:spacing w:after="0"/>
              <w:rPr>
                <w:sz w:val="20"/>
                <w:szCs w:val="20"/>
                <w:color w:val="auto"/>
              </w:rPr>
            </w:pPr>
            <w:r>
              <w:rPr>
                <w:rFonts w:ascii="Arial" w:cs="Arial" w:eastAsia="Arial" w:hAnsi="Arial"/>
                <w:sz w:val="14"/>
                <w:szCs w:val="14"/>
                <w:b w:val="1"/>
                <w:bCs w:val="1"/>
                <w:color w:val="auto"/>
              </w:rPr>
              <w:t>9M21</w:t>
            </w:r>
          </w:p>
        </w:tc>
        <w:tc>
          <w:tcPr>
            <w:tcW w:w="220" w:type="dxa"/>
            <w:vAlign w:val="bottom"/>
            <w:tcBorders>
              <w:bottom w:val="single" w:sz="8" w:color="CCEEFF"/>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720" w:type="dxa"/>
            <w:vAlign w:val="bottom"/>
            <w:tcBorders>
              <w:bottom w:val="single" w:sz="8" w:color="auto"/>
            </w:tcBorders>
          </w:tcPr>
          <w:p>
            <w:pPr>
              <w:jc w:val="right"/>
              <w:ind w:right="189"/>
              <w:spacing w:after="0"/>
              <w:rPr>
                <w:sz w:val="20"/>
                <w:szCs w:val="20"/>
                <w:color w:val="auto"/>
              </w:rPr>
            </w:pPr>
            <w:r>
              <w:rPr>
                <w:rFonts w:ascii="Arial" w:cs="Arial" w:eastAsia="Arial" w:hAnsi="Arial"/>
                <w:sz w:val="14"/>
                <w:szCs w:val="14"/>
                <w:b w:val="1"/>
                <w:bCs w:val="1"/>
                <w:color w:val="auto"/>
              </w:rPr>
              <w:t>9M20</w:t>
            </w:r>
          </w:p>
        </w:tc>
        <w:tc>
          <w:tcPr>
            <w:tcW w:w="220" w:type="dxa"/>
            <w:vAlign w:val="bottom"/>
            <w:tcBorders>
              <w:bottom w:val="single" w:sz="8" w:color="CCEEFF"/>
            </w:tcBorders>
          </w:tcPr>
          <w:p>
            <w:pPr>
              <w:spacing w:after="0"/>
              <w:rPr>
                <w:sz w:val="14"/>
                <w:szCs w:val="14"/>
                <w:color w:val="auto"/>
              </w:rPr>
            </w:pPr>
          </w:p>
        </w:tc>
        <w:tc>
          <w:tcPr>
            <w:tcW w:w="880" w:type="dxa"/>
            <w:vAlign w:val="bottom"/>
            <w:tcBorders>
              <w:bottom w:val="single" w:sz="8" w:color="auto"/>
            </w:tcBorders>
          </w:tcPr>
          <w:p>
            <w:pPr>
              <w:ind w:left="160"/>
              <w:spacing w:after="0"/>
              <w:rPr>
                <w:sz w:val="20"/>
                <w:szCs w:val="20"/>
                <w:color w:val="auto"/>
              </w:rPr>
            </w:pPr>
            <w:r>
              <w:rPr>
                <w:rFonts w:ascii="Arial" w:cs="Arial" w:eastAsia="Arial" w:hAnsi="Arial"/>
                <w:sz w:val="14"/>
                <w:szCs w:val="14"/>
                <w:b w:val="1"/>
                <w:bCs w:val="1"/>
                <w:color w:val="auto"/>
              </w:rPr>
              <w:t>YoY (%)</w:t>
            </w:r>
          </w:p>
        </w:tc>
        <w:tc>
          <w:tcPr>
            <w:tcW w:w="140" w:type="dxa"/>
            <w:vAlign w:val="bottom"/>
            <w:tcBorders>
              <w:bottom w:val="single" w:sz="8" w:color="CCEEFF"/>
            </w:tcBorders>
            <w:gridSpan w:val="2"/>
          </w:tcPr>
          <w:p>
            <w:pPr>
              <w:spacing w:after="0"/>
              <w:rPr>
                <w:sz w:val="14"/>
                <w:szCs w:val="14"/>
                <w:color w:val="auto"/>
              </w:rPr>
            </w:pPr>
          </w:p>
        </w:tc>
      </w:tr>
      <w:tr>
        <w:trPr>
          <w:trHeight w:val="140"/>
        </w:trPr>
        <w:tc>
          <w:tcPr>
            <w:tcW w:w="2260" w:type="dxa"/>
            <w:vAlign w:val="bottom"/>
            <w:shd w:val="clear" w:color="auto" w:fill="CCEEFF"/>
          </w:tcPr>
          <w:p>
            <w:pPr>
              <w:spacing w:after="0" w:line="140" w:lineRule="exact"/>
              <w:rPr>
                <w:sz w:val="20"/>
                <w:szCs w:val="20"/>
                <w:color w:val="auto"/>
              </w:rPr>
            </w:pPr>
            <w:r>
              <w:rPr>
                <w:rFonts w:ascii="Arial" w:cs="Arial" w:eastAsia="Arial" w:hAnsi="Arial"/>
                <w:sz w:val="14"/>
                <w:szCs w:val="14"/>
                <w:color w:val="auto"/>
              </w:rPr>
              <w:t>Letters of credit fees</w:t>
            </w:r>
          </w:p>
        </w:tc>
        <w:tc>
          <w:tcPr>
            <w:tcW w:w="1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20" w:type="dxa"/>
            <w:vAlign w:val="bottom"/>
            <w:shd w:val="clear" w:color="auto" w:fill="CCEEFF"/>
          </w:tcPr>
          <w:p>
            <w:pPr>
              <w:ind w:left="560"/>
              <w:spacing w:after="0" w:line="140" w:lineRule="exact"/>
              <w:rPr>
                <w:sz w:val="20"/>
                <w:szCs w:val="20"/>
                <w:color w:val="auto"/>
              </w:rPr>
            </w:pPr>
            <w:r>
              <w:rPr>
                <w:rFonts w:ascii="Arial" w:cs="Arial" w:eastAsia="Arial" w:hAnsi="Arial"/>
                <w:sz w:val="14"/>
                <w:szCs w:val="14"/>
                <w:color w:val="auto"/>
                <w:w w:val="71"/>
              </w:rPr>
              <w:t>3.1</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20" w:type="dxa"/>
            <w:vAlign w:val="bottom"/>
            <w:shd w:val="clear" w:color="auto" w:fill="CCEEFF"/>
          </w:tcPr>
          <w:p>
            <w:pPr>
              <w:jc w:val="right"/>
              <w:spacing w:after="0" w:line="140" w:lineRule="exact"/>
              <w:rPr>
                <w:sz w:val="20"/>
                <w:szCs w:val="20"/>
                <w:color w:val="auto"/>
              </w:rPr>
            </w:pPr>
            <w:r>
              <w:rPr>
                <w:rFonts w:ascii="Arial" w:cs="Arial" w:eastAsia="Arial" w:hAnsi="Arial"/>
                <w:sz w:val="14"/>
                <w:szCs w:val="14"/>
                <w:color w:val="auto"/>
              </w:rPr>
              <w:t>3.4</w:t>
            </w:r>
          </w:p>
        </w:tc>
        <w:tc>
          <w:tcPr>
            <w:tcW w:w="2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0" w:lineRule="exact"/>
              <w:rPr>
                <w:sz w:val="20"/>
                <w:szCs w:val="20"/>
                <w:color w:val="auto"/>
              </w:rPr>
            </w:pPr>
            <w:r>
              <w:rPr>
                <w:rFonts w:ascii="Arial" w:cs="Arial" w:eastAsia="Arial" w:hAnsi="Arial"/>
                <w:sz w:val="14"/>
                <w:szCs w:val="14"/>
                <w:color w:val="auto"/>
              </w:rPr>
              <w:t>2.3</w:t>
            </w:r>
          </w:p>
        </w:tc>
        <w:tc>
          <w:tcPr>
            <w:tcW w:w="22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140"/>
              <w:spacing w:after="0" w:line="140" w:lineRule="exact"/>
              <w:rPr>
                <w:sz w:val="20"/>
                <w:szCs w:val="20"/>
                <w:color w:val="auto"/>
              </w:rPr>
            </w:pPr>
            <w:r>
              <w:rPr>
                <w:rFonts w:ascii="Arial" w:cs="Arial" w:eastAsia="Arial" w:hAnsi="Arial"/>
                <w:sz w:val="14"/>
                <w:szCs w:val="14"/>
                <w:color w:val="auto"/>
              </w:rPr>
              <w:t>-10%</w:t>
            </w:r>
          </w:p>
        </w:tc>
        <w:tc>
          <w:tcPr>
            <w:tcW w:w="1120" w:type="dxa"/>
            <w:vAlign w:val="bottom"/>
            <w:gridSpan w:val="2"/>
            <w:shd w:val="clear" w:color="auto" w:fill="CCEEFF"/>
          </w:tcPr>
          <w:p>
            <w:pPr>
              <w:jc w:val="right"/>
              <w:ind w:right="120"/>
              <w:spacing w:after="0" w:line="140" w:lineRule="exact"/>
              <w:rPr>
                <w:sz w:val="20"/>
                <w:szCs w:val="20"/>
                <w:color w:val="auto"/>
              </w:rPr>
            </w:pPr>
            <w:r>
              <w:rPr>
                <w:rFonts w:ascii="Arial" w:cs="Arial" w:eastAsia="Arial" w:hAnsi="Arial"/>
                <w:sz w:val="14"/>
                <w:szCs w:val="14"/>
                <w:color w:val="auto"/>
              </w:rPr>
              <w:t>34%</w:t>
            </w:r>
          </w:p>
        </w:tc>
        <w:tc>
          <w:tcPr>
            <w:tcW w:w="1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0" w:lineRule="exact"/>
              <w:rPr>
                <w:sz w:val="20"/>
                <w:szCs w:val="20"/>
                <w:color w:val="auto"/>
              </w:rPr>
            </w:pPr>
            <w:r>
              <w:rPr>
                <w:rFonts w:ascii="Arial" w:cs="Arial" w:eastAsia="Arial" w:hAnsi="Arial"/>
                <w:sz w:val="14"/>
                <w:szCs w:val="14"/>
                <w:color w:val="auto"/>
              </w:rPr>
              <w:t>9.0</w:t>
            </w:r>
          </w:p>
        </w:tc>
        <w:tc>
          <w:tcPr>
            <w:tcW w:w="2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20" w:type="dxa"/>
            <w:vAlign w:val="bottom"/>
            <w:shd w:val="clear" w:color="auto" w:fill="CCEEFF"/>
          </w:tcPr>
          <w:p>
            <w:pPr>
              <w:jc w:val="right"/>
              <w:spacing w:after="0" w:line="140" w:lineRule="exact"/>
              <w:rPr>
                <w:sz w:val="20"/>
                <w:szCs w:val="20"/>
                <w:color w:val="auto"/>
              </w:rPr>
            </w:pPr>
            <w:r>
              <w:rPr>
                <w:rFonts w:ascii="Arial" w:cs="Arial" w:eastAsia="Arial" w:hAnsi="Arial"/>
                <w:sz w:val="14"/>
                <w:szCs w:val="14"/>
                <w:color w:val="auto"/>
              </w:rPr>
              <w:t>6.5</w:t>
            </w:r>
          </w:p>
        </w:tc>
        <w:tc>
          <w:tcPr>
            <w:tcW w:w="220" w:type="dxa"/>
            <w:vAlign w:val="bottom"/>
            <w:shd w:val="clear" w:color="auto" w:fill="CCEEFF"/>
          </w:tcPr>
          <w:p>
            <w:pPr>
              <w:spacing w:after="0"/>
              <w:rPr>
                <w:sz w:val="12"/>
                <w:szCs w:val="12"/>
                <w:color w:val="auto"/>
              </w:rPr>
            </w:pPr>
          </w:p>
        </w:tc>
        <w:tc>
          <w:tcPr>
            <w:tcW w:w="1020" w:type="dxa"/>
            <w:vAlign w:val="bottom"/>
            <w:gridSpan w:val="3"/>
            <w:shd w:val="clear" w:color="auto" w:fill="CCEEFF"/>
          </w:tcPr>
          <w:p>
            <w:pPr>
              <w:jc w:val="right"/>
              <w:ind w:right="20"/>
              <w:spacing w:after="0" w:line="140" w:lineRule="exact"/>
              <w:rPr>
                <w:sz w:val="20"/>
                <w:szCs w:val="20"/>
                <w:color w:val="auto"/>
              </w:rPr>
            </w:pPr>
            <w:r>
              <w:rPr>
                <w:rFonts w:ascii="Arial" w:cs="Arial" w:eastAsia="Arial" w:hAnsi="Arial"/>
                <w:sz w:val="14"/>
                <w:szCs w:val="14"/>
                <w:color w:val="auto"/>
              </w:rPr>
              <w:t>38%</w:t>
            </w:r>
          </w:p>
        </w:tc>
      </w:tr>
      <w:tr>
        <w:trPr>
          <w:trHeight w:val="147"/>
        </w:trPr>
        <w:tc>
          <w:tcPr>
            <w:tcW w:w="2380" w:type="dxa"/>
            <w:vAlign w:val="bottom"/>
            <w:gridSpan w:val="2"/>
          </w:tcPr>
          <w:p>
            <w:pPr>
              <w:spacing w:after="0" w:line="147" w:lineRule="exact"/>
              <w:rPr>
                <w:sz w:val="20"/>
                <w:szCs w:val="20"/>
                <w:color w:val="auto"/>
              </w:rPr>
            </w:pPr>
            <w:r>
              <w:rPr>
                <w:rFonts w:ascii="Arial" w:cs="Arial" w:eastAsia="Arial" w:hAnsi="Arial"/>
                <w:sz w:val="14"/>
                <w:szCs w:val="14"/>
                <w:color w:val="auto"/>
              </w:rPr>
              <w:t>Loan syndication fees</w:t>
            </w:r>
          </w:p>
        </w:tc>
        <w:tc>
          <w:tcPr>
            <w:tcW w:w="180" w:type="dxa"/>
            <w:vAlign w:val="bottom"/>
          </w:tcPr>
          <w:p>
            <w:pPr>
              <w:spacing w:after="0"/>
              <w:rPr>
                <w:sz w:val="12"/>
                <w:szCs w:val="12"/>
                <w:color w:val="auto"/>
              </w:rPr>
            </w:pPr>
          </w:p>
        </w:tc>
        <w:tc>
          <w:tcPr>
            <w:tcW w:w="840" w:type="dxa"/>
            <w:vAlign w:val="bottom"/>
            <w:gridSpan w:val="2"/>
          </w:tcPr>
          <w:p>
            <w:pPr>
              <w:ind w:left="560"/>
              <w:spacing w:after="0" w:line="147" w:lineRule="exact"/>
              <w:rPr>
                <w:sz w:val="20"/>
                <w:szCs w:val="20"/>
                <w:color w:val="auto"/>
              </w:rPr>
            </w:pPr>
            <w:r>
              <w:rPr>
                <w:rFonts w:ascii="Arial" w:cs="Arial" w:eastAsia="Arial" w:hAnsi="Arial"/>
                <w:sz w:val="14"/>
                <w:szCs w:val="14"/>
                <w:color w:val="auto"/>
              </w:rPr>
              <w:t>1.3</w:t>
            </w: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40" w:type="dxa"/>
            <w:vAlign w:val="bottom"/>
            <w:gridSpan w:val="2"/>
          </w:tcPr>
          <w:p>
            <w:pPr>
              <w:jc w:val="right"/>
              <w:ind w:right="220"/>
              <w:spacing w:after="0" w:line="147" w:lineRule="exact"/>
              <w:rPr>
                <w:sz w:val="20"/>
                <w:szCs w:val="20"/>
                <w:color w:val="auto"/>
              </w:rPr>
            </w:pPr>
            <w:r>
              <w:rPr>
                <w:rFonts w:ascii="Arial" w:cs="Arial" w:eastAsia="Arial" w:hAnsi="Arial"/>
                <w:sz w:val="14"/>
                <w:szCs w:val="14"/>
                <w:color w:val="auto"/>
              </w:rPr>
              <w:t>0.4</w:t>
            </w:r>
          </w:p>
        </w:tc>
        <w:tc>
          <w:tcPr>
            <w:tcW w:w="180" w:type="dxa"/>
            <w:vAlign w:val="bottom"/>
          </w:tcPr>
          <w:p>
            <w:pPr>
              <w:spacing w:after="0"/>
              <w:rPr>
                <w:sz w:val="12"/>
                <w:szCs w:val="12"/>
                <w:color w:val="auto"/>
              </w:rPr>
            </w:pPr>
          </w:p>
        </w:tc>
        <w:tc>
          <w:tcPr>
            <w:tcW w:w="920" w:type="dxa"/>
            <w:vAlign w:val="bottom"/>
            <w:gridSpan w:val="2"/>
          </w:tcPr>
          <w:p>
            <w:pPr>
              <w:jc w:val="right"/>
              <w:ind w:right="220"/>
              <w:spacing w:after="0" w:line="147" w:lineRule="exact"/>
              <w:rPr>
                <w:sz w:val="20"/>
                <w:szCs w:val="20"/>
                <w:color w:val="auto"/>
              </w:rPr>
            </w:pPr>
            <w:r>
              <w:rPr>
                <w:rFonts w:ascii="Arial" w:cs="Arial" w:eastAsia="Arial" w:hAnsi="Arial"/>
                <w:sz w:val="14"/>
                <w:szCs w:val="14"/>
                <w:color w:val="auto"/>
              </w:rPr>
              <w:t>0.1</w:t>
            </w:r>
          </w:p>
        </w:tc>
        <w:tc>
          <w:tcPr>
            <w:tcW w:w="1140" w:type="dxa"/>
            <w:vAlign w:val="bottom"/>
            <w:gridSpan w:val="2"/>
          </w:tcPr>
          <w:p>
            <w:pPr>
              <w:jc w:val="right"/>
              <w:ind w:right="140"/>
              <w:spacing w:after="0" w:line="147" w:lineRule="exact"/>
              <w:rPr>
                <w:sz w:val="20"/>
                <w:szCs w:val="20"/>
                <w:color w:val="auto"/>
              </w:rPr>
            </w:pPr>
            <w:r>
              <w:rPr>
                <w:rFonts w:ascii="Arial" w:cs="Arial" w:eastAsia="Arial" w:hAnsi="Arial"/>
                <w:sz w:val="14"/>
                <w:szCs w:val="14"/>
                <w:color w:val="auto"/>
              </w:rPr>
              <w:t>232%</w:t>
            </w:r>
          </w:p>
        </w:tc>
        <w:tc>
          <w:tcPr>
            <w:tcW w:w="1120" w:type="dxa"/>
            <w:vAlign w:val="bottom"/>
            <w:gridSpan w:val="2"/>
          </w:tcPr>
          <w:p>
            <w:pPr>
              <w:jc w:val="right"/>
              <w:ind w:right="120"/>
              <w:spacing w:after="0" w:line="147" w:lineRule="exact"/>
              <w:rPr>
                <w:sz w:val="20"/>
                <w:szCs w:val="20"/>
                <w:color w:val="auto"/>
              </w:rPr>
            </w:pPr>
            <w:r>
              <w:rPr>
                <w:rFonts w:ascii="Arial" w:cs="Arial" w:eastAsia="Arial" w:hAnsi="Arial"/>
                <w:sz w:val="14"/>
                <w:szCs w:val="14"/>
                <w:color w:val="auto"/>
              </w:rPr>
              <w:t>2024%</w:t>
            </w:r>
          </w:p>
        </w:tc>
        <w:tc>
          <w:tcPr>
            <w:tcW w:w="180" w:type="dxa"/>
            <w:vAlign w:val="bottom"/>
          </w:tcPr>
          <w:p>
            <w:pPr>
              <w:spacing w:after="0"/>
              <w:rPr>
                <w:sz w:val="12"/>
                <w:szCs w:val="12"/>
                <w:color w:val="auto"/>
              </w:rPr>
            </w:pPr>
          </w:p>
        </w:tc>
        <w:tc>
          <w:tcPr>
            <w:tcW w:w="920" w:type="dxa"/>
            <w:vAlign w:val="bottom"/>
            <w:gridSpan w:val="2"/>
          </w:tcPr>
          <w:p>
            <w:pPr>
              <w:jc w:val="right"/>
              <w:ind w:right="220"/>
              <w:spacing w:after="0" w:line="147" w:lineRule="exact"/>
              <w:rPr>
                <w:sz w:val="20"/>
                <w:szCs w:val="20"/>
                <w:color w:val="auto"/>
              </w:rPr>
            </w:pPr>
            <w:r>
              <w:rPr>
                <w:rFonts w:ascii="Arial" w:cs="Arial" w:eastAsia="Arial" w:hAnsi="Arial"/>
                <w:sz w:val="14"/>
                <w:szCs w:val="14"/>
                <w:color w:val="auto"/>
              </w:rPr>
              <w:t>1.8</w:t>
            </w:r>
          </w:p>
        </w:tc>
        <w:tc>
          <w:tcPr>
            <w:tcW w:w="160" w:type="dxa"/>
            <w:vAlign w:val="bottom"/>
          </w:tcPr>
          <w:p>
            <w:pPr>
              <w:spacing w:after="0"/>
              <w:rPr>
                <w:sz w:val="12"/>
                <w:szCs w:val="12"/>
                <w:color w:val="auto"/>
              </w:rPr>
            </w:pPr>
          </w:p>
        </w:tc>
        <w:tc>
          <w:tcPr>
            <w:tcW w:w="940" w:type="dxa"/>
            <w:vAlign w:val="bottom"/>
            <w:gridSpan w:val="2"/>
          </w:tcPr>
          <w:p>
            <w:pPr>
              <w:jc w:val="right"/>
              <w:ind w:right="220"/>
              <w:spacing w:after="0" w:line="147" w:lineRule="exact"/>
              <w:rPr>
                <w:sz w:val="20"/>
                <w:szCs w:val="20"/>
                <w:color w:val="auto"/>
              </w:rPr>
            </w:pPr>
            <w:r>
              <w:rPr>
                <w:rFonts w:ascii="Arial" w:cs="Arial" w:eastAsia="Arial" w:hAnsi="Arial"/>
                <w:sz w:val="14"/>
                <w:szCs w:val="14"/>
                <w:color w:val="auto"/>
              </w:rPr>
              <w:t>0.5</w:t>
            </w:r>
          </w:p>
        </w:tc>
        <w:tc>
          <w:tcPr>
            <w:tcW w:w="1020" w:type="dxa"/>
            <w:vAlign w:val="bottom"/>
            <w:gridSpan w:val="3"/>
          </w:tcPr>
          <w:p>
            <w:pPr>
              <w:jc w:val="right"/>
              <w:ind w:right="20"/>
              <w:spacing w:after="0" w:line="147" w:lineRule="exact"/>
              <w:rPr>
                <w:sz w:val="20"/>
                <w:szCs w:val="20"/>
                <w:color w:val="auto"/>
              </w:rPr>
            </w:pPr>
            <w:r>
              <w:rPr>
                <w:rFonts w:ascii="Arial" w:cs="Arial" w:eastAsia="Arial" w:hAnsi="Arial"/>
                <w:sz w:val="14"/>
                <w:szCs w:val="14"/>
                <w:color w:val="auto"/>
              </w:rPr>
              <w:t>256%</w:t>
            </w:r>
          </w:p>
        </w:tc>
      </w:tr>
      <w:tr>
        <w:trPr>
          <w:trHeight w:val="147"/>
        </w:trPr>
        <w:tc>
          <w:tcPr>
            <w:tcW w:w="2380" w:type="dxa"/>
            <w:vAlign w:val="bottom"/>
            <w:gridSpan w:val="2"/>
            <w:shd w:val="clear" w:color="auto" w:fill="CCEEFF"/>
          </w:tcPr>
          <w:p>
            <w:pPr>
              <w:spacing w:after="0" w:line="147" w:lineRule="exact"/>
              <w:rPr>
                <w:sz w:val="20"/>
                <w:szCs w:val="20"/>
                <w:color w:val="auto"/>
              </w:rPr>
            </w:pPr>
            <w:r>
              <w:rPr>
                <w:rFonts w:ascii="Arial" w:cs="Arial" w:eastAsia="Arial" w:hAnsi="Arial"/>
                <w:sz w:val="14"/>
                <w:szCs w:val="14"/>
                <w:color w:val="auto"/>
              </w:rPr>
              <w:t>Other commissions, net</w:t>
            </w:r>
          </w:p>
        </w:tc>
        <w:tc>
          <w:tcPr>
            <w:tcW w:w="1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ind w:left="560"/>
              <w:spacing w:after="0" w:line="147" w:lineRule="exact"/>
              <w:rPr>
                <w:sz w:val="20"/>
                <w:szCs w:val="20"/>
                <w:color w:val="auto"/>
              </w:rPr>
            </w:pPr>
            <w:r>
              <w:rPr>
                <w:rFonts w:ascii="Arial" w:cs="Arial" w:eastAsia="Arial" w:hAnsi="Arial"/>
                <w:sz w:val="14"/>
                <w:szCs w:val="14"/>
                <w:color w:val="auto"/>
              </w:rPr>
              <w:t>0.4</w:t>
            </w: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220"/>
              <w:spacing w:after="0" w:line="147" w:lineRule="exact"/>
              <w:rPr>
                <w:sz w:val="20"/>
                <w:szCs w:val="20"/>
                <w:color w:val="auto"/>
              </w:rPr>
            </w:pPr>
            <w:r>
              <w:rPr>
                <w:rFonts w:ascii="Arial" w:cs="Arial" w:eastAsia="Arial" w:hAnsi="Arial"/>
                <w:sz w:val="14"/>
                <w:szCs w:val="14"/>
                <w:color w:val="auto"/>
              </w:rPr>
              <w:t>0.5</w:t>
            </w:r>
          </w:p>
        </w:tc>
        <w:tc>
          <w:tcPr>
            <w:tcW w:w="18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20"/>
              <w:spacing w:after="0" w:line="147" w:lineRule="exact"/>
              <w:rPr>
                <w:sz w:val="20"/>
                <w:szCs w:val="20"/>
                <w:color w:val="auto"/>
              </w:rPr>
            </w:pPr>
            <w:r>
              <w:rPr>
                <w:rFonts w:ascii="Arial" w:cs="Arial" w:eastAsia="Arial" w:hAnsi="Arial"/>
                <w:sz w:val="14"/>
                <w:szCs w:val="14"/>
                <w:color w:val="auto"/>
              </w:rPr>
              <w:t>0.3</w:t>
            </w:r>
          </w:p>
        </w:tc>
        <w:tc>
          <w:tcPr>
            <w:tcW w:w="1140" w:type="dxa"/>
            <w:vAlign w:val="bottom"/>
            <w:gridSpan w:val="2"/>
            <w:shd w:val="clear" w:color="auto" w:fill="CCEEFF"/>
          </w:tcPr>
          <w:p>
            <w:pPr>
              <w:jc w:val="right"/>
              <w:ind w:right="140"/>
              <w:spacing w:after="0" w:line="147" w:lineRule="exact"/>
              <w:rPr>
                <w:sz w:val="20"/>
                <w:szCs w:val="20"/>
                <w:color w:val="auto"/>
              </w:rPr>
            </w:pPr>
            <w:r>
              <w:rPr>
                <w:rFonts w:ascii="Arial" w:cs="Arial" w:eastAsia="Arial" w:hAnsi="Arial"/>
                <w:sz w:val="14"/>
                <w:szCs w:val="14"/>
                <w:color w:val="auto"/>
              </w:rPr>
              <w:t>-20%</w:t>
            </w:r>
          </w:p>
        </w:tc>
        <w:tc>
          <w:tcPr>
            <w:tcW w:w="1120" w:type="dxa"/>
            <w:vAlign w:val="bottom"/>
            <w:gridSpan w:val="2"/>
            <w:shd w:val="clear" w:color="auto" w:fill="CCEEFF"/>
          </w:tcPr>
          <w:p>
            <w:pPr>
              <w:jc w:val="right"/>
              <w:ind w:right="120"/>
              <w:spacing w:after="0" w:line="147" w:lineRule="exact"/>
              <w:rPr>
                <w:sz w:val="20"/>
                <w:szCs w:val="20"/>
                <w:color w:val="auto"/>
              </w:rPr>
            </w:pPr>
            <w:r>
              <w:rPr>
                <w:rFonts w:ascii="Arial" w:cs="Arial" w:eastAsia="Arial" w:hAnsi="Arial"/>
                <w:sz w:val="14"/>
                <w:szCs w:val="14"/>
                <w:color w:val="auto"/>
              </w:rPr>
              <w:t>42%</w:t>
            </w:r>
          </w:p>
        </w:tc>
        <w:tc>
          <w:tcPr>
            <w:tcW w:w="18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20"/>
              <w:spacing w:after="0" w:line="147" w:lineRule="exact"/>
              <w:rPr>
                <w:sz w:val="20"/>
                <w:szCs w:val="20"/>
                <w:color w:val="auto"/>
              </w:rPr>
            </w:pPr>
            <w:r>
              <w:rPr>
                <w:rFonts w:ascii="Arial" w:cs="Arial" w:eastAsia="Arial" w:hAnsi="Arial"/>
                <w:sz w:val="14"/>
                <w:szCs w:val="14"/>
                <w:color w:val="auto"/>
              </w:rPr>
              <w:t>1.2</w:t>
            </w:r>
          </w:p>
        </w:tc>
        <w:tc>
          <w:tcPr>
            <w:tcW w:w="16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220"/>
              <w:spacing w:after="0" w:line="147" w:lineRule="exact"/>
              <w:rPr>
                <w:sz w:val="20"/>
                <w:szCs w:val="20"/>
                <w:color w:val="auto"/>
              </w:rPr>
            </w:pPr>
            <w:r>
              <w:rPr>
                <w:rFonts w:ascii="Arial" w:cs="Arial" w:eastAsia="Arial" w:hAnsi="Arial"/>
                <w:sz w:val="14"/>
                <w:szCs w:val="14"/>
                <w:color w:val="auto"/>
              </w:rPr>
              <w:t>0.6</w:t>
            </w:r>
          </w:p>
        </w:tc>
        <w:tc>
          <w:tcPr>
            <w:tcW w:w="1020" w:type="dxa"/>
            <w:vAlign w:val="bottom"/>
            <w:gridSpan w:val="3"/>
            <w:shd w:val="clear" w:color="auto" w:fill="CCEEFF"/>
          </w:tcPr>
          <w:p>
            <w:pPr>
              <w:jc w:val="right"/>
              <w:ind w:right="20"/>
              <w:spacing w:after="0" w:line="147" w:lineRule="exact"/>
              <w:rPr>
                <w:sz w:val="20"/>
                <w:szCs w:val="20"/>
                <w:color w:val="auto"/>
              </w:rPr>
            </w:pPr>
            <w:r>
              <w:rPr>
                <w:rFonts w:ascii="Arial" w:cs="Arial" w:eastAsia="Arial" w:hAnsi="Arial"/>
                <w:sz w:val="14"/>
                <w:szCs w:val="14"/>
                <w:color w:val="auto"/>
              </w:rPr>
              <w:t>116%</w:t>
            </w:r>
          </w:p>
        </w:tc>
      </w:tr>
      <w:tr>
        <w:trPr>
          <w:trHeight w:val="173"/>
        </w:trPr>
        <w:tc>
          <w:tcPr>
            <w:tcW w:w="2380" w:type="dxa"/>
            <w:vAlign w:val="bottom"/>
            <w:gridSpan w:val="2"/>
          </w:tcPr>
          <w:p>
            <w:pPr>
              <w:spacing w:after="0"/>
              <w:rPr>
                <w:sz w:val="20"/>
                <w:szCs w:val="20"/>
                <w:color w:val="auto"/>
              </w:rPr>
            </w:pPr>
            <w:r>
              <w:rPr>
                <w:rFonts w:ascii="Arial" w:cs="Arial" w:eastAsia="Arial" w:hAnsi="Arial"/>
                <w:sz w:val="14"/>
                <w:szCs w:val="14"/>
                <w:b w:val="1"/>
                <w:bCs w:val="1"/>
                <w:color w:val="auto"/>
              </w:rPr>
              <w:t>Fees and Commissions, net</w:t>
            </w:r>
          </w:p>
        </w:tc>
        <w:tc>
          <w:tcPr>
            <w:tcW w:w="180" w:type="dxa"/>
            <w:vAlign w:val="bottom"/>
          </w:tcPr>
          <w:p>
            <w:pPr>
              <w:jc w:val="right"/>
              <w:ind w:right="29"/>
              <w:spacing w:after="0"/>
              <w:rPr>
                <w:sz w:val="20"/>
                <w:szCs w:val="20"/>
                <w:color w:val="auto"/>
              </w:rPr>
            </w:pPr>
            <w:r>
              <w:rPr>
                <w:rFonts w:ascii="Arial" w:cs="Arial" w:eastAsia="Arial" w:hAnsi="Arial"/>
                <w:sz w:val="14"/>
                <w:szCs w:val="14"/>
                <w:b w:val="1"/>
                <w:bCs w:val="1"/>
                <w:color w:val="auto"/>
                <w:w w:val="76"/>
              </w:rPr>
              <w:t>$</w:t>
            </w:r>
          </w:p>
        </w:tc>
        <w:tc>
          <w:tcPr>
            <w:tcW w:w="840" w:type="dxa"/>
            <w:vAlign w:val="bottom"/>
            <w:gridSpan w:val="2"/>
          </w:tcPr>
          <w:p>
            <w:pPr>
              <w:ind w:left="560"/>
              <w:spacing w:after="0"/>
              <w:rPr>
                <w:sz w:val="20"/>
                <w:szCs w:val="20"/>
                <w:color w:val="auto"/>
              </w:rPr>
            </w:pPr>
            <w:r>
              <w:rPr>
                <w:rFonts w:ascii="Arial" w:cs="Arial" w:eastAsia="Arial" w:hAnsi="Arial"/>
                <w:sz w:val="14"/>
                <w:szCs w:val="14"/>
                <w:b w:val="1"/>
                <w:bCs w:val="1"/>
                <w:color w:val="auto"/>
              </w:rPr>
              <w:t>4.8</w:t>
            </w:r>
          </w:p>
        </w:tc>
        <w:tc>
          <w:tcPr>
            <w:tcW w:w="320" w:type="dxa"/>
            <w:vAlign w:val="bottom"/>
            <w:gridSpan w:val="2"/>
          </w:tcPr>
          <w:p>
            <w:pPr>
              <w:jc w:val="right"/>
              <w:ind w:right="120"/>
              <w:spacing w:after="0"/>
              <w:rPr>
                <w:sz w:val="20"/>
                <w:szCs w:val="20"/>
                <w:color w:val="auto"/>
              </w:rPr>
            </w:pPr>
            <w:r>
              <w:rPr>
                <w:rFonts w:ascii="Arial" w:cs="Arial" w:eastAsia="Arial" w:hAnsi="Arial"/>
                <w:sz w:val="14"/>
                <w:szCs w:val="14"/>
                <w:b w:val="1"/>
                <w:bCs w:val="1"/>
                <w:color w:val="auto"/>
              </w:rPr>
              <w:t>$</w:t>
            </w:r>
          </w:p>
        </w:tc>
        <w:tc>
          <w:tcPr>
            <w:tcW w:w="940" w:type="dxa"/>
            <w:vAlign w:val="bottom"/>
            <w:gridSpan w:val="2"/>
          </w:tcPr>
          <w:p>
            <w:pPr>
              <w:jc w:val="right"/>
              <w:ind w:right="220"/>
              <w:spacing w:after="0"/>
              <w:rPr>
                <w:sz w:val="20"/>
                <w:szCs w:val="20"/>
                <w:color w:val="auto"/>
              </w:rPr>
            </w:pPr>
            <w:r>
              <w:rPr>
                <w:rFonts w:ascii="Arial" w:cs="Arial" w:eastAsia="Arial" w:hAnsi="Arial"/>
                <w:sz w:val="14"/>
                <w:szCs w:val="14"/>
                <w:b w:val="1"/>
                <w:bCs w:val="1"/>
                <w:color w:val="auto"/>
              </w:rPr>
              <w:t>4.3</w:t>
            </w:r>
          </w:p>
        </w:tc>
        <w:tc>
          <w:tcPr>
            <w:tcW w:w="180" w:type="dxa"/>
            <w:vAlign w:val="bottom"/>
          </w:tcPr>
          <w:p>
            <w:pPr>
              <w:jc w:val="right"/>
              <w:ind w:right="29"/>
              <w:spacing w:after="0"/>
              <w:rPr>
                <w:sz w:val="20"/>
                <w:szCs w:val="20"/>
                <w:color w:val="auto"/>
              </w:rPr>
            </w:pPr>
            <w:r>
              <w:rPr>
                <w:rFonts w:ascii="Arial" w:cs="Arial" w:eastAsia="Arial" w:hAnsi="Arial"/>
                <w:sz w:val="14"/>
                <w:szCs w:val="14"/>
                <w:b w:val="1"/>
                <w:bCs w:val="1"/>
                <w:color w:val="auto"/>
                <w:w w:val="76"/>
              </w:rPr>
              <w:t>$</w:t>
            </w:r>
          </w:p>
        </w:tc>
        <w:tc>
          <w:tcPr>
            <w:tcW w:w="920" w:type="dxa"/>
            <w:vAlign w:val="bottom"/>
            <w:gridSpan w:val="2"/>
          </w:tcPr>
          <w:p>
            <w:pPr>
              <w:jc w:val="right"/>
              <w:ind w:right="220"/>
              <w:spacing w:after="0"/>
              <w:rPr>
                <w:sz w:val="20"/>
                <w:szCs w:val="20"/>
                <w:color w:val="auto"/>
              </w:rPr>
            </w:pPr>
            <w:r>
              <w:rPr>
                <w:rFonts w:ascii="Arial" w:cs="Arial" w:eastAsia="Arial" w:hAnsi="Arial"/>
                <w:sz w:val="14"/>
                <w:szCs w:val="14"/>
                <w:b w:val="1"/>
                <w:bCs w:val="1"/>
                <w:color w:val="auto"/>
              </w:rPr>
              <w:t>2.6</w:t>
            </w:r>
          </w:p>
        </w:tc>
        <w:tc>
          <w:tcPr>
            <w:tcW w:w="1140" w:type="dxa"/>
            <w:vAlign w:val="bottom"/>
            <w:gridSpan w:val="2"/>
          </w:tcPr>
          <w:p>
            <w:pPr>
              <w:jc w:val="right"/>
              <w:ind w:right="120"/>
              <w:spacing w:after="0" w:line="174" w:lineRule="exact"/>
              <w:rPr>
                <w:sz w:val="20"/>
                <w:szCs w:val="20"/>
                <w:color w:val="auto"/>
              </w:rPr>
            </w:pPr>
            <w:r>
              <w:rPr>
                <w:rFonts w:ascii="Arial" w:cs="Arial" w:eastAsia="Arial" w:hAnsi="Arial"/>
                <w:sz w:val="11"/>
                <w:szCs w:val="11"/>
                <w:b w:val="1"/>
                <w:bCs w:val="1"/>
                <w:color w:val="auto"/>
              </w:rPr>
              <w:t>11</w:t>
            </w:r>
            <w:r>
              <w:rPr>
                <w:rFonts w:ascii="Arial" w:cs="Arial" w:eastAsia="Arial" w:hAnsi="Arial"/>
                <w:sz w:val="20"/>
                <w:szCs w:val="20"/>
                <w:b w:val="1"/>
                <w:bCs w:val="1"/>
                <w:color w:val="auto"/>
                <w:vertAlign w:val="superscript"/>
              </w:rPr>
              <w:t>%</w:t>
            </w:r>
          </w:p>
        </w:tc>
        <w:tc>
          <w:tcPr>
            <w:tcW w:w="1300" w:type="dxa"/>
            <w:vAlign w:val="bottom"/>
            <w:gridSpan w:val="3"/>
          </w:tcPr>
          <w:p>
            <w:pPr>
              <w:jc w:val="right"/>
              <w:ind w:right="100"/>
              <w:spacing w:after="0" w:line="174" w:lineRule="exact"/>
              <w:rPr>
                <w:sz w:val="20"/>
                <w:szCs w:val="20"/>
                <w:color w:val="auto"/>
              </w:rPr>
            </w:pPr>
            <w:r>
              <w:rPr>
                <w:rFonts w:ascii="Arial" w:cs="Arial" w:eastAsia="Arial" w:hAnsi="Arial"/>
                <w:sz w:val="11"/>
                <w:szCs w:val="11"/>
                <w:b w:val="1"/>
                <w:bCs w:val="1"/>
                <w:color w:val="auto"/>
              </w:rPr>
              <w:t>82</w:t>
            </w:r>
            <w:r>
              <w:rPr>
                <w:rFonts w:ascii="Arial" w:cs="Arial" w:eastAsia="Arial" w:hAnsi="Arial"/>
                <w:sz w:val="20"/>
                <w:szCs w:val="20"/>
                <w:b w:val="1"/>
                <w:bCs w:val="1"/>
                <w:color w:val="auto"/>
                <w:vertAlign w:val="superscript"/>
              </w:rPr>
              <w:t>%</w:t>
            </w:r>
            <w:r>
              <w:rPr>
                <w:rFonts w:ascii="Arial" w:cs="Arial" w:eastAsia="Arial" w:hAnsi="Arial"/>
                <w:sz w:val="11"/>
                <w:szCs w:val="11"/>
                <w:b w:val="1"/>
                <w:bCs w:val="1"/>
                <w:color w:val="auto"/>
              </w:rPr>
              <w:t xml:space="preserve">  $</w:t>
            </w:r>
          </w:p>
        </w:tc>
        <w:tc>
          <w:tcPr>
            <w:tcW w:w="920" w:type="dxa"/>
            <w:vAlign w:val="bottom"/>
            <w:gridSpan w:val="2"/>
          </w:tcPr>
          <w:p>
            <w:pPr>
              <w:jc w:val="right"/>
              <w:ind w:right="220"/>
              <w:spacing w:after="0"/>
              <w:rPr>
                <w:sz w:val="20"/>
                <w:szCs w:val="20"/>
                <w:color w:val="auto"/>
              </w:rPr>
            </w:pPr>
            <w:r>
              <w:rPr>
                <w:rFonts w:ascii="Arial" w:cs="Arial" w:eastAsia="Arial" w:hAnsi="Arial"/>
                <w:sz w:val="14"/>
                <w:szCs w:val="14"/>
                <w:b w:val="1"/>
                <w:bCs w:val="1"/>
                <w:color w:val="auto"/>
              </w:rPr>
              <w:t>12.1</w:t>
            </w:r>
          </w:p>
        </w:tc>
        <w:tc>
          <w:tcPr>
            <w:tcW w:w="160" w:type="dxa"/>
            <w:vAlign w:val="bottom"/>
          </w:tcPr>
          <w:p>
            <w:pPr>
              <w:jc w:val="right"/>
              <w:ind w:right="9"/>
              <w:spacing w:after="0"/>
              <w:rPr>
                <w:sz w:val="20"/>
                <w:szCs w:val="20"/>
                <w:color w:val="auto"/>
              </w:rPr>
            </w:pPr>
            <w:r>
              <w:rPr>
                <w:rFonts w:ascii="Arial" w:cs="Arial" w:eastAsia="Arial" w:hAnsi="Arial"/>
                <w:sz w:val="14"/>
                <w:szCs w:val="14"/>
                <w:b w:val="1"/>
                <w:bCs w:val="1"/>
                <w:color w:val="auto"/>
                <w:w w:val="76"/>
              </w:rPr>
              <w:t>$</w:t>
            </w:r>
          </w:p>
        </w:tc>
        <w:tc>
          <w:tcPr>
            <w:tcW w:w="940" w:type="dxa"/>
            <w:vAlign w:val="bottom"/>
            <w:gridSpan w:val="2"/>
          </w:tcPr>
          <w:p>
            <w:pPr>
              <w:jc w:val="right"/>
              <w:ind w:right="220"/>
              <w:spacing w:after="0"/>
              <w:rPr>
                <w:sz w:val="20"/>
                <w:szCs w:val="20"/>
                <w:color w:val="auto"/>
              </w:rPr>
            </w:pPr>
            <w:r>
              <w:rPr>
                <w:rFonts w:ascii="Arial" w:cs="Arial" w:eastAsia="Arial" w:hAnsi="Arial"/>
                <w:sz w:val="14"/>
                <w:szCs w:val="14"/>
                <w:b w:val="1"/>
                <w:bCs w:val="1"/>
                <w:color w:val="auto"/>
              </w:rPr>
              <w:t>7.6</w:t>
            </w:r>
          </w:p>
        </w:tc>
        <w:tc>
          <w:tcPr>
            <w:tcW w:w="1020" w:type="dxa"/>
            <w:vAlign w:val="bottom"/>
            <w:gridSpan w:val="3"/>
          </w:tcPr>
          <w:p>
            <w:pPr>
              <w:jc w:val="right"/>
              <w:spacing w:after="0" w:line="174" w:lineRule="exact"/>
              <w:rPr>
                <w:sz w:val="20"/>
                <w:szCs w:val="20"/>
                <w:color w:val="auto"/>
              </w:rPr>
            </w:pPr>
            <w:r>
              <w:rPr>
                <w:rFonts w:ascii="Arial" w:cs="Arial" w:eastAsia="Arial" w:hAnsi="Arial"/>
                <w:sz w:val="11"/>
                <w:szCs w:val="11"/>
                <w:b w:val="1"/>
                <w:bCs w:val="1"/>
                <w:color w:val="auto"/>
              </w:rPr>
              <w:t>58</w:t>
            </w:r>
            <w:r>
              <w:rPr>
                <w:rFonts w:ascii="Arial" w:cs="Arial" w:eastAsia="Arial" w:hAnsi="Arial"/>
                <w:sz w:val="20"/>
                <w:szCs w:val="20"/>
                <w:b w:val="1"/>
                <w:bCs w:val="1"/>
                <w:color w:val="auto"/>
                <w:vertAlign w:val="superscript"/>
              </w:rPr>
              <w:t>%</w:t>
            </w:r>
          </w:p>
        </w:tc>
      </w:tr>
      <w:tr>
        <w:trPr>
          <w:trHeight w:val="20"/>
        </w:trPr>
        <w:tc>
          <w:tcPr>
            <w:tcW w:w="22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7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7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7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bl>
    <w:p>
      <w:pPr>
        <w:spacing w:after="0" w:line="199" w:lineRule="exact"/>
        <w:rPr>
          <w:sz w:val="20"/>
          <w:szCs w:val="20"/>
          <w:color w:val="auto"/>
        </w:rPr>
      </w:pPr>
    </w:p>
    <w:p>
      <w:pPr>
        <w:jc w:val="both"/>
        <w:spacing w:after="0" w:line="333" w:lineRule="auto"/>
        <w:rPr>
          <w:sz w:val="20"/>
          <w:szCs w:val="20"/>
          <w:color w:val="auto"/>
        </w:rPr>
      </w:pPr>
      <w:r>
        <w:rPr>
          <w:rFonts w:ascii="Arial" w:cs="Arial" w:eastAsia="Arial" w:hAnsi="Arial"/>
          <w:sz w:val="16"/>
          <w:szCs w:val="16"/>
          <w:color w:val="auto"/>
        </w:rPr>
        <w:t>Fees and Commissions income increased to $4.8 million for 3Q21 (+11% QoQ and +82% YoY) and to $12.1 million for the 9M21 (+58%), as the Bank saw increased activity in its transaction-based structuring and syndications business, coupled with the solid results in the Bank’s letters of credit business.</w:t>
      </w:r>
    </w:p>
    <w:p>
      <w:pPr>
        <w:spacing w:after="0" w:line="12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PORTFOLIO QUALITY AND TOTAL ALLOWANCE FOR CREDIT LOSSES</w:t>
      </w:r>
    </w:p>
    <w:p>
      <w:pPr>
        <w:spacing w:after="0" w:line="233" w:lineRule="exact"/>
        <w:rPr>
          <w:sz w:val="20"/>
          <w:szCs w:val="20"/>
          <w:color w:val="auto"/>
        </w:rPr>
      </w:pPr>
    </w:p>
    <w:tbl>
      <w:tblPr>
        <w:tblLayout w:type="fixed"/>
        <w:tblInd w:w="0" w:type="dxa"/>
        <w:tblCellMar>
          <w:top w:w="0" w:type="dxa"/>
          <w:left w:w="0" w:type="dxa"/>
          <w:bottom w:w="0" w:type="dxa"/>
          <w:right w:w="0" w:type="dxa"/>
        </w:tblCellMar>
      </w:tblPr>
      <w:tr>
        <w:trPr>
          <w:trHeight w:val="231"/>
        </w:trPr>
        <w:tc>
          <w:tcPr>
            <w:tcW w:w="4340" w:type="dxa"/>
            <w:vAlign w:val="bottom"/>
          </w:tcPr>
          <w:p>
            <w:pPr>
              <w:spacing w:after="0"/>
              <w:rPr>
                <w:sz w:val="20"/>
                <w:szCs w:val="20"/>
                <w:color w:val="auto"/>
              </w:rPr>
            </w:pPr>
            <w:r>
              <w:rPr>
                <w:rFonts w:ascii="Arial" w:cs="Arial" w:eastAsia="Arial" w:hAnsi="Arial"/>
                <w:sz w:val="18"/>
                <w:szCs w:val="18"/>
                <w:color w:val="auto"/>
              </w:rPr>
              <w:t>(US$ million, except percentages)</w:t>
            </w: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24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w w:val="89"/>
              </w:rPr>
              <w:t>30-Sep-21</w:t>
            </w:r>
          </w:p>
        </w:tc>
        <w:tc>
          <w:tcPr>
            <w:tcW w:w="120" w:type="dxa"/>
            <w:vAlign w:val="bottom"/>
          </w:tcPr>
          <w:p>
            <w:pPr>
              <w:spacing w:after="0"/>
              <w:rPr>
                <w:sz w:val="20"/>
                <w:szCs w:val="20"/>
                <w:color w:val="auto"/>
              </w:rPr>
            </w:pPr>
          </w:p>
        </w:tc>
        <w:tc>
          <w:tcPr>
            <w:tcW w:w="120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w w:val="92"/>
              </w:rPr>
              <w:t>30-Jun-21</w:t>
            </w:r>
          </w:p>
        </w:tc>
        <w:tc>
          <w:tcPr>
            <w:tcW w:w="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6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w w:val="95"/>
              </w:rPr>
              <w:t>31-Mar-21</w:t>
            </w:r>
          </w:p>
        </w:tc>
        <w:tc>
          <w:tcPr>
            <w:tcW w:w="120" w:type="dxa"/>
            <w:vAlign w:val="bottom"/>
          </w:tcPr>
          <w:p>
            <w:pPr>
              <w:spacing w:after="0"/>
              <w:rPr>
                <w:sz w:val="20"/>
                <w:szCs w:val="20"/>
                <w:color w:val="auto"/>
              </w:rPr>
            </w:pPr>
          </w:p>
        </w:tc>
        <w:tc>
          <w:tcPr>
            <w:tcW w:w="126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w w:val="91"/>
              </w:rPr>
              <w:t>31-Dec-20</w:t>
            </w:r>
          </w:p>
        </w:tc>
        <w:tc>
          <w:tcPr>
            <w:tcW w:w="140" w:type="dxa"/>
            <w:vAlign w:val="bottom"/>
          </w:tcPr>
          <w:p>
            <w:pPr>
              <w:spacing w:after="0"/>
              <w:rPr>
                <w:sz w:val="20"/>
                <w:szCs w:val="20"/>
                <w:color w:val="auto"/>
              </w:rPr>
            </w:pPr>
          </w:p>
        </w:tc>
        <w:tc>
          <w:tcPr>
            <w:tcW w:w="114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w w:val="89"/>
              </w:rPr>
              <w:t>30-Sep-20</w:t>
            </w:r>
          </w:p>
        </w:tc>
      </w:tr>
      <w:tr>
        <w:trPr>
          <w:trHeight w:val="208"/>
        </w:trPr>
        <w:tc>
          <w:tcPr>
            <w:tcW w:w="434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Allowance for loan losses</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r>
      <w:tr>
        <w:trPr>
          <w:trHeight w:val="213"/>
        </w:trPr>
        <w:tc>
          <w:tcPr>
            <w:tcW w:w="4340" w:type="dxa"/>
            <w:vAlign w:val="bottom"/>
          </w:tcPr>
          <w:p>
            <w:pPr>
              <w:spacing w:after="0"/>
              <w:rPr>
                <w:sz w:val="20"/>
                <w:szCs w:val="20"/>
                <w:color w:val="auto"/>
              </w:rPr>
            </w:pPr>
            <w:r>
              <w:rPr>
                <w:rFonts w:ascii="Arial" w:cs="Arial" w:eastAsia="Arial" w:hAnsi="Arial"/>
                <w:sz w:val="18"/>
                <w:szCs w:val="18"/>
                <w:color w:val="auto"/>
              </w:rPr>
              <w:t>Balance at beginning of the period</w:t>
            </w:r>
          </w:p>
        </w:tc>
        <w:tc>
          <w:tcPr>
            <w:tcW w:w="2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280"/>
              <w:spacing w:after="0"/>
              <w:rPr>
                <w:sz w:val="20"/>
                <w:szCs w:val="20"/>
                <w:color w:val="auto"/>
              </w:rPr>
            </w:pPr>
            <w:r>
              <w:rPr>
                <w:rFonts w:ascii="Arial" w:cs="Arial" w:eastAsia="Arial" w:hAnsi="Arial"/>
                <w:sz w:val="18"/>
                <w:szCs w:val="18"/>
                <w:color w:val="auto"/>
              </w:rPr>
              <w:t>41.4</w:t>
            </w:r>
          </w:p>
        </w:tc>
        <w:tc>
          <w:tcPr>
            <w:tcW w:w="12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200" w:type="dxa"/>
            <w:vAlign w:val="bottom"/>
            <w:gridSpan w:val="2"/>
          </w:tcPr>
          <w:p>
            <w:pPr>
              <w:jc w:val="right"/>
              <w:ind w:right="240"/>
              <w:spacing w:after="0"/>
              <w:rPr>
                <w:sz w:val="20"/>
                <w:szCs w:val="20"/>
                <w:color w:val="auto"/>
              </w:rPr>
            </w:pPr>
            <w:r>
              <w:rPr>
                <w:rFonts w:ascii="Arial" w:cs="Arial" w:eastAsia="Arial" w:hAnsi="Arial"/>
                <w:sz w:val="18"/>
                <w:szCs w:val="18"/>
                <w:color w:val="auto"/>
              </w:rPr>
              <w:t>41.1</w:t>
            </w:r>
          </w:p>
        </w:tc>
        <w:tc>
          <w:tcPr>
            <w:tcW w:w="1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260" w:type="dxa"/>
            <w:vAlign w:val="bottom"/>
            <w:gridSpan w:val="2"/>
          </w:tcPr>
          <w:p>
            <w:pPr>
              <w:jc w:val="right"/>
              <w:ind w:right="300"/>
              <w:spacing w:after="0"/>
              <w:rPr>
                <w:sz w:val="20"/>
                <w:szCs w:val="20"/>
                <w:color w:val="auto"/>
              </w:rPr>
            </w:pPr>
            <w:r>
              <w:rPr>
                <w:rFonts w:ascii="Arial" w:cs="Arial" w:eastAsia="Arial" w:hAnsi="Arial"/>
                <w:sz w:val="18"/>
                <w:szCs w:val="18"/>
                <w:color w:val="auto"/>
              </w:rPr>
              <w:t>41.2</w:t>
            </w:r>
          </w:p>
        </w:tc>
        <w:tc>
          <w:tcPr>
            <w:tcW w:w="12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1260" w:type="dxa"/>
            <w:vAlign w:val="bottom"/>
            <w:gridSpan w:val="2"/>
          </w:tcPr>
          <w:p>
            <w:pPr>
              <w:jc w:val="right"/>
              <w:ind w:right="300"/>
              <w:spacing w:after="0"/>
              <w:rPr>
                <w:sz w:val="20"/>
                <w:szCs w:val="20"/>
                <w:color w:val="auto"/>
              </w:rPr>
            </w:pPr>
            <w:r>
              <w:rPr>
                <w:rFonts w:ascii="Arial" w:cs="Arial" w:eastAsia="Arial" w:hAnsi="Arial"/>
                <w:sz w:val="18"/>
                <w:szCs w:val="18"/>
                <w:color w:val="auto"/>
              </w:rPr>
              <w:t>42.5</w:t>
            </w:r>
          </w:p>
        </w:tc>
        <w:tc>
          <w:tcPr>
            <w:tcW w:w="14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1140" w:type="dxa"/>
            <w:vAlign w:val="bottom"/>
            <w:gridSpan w:val="2"/>
          </w:tcPr>
          <w:p>
            <w:pPr>
              <w:jc w:val="right"/>
              <w:ind w:right="180"/>
              <w:spacing w:after="0"/>
              <w:rPr>
                <w:sz w:val="20"/>
                <w:szCs w:val="20"/>
                <w:color w:val="auto"/>
              </w:rPr>
            </w:pPr>
            <w:r>
              <w:rPr>
                <w:rFonts w:ascii="Arial" w:cs="Arial" w:eastAsia="Arial" w:hAnsi="Arial"/>
                <w:sz w:val="18"/>
                <w:szCs w:val="18"/>
                <w:color w:val="auto"/>
              </w:rPr>
              <w:t>45.4</w:t>
            </w:r>
          </w:p>
        </w:tc>
      </w:tr>
      <w:tr>
        <w:trPr>
          <w:trHeight w:val="213"/>
        </w:trPr>
        <w:tc>
          <w:tcPr>
            <w:tcW w:w="4340" w:type="dxa"/>
            <w:vAlign w:val="bottom"/>
            <w:shd w:val="clear" w:color="auto" w:fill="CCEEFF"/>
          </w:tcPr>
          <w:p>
            <w:pPr>
              <w:spacing w:after="0"/>
              <w:rPr>
                <w:sz w:val="20"/>
                <w:szCs w:val="20"/>
                <w:color w:val="auto"/>
              </w:rPr>
            </w:pPr>
            <w:r>
              <w:rPr>
                <w:rFonts w:ascii="Arial" w:cs="Arial" w:eastAsia="Arial" w:hAnsi="Arial"/>
                <w:sz w:val="18"/>
                <w:szCs w:val="18"/>
                <w:color w:val="auto"/>
              </w:rPr>
              <w:t>Provisions (reversals)</w:t>
            </w:r>
          </w:p>
        </w:tc>
        <w:tc>
          <w:tcPr>
            <w:tcW w:w="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0.0</w:t>
            </w:r>
          </w:p>
        </w:tc>
        <w:tc>
          <w:tcPr>
            <w:tcW w:w="2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0.1</w:t>
            </w:r>
          </w:p>
        </w:tc>
        <w:tc>
          <w:tcPr>
            <w:tcW w:w="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(0.1)</w:t>
            </w:r>
          </w:p>
        </w:tc>
        <w:tc>
          <w:tcPr>
            <w:tcW w:w="12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(1.3)</w:t>
            </w:r>
          </w:p>
        </w:tc>
        <w:tc>
          <w:tcPr>
            <w:tcW w:w="14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1.5</w:t>
            </w:r>
          </w:p>
        </w:tc>
      </w:tr>
      <w:tr>
        <w:trPr>
          <w:trHeight w:val="227"/>
        </w:trPr>
        <w:tc>
          <w:tcPr>
            <w:tcW w:w="4340" w:type="dxa"/>
            <w:vAlign w:val="bottom"/>
          </w:tcPr>
          <w:p>
            <w:pPr>
              <w:spacing w:after="0"/>
              <w:rPr>
                <w:sz w:val="20"/>
                <w:szCs w:val="20"/>
                <w:color w:val="auto"/>
              </w:rPr>
            </w:pPr>
            <w:r>
              <w:rPr>
                <w:rFonts w:ascii="Arial" w:cs="Arial" w:eastAsia="Arial" w:hAnsi="Arial"/>
                <w:sz w:val="18"/>
                <w:szCs w:val="18"/>
                <w:color w:val="auto"/>
              </w:rPr>
              <w:t>Write-offs, net of recoveries</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0.0</w:t>
            </w:r>
          </w:p>
        </w:tc>
        <w:tc>
          <w:tcPr>
            <w:tcW w:w="2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200" w:type="dxa"/>
            <w:vAlign w:val="bottom"/>
            <w:gridSpan w:val="2"/>
          </w:tcPr>
          <w:p>
            <w:pPr>
              <w:jc w:val="right"/>
              <w:ind w:right="240"/>
              <w:spacing w:after="0"/>
              <w:rPr>
                <w:sz w:val="20"/>
                <w:szCs w:val="20"/>
                <w:color w:val="auto"/>
              </w:rPr>
            </w:pPr>
            <w:r>
              <w:rPr>
                <w:rFonts w:ascii="Arial" w:cs="Arial" w:eastAsia="Arial" w:hAnsi="Arial"/>
                <w:sz w:val="18"/>
                <w:szCs w:val="18"/>
                <w:color w:val="auto"/>
              </w:rPr>
              <w:t>0.2</w:t>
            </w:r>
          </w:p>
        </w:tc>
        <w:tc>
          <w:tcPr>
            <w:tcW w:w="6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260" w:type="dxa"/>
            <w:vAlign w:val="bottom"/>
            <w:gridSpan w:val="2"/>
          </w:tcPr>
          <w:p>
            <w:pPr>
              <w:jc w:val="right"/>
              <w:ind w:right="300"/>
              <w:spacing w:after="0"/>
              <w:rPr>
                <w:sz w:val="20"/>
                <w:szCs w:val="20"/>
                <w:color w:val="auto"/>
              </w:rPr>
            </w:pPr>
            <w:r>
              <w:rPr>
                <w:rFonts w:ascii="Arial" w:cs="Arial" w:eastAsia="Arial" w:hAnsi="Arial"/>
                <w:sz w:val="18"/>
                <w:szCs w:val="18"/>
                <w:color w:val="auto"/>
              </w:rPr>
              <w:t>0.0</w:t>
            </w:r>
          </w:p>
        </w:tc>
        <w:tc>
          <w:tcPr>
            <w:tcW w:w="120" w:type="dxa"/>
            <w:vAlign w:val="bottom"/>
          </w:tcPr>
          <w:p>
            <w:pPr>
              <w:spacing w:after="0"/>
              <w:rPr>
                <w:sz w:val="19"/>
                <w:szCs w:val="19"/>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0.0</w:t>
            </w:r>
          </w:p>
        </w:tc>
        <w:tc>
          <w:tcPr>
            <w:tcW w:w="3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140" w:type="dxa"/>
            <w:vAlign w:val="bottom"/>
            <w:gridSpan w:val="2"/>
          </w:tcPr>
          <w:p>
            <w:pPr>
              <w:jc w:val="right"/>
              <w:ind w:right="120"/>
              <w:spacing w:after="0"/>
              <w:rPr>
                <w:sz w:val="20"/>
                <w:szCs w:val="20"/>
                <w:color w:val="auto"/>
              </w:rPr>
            </w:pPr>
            <w:r>
              <w:rPr>
                <w:rFonts w:ascii="Arial" w:cs="Arial" w:eastAsia="Arial" w:hAnsi="Arial"/>
                <w:sz w:val="18"/>
                <w:szCs w:val="18"/>
                <w:color w:val="auto"/>
              </w:rPr>
              <w:t>(4.4)</w:t>
            </w:r>
          </w:p>
        </w:tc>
      </w:tr>
      <w:tr>
        <w:trPr>
          <w:trHeight w:val="220"/>
        </w:trPr>
        <w:tc>
          <w:tcPr>
            <w:tcW w:w="43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End of period balance</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41.4</w:t>
            </w:r>
          </w:p>
        </w:tc>
        <w:tc>
          <w:tcPr>
            <w:tcW w:w="28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41.4</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w w:val="76"/>
              </w:rPr>
              <w:t>$</w:t>
            </w: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41.1</w:t>
            </w:r>
          </w:p>
        </w:tc>
        <w:tc>
          <w:tcPr>
            <w:tcW w:w="3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w w:val="76"/>
              </w:rPr>
              <w:t>$</w:t>
            </w: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41.2</w:t>
            </w:r>
          </w:p>
        </w:tc>
        <w:tc>
          <w:tcPr>
            <w:tcW w:w="30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w w:val="76"/>
              </w:rPr>
              <w:t>$</w:t>
            </w: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42.5</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43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r>
      <w:tr>
        <w:trPr>
          <w:trHeight w:val="194"/>
        </w:trPr>
        <w:tc>
          <w:tcPr>
            <w:tcW w:w="43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3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3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80" w:type="dxa"/>
            <w:vAlign w:val="bottom"/>
          </w:tcPr>
          <w:p>
            <w:pPr>
              <w:spacing w:after="0"/>
              <w:rPr>
                <w:sz w:val="16"/>
                <w:szCs w:val="16"/>
                <w:color w:val="auto"/>
              </w:rPr>
            </w:pPr>
          </w:p>
        </w:tc>
      </w:tr>
      <w:tr>
        <w:trPr>
          <w:trHeight w:val="195"/>
        </w:trPr>
        <w:tc>
          <w:tcPr>
            <w:tcW w:w="4340" w:type="dxa"/>
            <w:vAlign w:val="bottom"/>
            <w:shd w:val="clear" w:color="auto" w:fill="CCEEFF"/>
          </w:tcPr>
          <w:p>
            <w:pPr>
              <w:spacing w:after="0" w:line="195" w:lineRule="exact"/>
              <w:rPr>
                <w:sz w:val="20"/>
                <w:szCs w:val="20"/>
                <w:color w:val="auto"/>
              </w:rPr>
            </w:pPr>
            <w:r>
              <w:rPr>
                <w:rFonts w:ascii="Arial" w:cs="Arial" w:eastAsia="Arial" w:hAnsi="Arial"/>
                <w:sz w:val="18"/>
                <w:szCs w:val="18"/>
                <w:b w:val="1"/>
                <w:bCs w:val="1"/>
                <w:color w:val="auto"/>
              </w:rPr>
              <w:t>Allowance for loan commitments and financial</w:t>
            </w:r>
          </w:p>
        </w:tc>
        <w:tc>
          <w:tcPr>
            <w:tcW w:w="10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960" w:type="dxa"/>
            <w:vAlign w:val="bottom"/>
            <w:shd w:val="clear" w:color="auto" w:fill="CCEEFF"/>
          </w:tcPr>
          <w:p>
            <w:pPr>
              <w:spacing w:after="0"/>
              <w:rPr>
                <w:sz w:val="16"/>
                <w:szCs w:val="16"/>
                <w:color w:val="auto"/>
              </w:rPr>
            </w:pPr>
          </w:p>
        </w:tc>
        <w:tc>
          <w:tcPr>
            <w:tcW w:w="28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96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960" w:type="dxa"/>
            <w:vAlign w:val="bottom"/>
            <w:shd w:val="clear" w:color="auto" w:fill="CCEEFF"/>
          </w:tcPr>
          <w:p>
            <w:pPr>
              <w:spacing w:after="0"/>
              <w:rPr>
                <w:sz w:val="16"/>
                <w:szCs w:val="16"/>
                <w:color w:val="auto"/>
              </w:rPr>
            </w:pPr>
          </w:p>
        </w:tc>
        <w:tc>
          <w:tcPr>
            <w:tcW w:w="30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960" w:type="dxa"/>
            <w:vAlign w:val="bottom"/>
            <w:shd w:val="clear" w:color="auto" w:fill="CCEEFF"/>
          </w:tcPr>
          <w:p>
            <w:pPr>
              <w:spacing w:after="0"/>
              <w:rPr>
                <w:sz w:val="16"/>
                <w:szCs w:val="16"/>
                <w:color w:val="auto"/>
              </w:rPr>
            </w:pPr>
          </w:p>
        </w:tc>
        <w:tc>
          <w:tcPr>
            <w:tcW w:w="30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96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r>
      <w:tr>
        <w:trPr>
          <w:trHeight w:val="232"/>
        </w:trPr>
        <w:tc>
          <w:tcPr>
            <w:tcW w:w="43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guarantee contract losses</w:t>
            </w:r>
          </w:p>
        </w:tc>
        <w:tc>
          <w:tcPr>
            <w:tcW w:w="100" w:type="dxa"/>
            <w:vAlign w:val="bottom"/>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960" w:type="dxa"/>
            <w:vAlign w:val="bottom"/>
            <w:shd w:val="clear" w:color="auto" w:fill="CCEEFF"/>
          </w:tcPr>
          <w:p>
            <w:pPr>
              <w:spacing w:after="0"/>
              <w:rPr>
                <w:sz w:val="20"/>
                <w:szCs w:val="20"/>
                <w:color w:val="auto"/>
              </w:rPr>
            </w:pPr>
          </w:p>
        </w:tc>
        <w:tc>
          <w:tcPr>
            <w:tcW w:w="28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960" w:type="dxa"/>
            <w:vAlign w:val="bottom"/>
            <w:shd w:val="clear" w:color="auto" w:fill="CCEEFF"/>
          </w:tcPr>
          <w:p>
            <w:pPr>
              <w:spacing w:after="0"/>
              <w:rPr>
                <w:sz w:val="20"/>
                <w:szCs w:val="20"/>
                <w:color w:val="auto"/>
              </w:rPr>
            </w:pPr>
          </w:p>
        </w:tc>
        <w:tc>
          <w:tcPr>
            <w:tcW w:w="240" w:type="dxa"/>
            <w:vAlign w:val="bottom"/>
            <w:shd w:val="clear" w:color="auto" w:fill="CCEEFF"/>
          </w:tcPr>
          <w:p>
            <w:pPr>
              <w:spacing w:after="0"/>
              <w:rPr>
                <w:sz w:val="20"/>
                <w:szCs w:val="20"/>
                <w:color w:val="auto"/>
              </w:rPr>
            </w:pPr>
          </w:p>
        </w:tc>
        <w:tc>
          <w:tcPr>
            <w:tcW w:w="6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960" w:type="dxa"/>
            <w:vAlign w:val="bottom"/>
            <w:shd w:val="clear" w:color="auto" w:fill="CCEEFF"/>
          </w:tcPr>
          <w:p>
            <w:pPr>
              <w:spacing w:after="0"/>
              <w:rPr>
                <w:sz w:val="20"/>
                <w:szCs w:val="20"/>
                <w:color w:val="auto"/>
              </w:rPr>
            </w:pPr>
          </w:p>
        </w:tc>
        <w:tc>
          <w:tcPr>
            <w:tcW w:w="30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960" w:type="dxa"/>
            <w:vAlign w:val="bottom"/>
            <w:shd w:val="clear" w:color="auto" w:fill="CCEEFF"/>
          </w:tcPr>
          <w:p>
            <w:pPr>
              <w:spacing w:after="0"/>
              <w:rPr>
                <w:sz w:val="20"/>
                <w:szCs w:val="20"/>
                <w:color w:val="auto"/>
              </w:rPr>
            </w:pPr>
          </w:p>
        </w:tc>
        <w:tc>
          <w:tcPr>
            <w:tcW w:w="300" w:type="dxa"/>
            <w:vAlign w:val="bottom"/>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960" w:type="dxa"/>
            <w:vAlign w:val="bottom"/>
            <w:shd w:val="clear" w:color="auto" w:fill="CCEEFF"/>
          </w:tcPr>
          <w:p>
            <w:pPr>
              <w:spacing w:after="0"/>
              <w:rPr>
                <w:sz w:val="20"/>
                <w:szCs w:val="20"/>
                <w:color w:val="auto"/>
              </w:rPr>
            </w:pPr>
          </w:p>
        </w:tc>
        <w:tc>
          <w:tcPr>
            <w:tcW w:w="180" w:type="dxa"/>
            <w:vAlign w:val="bottom"/>
            <w:shd w:val="clear" w:color="auto" w:fill="CCEEFF"/>
          </w:tcPr>
          <w:p>
            <w:pPr>
              <w:spacing w:after="0"/>
              <w:rPr>
                <w:sz w:val="20"/>
                <w:szCs w:val="20"/>
                <w:color w:val="auto"/>
              </w:rPr>
            </w:pPr>
          </w:p>
        </w:tc>
      </w:tr>
      <w:tr>
        <w:trPr>
          <w:trHeight w:val="213"/>
        </w:trPr>
        <w:tc>
          <w:tcPr>
            <w:tcW w:w="4340" w:type="dxa"/>
            <w:vAlign w:val="bottom"/>
          </w:tcPr>
          <w:p>
            <w:pPr>
              <w:spacing w:after="0"/>
              <w:rPr>
                <w:sz w:val="20"/>
                <w:szCs w:val="20"/>
                <w:color w:val="auto"/>
              </w:rPr>
            </w:pPr>
            <w:r>
              <w:rPr>
                <w:rFonts w:ascii="Arial" w:cs="Arial" w:eastAsia="Arial" w:hAnsi="Arial"/>
                <w:sz w:val="18"/>
                <w:szCs w:val="18"/>
                <w:color w:val="auto"/>
              </w:rPr>
              <w:t>Balance at beginning of the period</w:t>
            </w:r>
          </w:p>
        </w:tc>
        <w:tc>
          <w:tcPr>
            <w:tcW w:w="2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960" w:type="dxa"/>
            <w:vAlign w:val="bottom"/>
          </w:tcPr>
          <w:p>
            <w:pPr>
              <w:jc w:val="right"/>
              <w:spacing w:after="0"/>
              <w:rPr>
                <w:sz w:val="20"/>
                <w:szCs w:val="20"/>
                <w:color w:val="auto"/>
              </w:rPr>
            </w:pPr>
            <w:r>
              <w:rPr>
                <w:rFonts w:ascii="Arial" w:cs="Arial" w:eastAsia="Arial" w:hAnsi="Arial"/>
                <w:sz w:val="18"/>
                <w:szCs w:val="18"/>
                <w:color w:val="auto"/>
              </w:rPr>
              <w:t>3.8</w:t>
            </w:r>
          </w:p>
        </w:tc>
        <w:tc>
          <w:tcPr>
            <w:tcW w:w="280" w:type="dxa"/>
            <w:vAlign w:val="bottom"/>
          </w:tcPr>
          <w:p>
            <w:pPr>
              <w:spacing w:after="0"/>
              <w:rPr>
                <w:sz w:val="18"/>
                <w:szCs w:val="18"/>
                <w:color w:val="auto"/>
              </w:rPr>
            </w:pPr>
          </w:p>
        </w:tc>
        <w:tc>
          <w:tcPr>
            <w:tcW w:w="12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200" w:type="dxa"/>
            <w:vAlign w:val="bottom"/>
            <w:gridSpan w:val="2"/>
          </w:tcPr>
          <w:p>
            <w:pPr>
              <w:jc w:val="right"/>
              <w:ind w:right="240"/>
              <w:spacing w:after="0"/>
              <w:rPr>
                <w:sz w:val="20"/>
                <w:szCs w:val="20"/>
                <w:color w:val="auto"/>
              </w:rPr>
            </w:pPr>
            <w:r>
              <w:rPr>
                <w:rFonts w:ascii="Arial" w:cs="Arial" w:eastAsia="Arial" w:hAnsi="Arial"/>
                <w:sz w:val="18"/>
                <w:szCs w:val="18"/>
                <w:color w:val="auto"/>
              </w:rPr>
              <w:t>2.9</w:t>
            </w:r>
          </w:p>
        </w:tc>
        <w:tc>
          <w:tcPr>
            <w:tcW w:w="1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260" w:type="dxa"/>
            <w:vAlign w:val="bottom"/>
            <w:gridSpan w:val="2"/>
          </w:tcPr>
          <w:p>
            <w:pPr>
              <w:jc w:val="right"/>
              <w:ind w:right="300"/>
              <w:spacing w:after="0"/>
              <w:rPr>
                <w:sz w:val="20"/>
                <w:szCs w:val="20"/>
                <w:color w:val="auto"/>
              </w:rPr>
            </w:pPr>
            <w:r>
              <w:rPr>
                <w:rFonts w:ascii="Arial" w:cs="Arial" w:eastAsia="Arial" w:hAnsi="Arial"/>
                <w:sz w:val="18"/>
                <w:szCs w:val="18"/>
                <w:color w:val="auto"/>
              </w:rPr>
              <w:t>2.9</w:t>
            </w:r>
          </w:p>
        </w:tc>
        <w:tc>
          <w:tcPr>
            <w:tcW w:w="12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960" w:type="dxa"/>
            <w:vAlign w:val="bottom"/>
          </w:tcPr>
          <w:p>
            <w:pPr>
              <w:jc w:val="right"/>
              <w:spacing w:after="0"/>
              <w:rPr>
                <w:sz w:val="20"/>
                <w:szCs w:val="20"/>
                <w:color w:val="auto"/>
              </w:rPr>
            </w:pPr>
            <w:r>
              <w:rPr>
                <w:rFonts w:ascii="Arial" w:cs="Arial" w:eastAsia="Arial" w:hAnsi="Arial"/>
                <w:sz w:val="18"/>
                <w:szCs w:val="18"/>
                <w:color w:val="auto"/>
              </w:rPr>
              <w:t>2.1</w:t>
            </w:r>
          </w:p>
        </w:tc>
        <w:tc>
          <w:tcPr>
            <w:tcW w:w="30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1140" w:type="dxa"/>
            <w:vAlign w:val="bottom"/>
            <w:gridSpan w:val="2"/>
          </w:tcPr>
          <w:p>
            <w:pPr>
              <w:jc w:val="right"/>
              <w:ind w:right="180"/>
              <w:spacing w:after="0"/>
              <w:rPr>
                <w:sz w:val="20"/>
                <w:szCs w:val="20"/>
                <w:color w:val="auto"/>
              </w:rPr>
            </w:pPr>
            <w:r>
              <w:rPr>
                <w:rFonts w:ascii="Arial" w:cs="Arial" w:eastAsia="Arial" w:hAnsi="Arial"/>
                <w:sz w:val="18"/>
                <w:szCs w:val="18"/>
                <w:color w:val="auto"/>
              </w:rPr>
              <w:t>2.1</w:t>
            </w:r>
          </w:p>
        </w:tc>
      </w:tr>
      <w:tr>
        <w:trPr>
          <w:trHeight w:val="227"/>
        </w:trPr>
        <w:tc>
          <w:tcPr>
            <w:tcW w:w="4340" w:type="dxa"/>
            <w:vAlign w:val="bottom"/>
            <w:shd w:val="clear" w:color="auto" w:fill="CCEEFF"/>
          </w:tcPr>
          <w:p>
            <w:pPr>
              <w:spacing w:after="0"/>
              <w:rPr>
                <w:sz w:val="20"/>
                <w:szCs w:val="20"/>
                <w:color w:val="auto"/>
              </w:rPr>
            </w:pPr>
            <w:r>
              <w:rPr>
                <w:rFonts w:ascii="Arial" w:cs="Arial" w:eastAsia="Arial" w:hAnsi="Arial"/>
                <w:sz w:val="18"/>
                <w:szCs w:val="18"/>
                <w:color w:val="auto"/>
              </w:rPr>
              <w:t>(Reversals) provisions</w:t>
            </w:r>
          </w:p>
        </w:tc>
        <w:tc>
          <w:tcPr>
            <w:tcW w:w="10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2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(0.1)</w:t>
            </w:r>
          </w:p>
        </w:tc>
        <w:tc>
          <w:tcPr>
            <w:tcW w:w="120" w:type="dxa"/>
            <w:vAlign w:val="bottom"/>
            <w:shd w:val="clear" w:color="auto" w:fill="CCEEFF"/>
          </w:tcPr>
          <w:p>
            <w:pPr>
              <w:spacing w:after="0"/>
              <w:rPr>
                <w:sz w:val="19"/>
                <w:szCs w:val="19"/>
                <w:color w:val="auto"/>
              </w:rPr>
            </w:pPr>
          </w:p>
        </w:tc>
        <w:tc>
          <w:tcPr>
            <w:tcW w:w="12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0.9</w:t>
            </w:r>
          </w:p>
        </w:tc>
        <w:tc>
          <w:tcPr>
            <w:tcW w:w="6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26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0.0</w:t>
            </w:r>
          </w:p>
        </w:tc>
        <w:tc>
          <w:tcPr>
            <w:tcW w:w="120" w:type="dxa"/>
            <w:vAlign w:val="bottom"/>
            <w:shd w:val="clear" w:color="auto" w:fill="CCEEFF"/>
          </w:tcPr>
          <w:p>
            <w:pPr>
              <w:spacing w:after="0"/>
              <w:rPr>
                <w:sz w:val="19"/>
                <w:szCs w:val="19"/>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0.8</w:t>
            </w:r>
          </w:p>
        </w:tc>
        <w:tc>
          <w:tcPr>
            <w:tcW w:w="30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1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(0.1)</w:t>
            </w:r>
          </w:p>
        </w:tc>
      </w:tr>
      <w:tr>
        <w:trPr>
          <w:trHeight w:val="260"/>
        </w:trPr>
        <w:tc>
          <w:tcPr>
            <w:tcW w:w="434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End of period balance</w:t>
            </w:r>
          </w:p>
        </w:tc>
        <w:tc>
          <w:tcPr>
            <w:tcW w:w="100" w:type="dxa"/>
            <w:vAlign w:val="bottom"/>
            <w:tcBorders>
              <w:bottom w:val="single" w:sz="8" w:color="CCEEFF"/>
            </w:tcBorders>
          </w:tcPr>
          <w:p>
            <w:pPr>
              <w:spacing w:after="0"/>
              <w:rPr>
                <w:sz w:val="22"/>
                <w:szCs w:val="22"/>
                <w:color w:val="auto"/>
              </w:rPr>
            </w:pPr>
          </w:p>
        </w:tc>
        <w:tc>
          <w:tcPr>
            <w:tcW w:w="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3.7</w:t>
            </w:r>
          </w:p>
        </w:tc>
        <w:tc>
          <w:tcPr>
            <w:tcW w:w="280" w:type="dxa"/>
            <w:vAlign w:val="bottom"/>
            <w:tcBorders>
              <w:bottom w:val="single" w:sz="8" w:color="CCEEFF"/>
            </w:tcBorders>
          </w:tcPr>
          <w:p>
            <w:pPr>
              <w:spacing w:after="0"/>
              <w:rPr>
                <w:sz w:val="22"/>
                <w:szCs w:val="22"/>
                <w:color w:val="auto"/>
              </w:rPr>
            </w:pPr>
          </w:p>
        </w:tc>
        <w:tc>
          <w:tcPr>
            <w:tcW w:w="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3.8</w:t>
            </w:r>
          </w:p>
        </w:tc>
        <w:tc>
          <w:tcPr>
            <w:tcW w:w="24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w w:val="76"/>
              </w:rPr>
              <w:t>$</w:t>
            </w: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2.9</w:t>
            </w:r>
          </w:p>
        </w:tc>
        <w:tc>
          <w:tcPr>
            <w:tcW w:w="300" w:type="dxa"/>
            <w:vAlign w:val="bottom"/>
            <w:tcBorders>
              <w:bottom w:val="single" w:sz="8" w:color="CCEEFF"/>
            </w:tcBorders>
          </w:tcPr>
          <w:p>
            <w:pPr>
              <w:spacing w:after="0"/>
              <w:rPr>
                <w:sz w:val="22"/>
                <w:szCs w:val="22"/>
                <w:color w:val="auto"/>
              </w:rPr>
            </w:pPr>
          </w:p>
        </w:tc>
        <w:tc>
          <w:tcPr>
            <w:tcW w:w="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w w:val="76"/>
              </w:rPr>
              <w:t>$</w:t>
            </w: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2.9</w:t>
            </w:r>
          </w:p>
        </w:tc>
        <w:tc>
          <w:tcPr>
            <w:tcW w:w="300" w:type="dxa"/>
            <w:vAlign w:val="bottom"/>
            <w:tcBorders>
              <w:bottom w:val="single" w:sz="8" w:color="CCEEFF"/>
            </w:tcBorders>
          </w:tcPr>
          <w:p>
            <w:pPr>
              <w:spacing w:after="0"/>
              <w:rPr>
                <w:sz w:val="22"/>
                <w:szCs w:val="22"/>
                <w:color w:val="auto"/>
              </w:rPr>
            </w:pPr>
          </w:p>
        </w:tc>
        <w:tc>
          <w:tcPr>
            <w:tcW w:w="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w w:val="76"/>
              </w:rPr>
              <w:t>$</w:t>
            </w: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2.1</w:t>
            </w:r>
          </w:p>
        </w:tc>
        <w:tc>
          <w:tcPr>
            <w:tcW w:w="180" w:type="dxa"/>
            <w:vAlign w:val="bottom"/>
            <w:tcBorders>
              <w:bottom w:val="single" w:sz="8" w:color="CCEEFF"/>
            </w:tcBorders>
          </w:tcPr>
          <w:p>
            <w:pPr>
              <w:spacing w:after="0"/>
              <w:rPr>
                <w:sz w:val="22"/>
                <w:szCs w:val="22"/>
                <w:color w:val="auto"/>
              </w:rPr>
            </w:pPr>
          </w:p>
        </w:tc>
      </w:tr>
      <w:tr>
        <w:trPr>
          <w:trHeight w:val="194"/>
        </w:trPr>
        <w:tc>
          <w:tcPr>
            <w:tcW w:w="434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960" w:type="dxa"/>
            <w:vAlign w:val="bottom"/>
            <w:shd w:val="clear" w:color="auto" w:fill="CCEEFF"/>
          </w:tcPr>
          <w:p>
            <w:pPr>
              <w:spacing w:after="0"/>
              <w:rPr>
                <w:sz w:val="16"/>
                <w:szCs w:val="16"/>
                <w:color w:val="auto"/>
              </w:rPr>
            </w:pPr>
          </w:p>
        </w:tc>
        <w:tc>
          <w:tcPr>
            <w:tcW w:w="28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96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960" w:type="dxa"/>
            <w:vAlign w:val="bottom"/>
            <w:shd w:val="clear" w:color="auto" w:fill="CCEEFF"/>
          </w:tcPr>
          <w:p>
            <w:pPr>
              <w:spacing w:after="0"/>
              <w:rPr>
                <w:sz w:val="16"/>
                <w:szCs w:val="16"/>
                <w:color w:val="auto"/>
              </w:rPr>
            </w:pPr>
          </w:p>
        </w:tc>
        <w:tc>
          <w:tcPr>
            <w:tcW w:w="30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960" w:type="dxa"/>
            <w:vAlign w:val="bottom"/>
            <w:shd w:val="clear" w:color="auto" w:fill="CCEEFF"/>
          </w:tcPr>
          <w:p>
            <w:pPr>
              <w:spacing w:after="0"/>
              <w:rPr>
                <w:sz w:val="16"/>
                <w:szCs w:val="16"/>
                <w:color w:val="auto"/>
              </w:rPr>
            </w:pPr>
          </w:p>
        </w:tc>
        <w:tc>
          <w:tcPr>
            <w:tcW w:w="30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96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r>
      <w:tr>
        <w:trPr>
          <w:trHeight w:val="195"/>
        </w:trPr>
        <w:tc>
          <w:tcPr>
            <w:tcW w:w="4340" w:type="dxa"/>
            <w:vAlign w:val="bottom"/>
          </w:tcPr>
          <w:p>
            <w:pPr>
              <w:spacing w:after="0" w:line="195" w:lineRule="exact"/>
              <w:rPr>
                <w:sz w:val="20"/>
                <w:szCs w:val="20"/>
                <w:color w:val="auto"/>
              </w:rPr>
            </w:pPr>
            <w:r>
              <w:rPr>
                <w:rFonts w:ascii="Arial" w:cs="Arial" w:eastAsia="Arial" w:hAnsi="Arial"/>
                <w:sz w:val="18"/>
                <w:szCs w:val="18"/>
                <w:b w:val="1"/>
                <w:bCs w:val="1"/>
                <w:color w:val="auto"/>
                <w:w w:val="89"/>
              </w:rPr>
              <w:t>Total allowance for losses (loans and loan commitments</w:t>
            </w: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3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3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80" w:type="dxa"/>
            <w:vAlign w:val="bottom"/>
          </w:tcPr>
          <w:p>
            <w:pPr>
              <w:spacing w:after="0"/>
              <w:rPr>
                <w:sz w:val="16"/>
                <w:szCs w:val="16"/>
                <w:color w:val="auto"/>
              </w:rPr>
            </w:pPr>
          </w:p>
        </w:tc>
      </w:tr>
      <w:tr>
        <w:trPr>
          <w:trHeight w:val="298"/>
        </w:trPr>
        <w:tc>
          <w:tcPr>
            <w:tcW w:w="4340" w:type="dxa"/>
            <w:vAlign w:val="bottom"/>
          </w:tcPr>
          <w:p>
            <w:pPr>
              <w:spacing w:after="0"/>
              <w:rPr>
                <w:sz w:val="20"/>
                <w:szCs w:val="20"/>
                <w:color w:val="auto"/>
              </w:rPr>
            </w:pPr>
            <w:r>
              <w:rPr>
                <w:rFonts w:ascii="Arial" w:cs="Arial" w:eastAsia="Arial" w:hAnsi="Arial"/>
                <w:sz w:val="18"/>
                <w:szCs w:val="18"/>
                <w:b w:val="1"/>
                <w:bCs w:val="1"/>
                <w:color w:val="auto"/>
              </w:rPr>
              <w:t>and financial guarantee contract losses)</w:t>
            </w:r>
          </w:p>
        </w:tc>
        <w:tc>
          <w:tcPr>
            <w:tcW w:w="240" w:type="dxa"/>
            <w:vAlign w:val="bottom"/>
            <w:gridSpan w:val="2"/>
          </w:tcPr>
          <w:p>
            <w:pPr>
              <w:jc w:val="right"/>
              <w:spacing w:after="0"/>
              <w:rPr>
                <w:sz w:val="20"/>
                <w:szCs w:val="20"/>
                <w:color w:val="auto"/>
              </w:rPr>
            </w:pPr>
            <w:r>
              <w:rPr>
                <w:rFonts w:ascii="Arial" w:cs="Arial" w:eastAsia="Arial" w:hAnsi="Arial"/>
                <w:sz w:val="18"/>
                <w:szCs w:val="18"/>
                <w:b w:val="1"/>
                <w:bCs w:val="1"/>
                <w:color w:val="auto"/>
              </w:rPr>
              <w:t>$</w:t>
            </w:r>
          </w:p>
        </w:tc>
        <w:tc>
          <w:tcPr>
            <w:tcW w:w="124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rPr>
              <w:t>45.1</w:t>
            </w:r>
          </w:p>
        </w:tc>
        <w:tc>
          <w:tcPr>
            <w:tcW w:w="120" w:type="dxa"/>
            <w:vAlign w:val="bottom"/>
          </w:tcPr>
          <w:p>
            <w:pPr>
              <w:jc w:val="right"/>
              <w:spacing w:after="0"/>
              <w:rPr>
                <w:sz w:val="20"/>
                <w:szCs w:val="20"/>
                <w:color w:val="auto"/>
              </w:rPr>
            </w:pPr>
            <w:r>
              <w:rPr>
                <w:rFonts w:ascii="Arial" w:cs="Arial" w:eastAsia="Arial" w:hAnsi="Arial"/>
                <w:sz w:val="18"/>
                <w:szCs w:val="18"/>
                <w:b w:val="1"/>
                <w:bCs w:val="1"/>
                <w:color w:val="auto"/>
                <w:w w:val="79"/>
              </w:rPr>
              <w:t>$</w:t>
            </w:r>
          </w:p>
        </w:tc>
        <w:tc>
          <w:tcPr>
            <w:tcW w:w="120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rPr>
              <w:t>45.2</w:t>
            </w:r>
          </w:p>
        </w:tc>
        <w:tc>
          <w:tcPr>
            <w:tcW w:w="180" w:type="dxa"/>
            <w:vAlign w:val="bottom"/>
            <w:gridSpan w:val="2"/>
          </w:tcPr>
          <w:p>
            <w:pPr>
              <w:jc w:val="right"/>
              <w:spacing w:after="0"/>
              <w:rPr>
                <w:sz w:val="20"/>
                <w:szCs w:val="20"/>
                <w:color w:val="auto"/>
              </w:rPr>
            </w:pPr>
            <w:r>
              <w:rPr>
                <w:rFonts w:ascii="Arial" w:cs="Arial" w:eastAsia="Arial" w:hAnsi="Arial"/>
                <w:sz w:val="18"/>
                <w:szCs w:val="18"/>
                <w:b w:val="1"/>
                <w:bCs w:val="1"/>
                <w:color w:val="auto"/>
              </w:rPr>
              <w:t>$</w:t>
            </w:r>
          </w:p>
        </w:tc>
        <w:tc>
          <w:tcPr>
            <w:tcW w:w="126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rPr>
              <w:t>44.0</w:t>
            </w:r>
          </w:p>
        </w:tc>
        <w:tc>
          <w:tcPr>
            <w:tcW w:w="120" w:type="dxa"/>
            <w:vAlign w:val="bottom"/>
          </w:tcPr>
          <w:p>
            <w:pPr>
              <w:jc w:val="right"/>
              <w:spacing w:after="0"/>
              <w:rPr>
                <w:sz w:val="20"/>
                <w:szCs w:val="20"/>
                <w:color w:val="auto"/>
              </w:rPr>
            </w:pPr>
            <w:r>
              <w:rPr>
                <w:rFonts w:ascii="Arial" w:cs="Arial" w:eastAsia="Arial" w:hAnsi="Arial"/>
                <w:sz w:val="14"/>
                <w:szCs w:val="14"/>
                <w:b w:val="1"/>
                <w:bCs w:val="1"/>
                <w:color w:val="auto"/>
                <w:w w:val="76"/>
              </w:rPr>
              <w:t>$</w:t>
            </w:r>
          </w:p>
        </w:tc>
        <w:tc>
          <w:tcPr>
            <w:tcW w:w="126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rPr>
              <w:t>44.1</w:t>
            </w:r>
          </w:p>
        </w:tc>
        <w:tc>
          <w:tcPr>
            <w:tcW w:w="140" w:type="dxa"/>
            <w:vAlign w:val="bottom"/>
          </w:tcPr>
          <w:p>
            <w:pPr>
              <w:jc w:val="right"/>
              <w:spacing w:after="0"/>
              <w:rPr>
                <w:sz w:val="20"/>
                <w:szCs w:val="20"/>
                <w:color w:val="auto"/>
              </w:rPr>
            </w:pPr>
            <w:r>
              <w:rPr>
                <w:rFonts w:ascii="Arial" w:cs="Arial" w:eastAsia="Arial" w:hAnsi="Arial"/>
                <w:sz w:val="14"/>
                <w:szCs w:val="14"/>
                <w:b w:val="1"/>
                <w:bCs w:val="1"/>
                <w:color w:val="auto"/>
                <w:w w:val="76"/>
              </w:rPr>
              <w:t>$</w:t>
            </w:r>
          </w:p>
        </w:tc>
        <w:tc>
          <w:tcPr>
            <w:tcW w:w="114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rPr>
              <w:t>44.6</w:t>
            </w:r>
          </w:p>
        </w:tc>
      </w:tr>
      <w:tr>
        <w:trPr>
          <w:trHeight w:val="194"/>
        </w:trPr>
        <w:tc>
          <w:tcPr>
            <w:tcW w:w="4340" w:type="dxa"/>
            <w:vAlign w:val="bottom"/>
            <w:tcBorders>
              <w:top w:val="single" w:sz="8" w:color="CCEEFF"/>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c>
          <w:tcPr>
            <w:tcW w:w="140" w:type="dxa"/>
            <w:vAlign w:val="bottom"/>
            <w:tcBorders>
              <w:top w:val="single" w:sz="8" w:color="auto"/>
            </w:tcBorders>
            <w:shd w:val="clear" w:color="auto" w:fill="CCEEFF"/>
          </w:tcPr>
          <w:p>
            <w:pPr>
              <w:spacing w:after="0"/>
              <w:rPr>
                <w:sz w:val="16"/>
                <w:szCs w:val="16"/>
                <w:color w:val="auto"/>
              </w:rPr>
            </w:pPr>
          </w:p>
        </w:tc>
        <w:tc>
          <w:tcPr>
            <w:tcW w:w="960" w:type="dxa"/>
            <w:vAlign w:val="bottom"/>
            <w:tcBorders>
              <w:top w:val="single" w:sz="8" w:color="auto"/>
            </w:tcBorders>
            <w:shd w:val="clear" w:color="auto" w:fill="CCEEFF"/>
          </w:tcPr>
          <w:p>
            <w:pPr>
              <w:spacing w:after="0"/>
              <w:rPr>
                <w:sz w:val="16"/>
                <w:szCs w:val="16"/>
                <w:color w:val="auto"/>
              </w:rPr>
            </w:pPr>
          </w:p>
        </w:tc>
        <w:tc>
          <w:tcPr>
            <w:tcW w:w="280" w:type="dxa"/>
            <w:vAlign w:val="bottom"/>
            <w:tcBorders>
              <w:top w:val="single" w:sz="8" w:color="CCEEFF"/>
            </w:tcBorders>
            <w:shd w:val="clear" w:color="auto" w:fill="CCEEFF"/>
          </w:tcPr>
          <w:p>
            <w:pPr>
              <w:spacing w:after="0"/>
              <w:rPr>
                <w:sz w:val="16"/>
                <w:szCs w:val="16"/>
                <w:color w:val="auto"/>
              </w:rPr>
            </w:pPr>
          </w:p>
        </w:tc>
        <w:tc>
          <w:tcPr>
            <w:tcW w:w="120" w:type="dxa"/>
            <w:vAlign w:val="bottom"/>
            <w:tcBorders>
              <w:top w:val="single" w:sz="8" w:color="auto"/>
            </w:tcBorders>
            <w:shd w:val="clear" w:color="auto" w:fill="CCEEFF"/>
          </w:tcPr>
          <w:p>
            <w:pPr>
              <w:spacing w:after="0"/>
              <w:rPr>
                <w:sz w:val="16"/>
                <w:szCs w:val="16"/>
                <w:color w:val="auto"/>
              </w:rPr>
            </w:pPr>
          </w:p>
        </w:tc>
        <w:tc>
          <w:tcPr>
            <w:tcW w:w="960" w:type="dxa"/>
            <w:vAlign w:val="bottom"/>
            <w:tcBorders>
              <w:top w:val="single" w:sz="8" w:color="auto"/>
            </w:tcBorders>
            <w:shd w:val="clear" w:color="auto" w:fill="CCEEFF"/>
          </w:tcPr>
          <w:p>
            <w:pPr>
              <w:spacing w:after="0"/>
              <w:rPr>
                <w:sz w:val="16"/>
                <w:szCs w:val="16"/>
                <w:color w:val="auto"/>
              </w:rPr>
            </w:pPr>
          </w:p>
        </w:tc>
        <w:tc>
          <w:tcPr>
            <w:tcW w:w="240" w:type="dxa"/>
            <w:vAlign w:val="bottom"/>
            <w:tcBorders>
              <w:top w:val="single" w:sz="8" w:color="CCEEFF"/>
            </w:tcBorders>
            <w:shd w:val="clear" w:color="auto" w:fill="CCEEFF"/>
          </w:tcPr>
          <w:p>
            <w:pPr>
              <w:spacing w:after="0"/>
              <w:rPr>
                <w:sz w:val="16"/>
                <w:szCs w:val="16"/>
                <w:color w:val="auto"/>
              </w:rPr>
            </w:pPr>
          </w:p>
        </w:tc>
        <w:tc>
          <w:tcPr>
            <w:tcW w:w="60" w:type="dxa"/>
            <w:vAlign w:val="bottom"/>
            <w:tcBorders>
              <w:top w:val="single" w:sz="8" w:color="CCEEFF"/>
            </w:tcBorders>
            <w:shd w:val="clear" w:color="auto" w:fill="CCEEFF"/>
          </w:tcPr>
          <w:p>
            <w:pPr>
              <w:spacing w:after="0"/>
              <w:rPr>
                <w:sz w:val="16"/>
                <w:szCs w:val="16"/>
                <w:color w:val="auto"/>
              </w:rPr>
            </w:pPr>
          </w:p>
        </w:tc>
        <w:tc>
          <w:tcPr>
            <w:tcW w:w="120" w:type="dxa"/>
            <w:vAlign w:val="bottom"/>
            <w:tcBorders>
              <w:top w:val="single" w:sz="8" w:color="auto"/>
            </w:tcBorders>
            <w:shd w:val="clear" w:color="auto" w:fill="CCEEFF"/>
          </w:tcPr>
          <w:p>
            <w:pPr>
              <w:spacing w:after="0"/>
              <w:rPr>
                <w:sz w:val="16"/>
                <w:szCs w:val="16"/>
                <w:color w:val="auto"/>
              </w:rPr>
            </w:pPr>
          </w:p>
        </w:tc>
        <w:tc>
          <w:tcPr>
            <w:tcW w:w="960" w:type="dxa"/>
            <w:vAlign w:val="bottom"/>
            <w:tcBorders>
              <w:top w:val="single" w:sz="8" w:color="auto"/>
            </w:tcBorders>
            <w:shd w:val="clear" w:color="auto" w:fill="CCEEFF"/>
          </w:tcPr>
          <w:p>
            <w:pPr>
              <w:spacing w:after="0"/>
              <w:rPr>
                <w:sz w:val="16"/>
                <w:szCs w:val="16"/>
                <w:color w:val="auto"/>
              </w:rPr>
            </w:pPr>
          </w:p>
        </w:tc>
        <w:tc>
          <w:tcPr>
            <w:tcW w:w="300" w:type="dxa"/>
            <w:vAlign w:val="bottom"/>
            <w:tcBorders>
              <w:top w:val="single" w:sz="8" w:color="CCEEFF"/>
            </w:tcBorders>
            <w:shd w:val="clear" w:color="auto" w:fill="CCEEFF"/>
          </w:tcPr>
          <w:p>
            <w:pPr>
              <w:spacing w:after="0"/>
              <w:rPr>
                <w:sz w:val="16"/>
                <w:szCs w:val="16"/>
                <w:color w:val="auto"/>
              </w:rPr>
            </w:pPr>
          </w:p>
        </w:tc>
        <w:tc>
          <w:tcPr>
            <w:tcW w:w="120" w:type="dxa"/>
            <w:vAlign w:val="bottom"/>
            <w:tcBorders>
              <w:top w:val="single" w:sz="8" w:color="auto"/>
            </w:tcBorders>
            <w:shd w:val="clear" w:color="auto" w:fill="CCEEFF"/>
          </w:tcPr>
          <w:p>
            <w:pPr>
              <w:spacing w:after="0"/>
              <w:rPr>
                <w:sz w:val="16"/>
                <w:szCs w:val="16"/>
                <w:color w:val="auto"/>
              </w:rPr>
            </w:pPr>
          </w:p>
        </w:tc>
        <w:tc>
          <w:tcPr>
            <w:tcW w:w="960" w:type="dxa"/>
            <w:vAlign w:val="bottom"/>
            <w:tcBorders>
              <w:top w:val="single" w:sz="8" w:color="auto"/>
            </w:tcBorders>
            <w:shd w:val="clear" w:color="auto" w:fill="CCEEFF"/>
          </w:tcPr>
          <w:p>
            <w:pPr>
              <w:spacing w:after="0"/>
              <w:rPr>
                <w:sz w:val="16"/>
                <w:szCs w:val="16"/>
                <w:color w:val="auto"/>
              </w:rPr>
            </w:pPr>
          </w:p>
        </w:tc>
        <w:tc>
          <w:tcPr>
            <w:tcW w:w="300" w:type="dxa"/>
            <w:vAlign w:val="bottom"/>
            <w:tcBorders>
              <w:top w:val="single" w:sz="8" w:color="CCEEFF"/>
            </w:tcBorders>
            <w:shd w:val="clear" w:color="auto" w:fill="CCEEFF"/>
          </w:tcPr>
          <w:p>
            <w:pPr>
              <w:spacing w:after="0"/>
              <w:rPr>
                <w:sz w:val="16"/>
                <w:szCs w:val="16"/>
                <w:color w:val="auto"/>
              </w:rPr>
            </w:pPr>
          </w:p>
        </w:tc>
        <w:tc>
          <w:tcPr>
            <w:tcW w:w="140" w:type="dxa"/>
            <w:vAlign w:val="bottom"/>
            <w:tcBorders>
              <w:top w:val="single" w:sz="8" w:color="auto"/>
            </w:tcBorders>
            <w:shd w:val="clear" w:color="auto" w:fill="CCEEFF"/>
          </w:tcPr>
          <w:p>
            <w:pPr>
              <w:spacing w:after="0"/>
              <w:rPr>
                <w:sz w:val="16"/>
                <w:szCs w:val="16"/>
                <w:color w:val="auto"/>
              </w:rPr>
            </w:pPr>
          </w:p>
        </w:tc>
        <w:tc>
          <w:tcPr>
            <w:tcW w:w="960" w:type="dxa"/>
            <w:vAlign w:val="bottom"/>
            <w:tcBorders>
              <w:top w:val="single" w:sz="8" w:color="auto"/>
            </w:tcBorders>
            <w:shd w:val="clear" w:color="auto" w:fill="CCEEFF"/>
          </w:tcPr>
          <w:p>
            <w:pPr>
              <w:spacing w:after="0"/>
              <w:rPr>
                <w:sz w:val="16"/>
                <w:szCs w:val="16"/>
                <w:color w:val="auto"/>
              </w:rPr>
            </w:pPr>
          </w:p>
        </w:tc>
        <w:tc>
          <w:tcPr>
            <w:tcW w:w="180" w:type="dxa"/>
            <w:vAlign w:val="bottom"/>
            <w:tcBorders>
              <w:top w:val="single" w:sz="8" w:color="CCEEFF"/>
            </w:tcBorders>
            <w:shd w:val="clear" w:color="auto" w:fill="CCEEFF"/>
          </w:tcPr>
          <w:p>
            <w:pPr>
              <w:spacing w:after="0"/>
              <w:rPr>
                <w:sz w:val="16"/>
                <w:szCs w:val="16"/>
                <w:color w:val="auto"/>
              </w:rPr>
            </w:pPr>
          </w:p>
        </w:tc>
      </w:tr>
      <w:tr>
        <w:trPr>
          <w:trHeight w:val="213"/>
        </w:trPr>
        <w:tc>
          <w:tcPr>
            <w:tcW w:w="4340" w:type="dxa"/>
            <w:vAlign w:val="bottom"/>
          </w:tcPr>
          <w:p>
            <w:pPr>
              <w:spacing w:after="0"/>
              <w:rPr>
                <w:sz w:val="20"/>
                <w:szCs w:val="20"/>
                <w:color w:val="auto"/>
              </w:rPr>
            </w:pPr>
            <w:r>
              <w:rPr>
                <w:rFonts w:ascii="Arial" w:cs="Arial" w:eastAsia="Arial" w:hAnsi="Arial"/>
                <w:sz w:val="18"/>
                <w:szCs w:val="18"/>
                <w:b w:val="1"/>
                <w:bCs w:val="1"/>
                <w:color w:val="auto"/>
              </w:rPr>
              <w:t>Allowance for Investment Portfolio losses</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80" w:type="dxa"/>
            <w:vAlign w:val="bottom"/>
          </w:tcPr>
          <w:p>
            <w:pPr>
              <w:spacing w:after="0"/>
              <w:rPr>
                <w:sz w:val="18"/>
                <w:szCs w:val="18"/>
                <w:color w:val="auto"/>
              </w:rPr>
            </w:pPr>
          </w:p>
        </w:tc>
      </w:tr>
      <w:tr>
        <w:trPr>
          <w:trHeight w:val="213"/>
        </w:trPr>
        <w:tc>
          <w:tcPr>
            <w:tcW w:w="4340" w:type="dxa"/>
            <w:vAlign w:val="bottom"/>
            <w:shd w:val="clear" w:color="auto" w:fill="CCEEFF"/>
          </w:tcPr>
          <w:p>
            <w:pPr>
              <w:spacing w:after="0"/>
              <w:rPr>
                <w:sz w:val="20"/>
                <w:szCs w:val="20"/>
                <w:color w:val="auto"/>
              </w:rPr>
            </w:pPr>
            <w:r>
              <w:rPr>
                <w:rFonts w:ascii="Arial" w:cs="Arial" w:eastAsia="Arial" w:hAnsi="Arial"/>
                <w:sz w:val="18"/>
                <w:szCs w:val="18"/>
                <w:color w:val="auto"/>
              </w:rPr>
              <w:t>Balance at beginning of the period</w:t>
            </w:r>
          </w:p>
        </w:tc>
        <w:tc>
          <w:tcPr>
            <w:tcW w:w="2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0.9</w:t>
            </w:r>
          </w:p>
        </w:tc>
        <w:tc>
          <w:tcPr>
            <w:tcW w:w="280" w:type="dxa"/>
            <w:vAlign w:val="bottom"/>
            <w:shd w:val="clear" w:color="auto" w:fill="CCEEFF"/>
          </w:tcPr>
          <w:p>
            <w:pPr>
              <w:spacing w:after="0"/>
              <w:rPr>
                <w:sz w:val="18"/>
                <w:szCs w:val="18"/>
                <w:color w:val="auto"/>
              </w:rPr>
            </w:pPr>
          </w:p>
        </w:tc>
        <w:tc>
          <w:tcPr>
            <w:tcW w:w="12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12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0.6</w:t>
            </w:r>
          </w:p>
        </w:tc>
        <w:tc>
          <w:tcPr>
            <w:tcW w:w="1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6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0.5</w:t>
            </w:r>
          </w:p>
        </w:tc>
        <w:tc>
          <w:tcPr>
            <w:tcW w:w="120" w:type="dxa"/>
            <w:vAlign w:val="bottom"/>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0.3</w:t>
            </w:r>
          </w:p>
        </w:tc>
        <w:tc>
          <w:tcPr>
            <w:tcW w:w="300" w:type="dxa"/>
            <w:vAlign w:val="bottom"/>
            <w:shd w:val="clear" w:color="auto" w:fill="CCEEFF"/>
          </w:tcPr>
          <w:p>
            <w:pPr>
              <w:spacing w:after="0"/>
              <w:rPr>
                <w:sz w:val="18"/>
                <w:szCs w:val="18"/>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11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0.2</w:t>
            </w:r>
          </w:p>
        </w:tc>
      </w:tr>
      <w:tr>
        <w:trPr>
          <w:trHeight w:val="227"/>
        </w:trPr>
        <w:tc>
          <w:tcPr>
            <w:tcW w:w="4340" w:type="dxa"/>
            <w:vAlign w:val="bottom"/>
          </w:tcPr>
          <w:p>
            <w:pPr>
              <w:spacing w:after="0"/>
              <w:rPr>
                <w:sz w:val="20"/>
                <w:szCs w:val="20"/>
                <w:color w:val="auto"/>
              </w:rPr>
            </w:pPr>
            <w:r>
              <w:rPr>
                <w:rFonts w:ascii="Arial" w:cs="Arial" w:eastAsia="Arial" w:hAnsi="Arial"/>
                <w:sz w:val="18"/>
                <w:szCs w:val="18"/>
                <w:color w:val="auto"/>
              </w:rPr>
              <w:t>Provisions (reversals)</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0.9</w:t>
            </w:r>
          </w:p>
        </w:tc>
        <w:tc>
          <w:tcPr>
            <w:tcW w:w="2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200" w:type="dxa"/>
            <w:vAlign w:val="bottom"/>
            <w:gridSpan w:val="2"/>
          </w:tcPr>
          <w:p>
            <w:pPr>
              <w:jc w:val="right"/>
              <w:ind w:right="240"/>
              <w:spacing w:after="0"/>
              <w:rPr>
                <w:sz w:val="20"/>
                <w:szCs w:val="20"/>
                <w:color w:val="auto"/>
              </w:rPr>
            </w:pPr>
            <w:r>
              <w:rPr>
                <w:rFonts w:ascii="Arial" w:cs="Arial" w:eastAsia="Arial" w:hAnsi="Arial"/>
                <w:sz w:val="18"/>
                <w:szCs w:val="18"/>
                <w:color w:val="auto"/>
              </w:rPr>
              <w:t>0.3</w:t>
            </w:r>
          </w:p>
        </w:tc>
        <w:tc>
          <w:tcPr>
            <w:tcW w:w="6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260" w:type="dxa"/>
            <w:vAlign w:val="bottom"/>
            <w:gridSpan w:val="2"/>
          </w:tcPr>
          <w:p>
            <w:pPr>
              <w:jc w:val="right"/>
              <w:ind w:right="300"/>
              <w:spacing w:after="0"/>
              <w:rPr>
                <w:sz w:val="20"/>
                <w:szCs w:val="20"/>
                <w:color w:val="auto"/>
              </w:rPr>
            </w:pPr>
            <w:r>
              <w:rPr>
                <w:rFonts w:ascii="Arial" w:cs="Arial" w:eastAsia="Arial" w:hAnsi="Arial"/>
                <w:sz w:val="18"/>
                <w:szCs w:val="18"/>
                <w:color w:val="auto"/>
              </w:rPr>
              <w:t>0.1</w:t>
            </w:r>
          </w:p>
        </w:tc>
        <w:tc>
          <w:tcPr>
            <w:tcW w:w="120" w:type="dxa"/>
            <w:vAlign w:val="bottom"/>
          </w:tcPr>
          <w:p>
            <w:pPr>
              <w:spacing w:after="0"/>
              <w:rPr>
                <w:sz w:val="19"/>
                <w:szCs w:val="19"/>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0.2</w:t>
            </w:r>
          </w:p>
        </w:tc>
        <w:tc>
          <w:tcPr>
            <w:tcW w:w="3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140" w:type="dxa"/>
            <w:vAlign w:val="bottom"/>
            <w:gridSpan w:val="2"/>
          </w:tcPr>
          <w:p>
            <w:pPr>
              <w:jc w:val="right"/>
              <w:ind w:right="180"/>
              <w:spacing w:after="0"/>
              <w:rPr>
                <w:sz w:val="20"/>
                <w:szCs w:val="20"/>
                <w:color w:val="auto"/>
              </w:rPr>
            </w:pPr>
            <w:r>
              <w:rPr>
                <w:rFonts w:ascii="Arial" w:cs="Arial" w:eastAsia="Arial" w:hAnsi="Arial"/>
                <w:sz w:val="18"/>
                <w:szCs w:val="18"/>
                <w:color w:val="auto"/>
              </w:rPr>
              <w:t>0.1</w:t>
            </w:r>
          </w:p>
        </w:tc>
      </w:tr>
      <w:tr>
        <w:trPr>
          <w:trHeight w:val="220"/>
        </w:trPr>
        <w:tc>
          <w:tcPr>
            <w:tcW w:w="43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End of period balance</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1.8</w:t>
            </w:r>
          </w:p>
        </w:tc>
        <w:tc>
          <w:tcPr>
            <w:tcW w:w="28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0.9</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w w:val="76"/>
              </w:rPr>
              <w:t>$</w:t>
            </w: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0.6</w:t>
            </w:r>
          </w:p>
        </w:tc>
        <w:tc>
          <w:tcPr>
            <w:tcW w:w="3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w w:val="76"/>
              </w:rPr>
              <w:t>$</w:t>
            </w: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0.5</w:t>
            </w:r>
          </w:p>
        </w:tc>
        <w:tc>
          <w:tcPr>
            <w:tcW w:w="30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w w:val="76"/>
              </w:rPr>
              <w:t>$</w:t>
            </w: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0.3</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43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r>
      <w:tr>
        <w:trPr>
          <w:trHeight w:val="194"/>
        </w:trPr>
        <w:tc>
          <w:tcPr>
            <w:tcW w:w="43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3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3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80" w:type="dxa"/>
            <w:vAlign w:val="bottom"/>
          </w:tcPr>
          <w:p>
            <w:pPr>
              <w:spacing w:after="0"/>
              <w:rPr>
                <w:sz w:val="16"/>
                <w:szCs w:val="16"/>
                <w:color w:val="auto"/>
              </w:rPr>
            </w:pPr>
          </w:p>
        </w:tc>
      </w:tr>
      <w:tr>
        <w:trPr>
          <w:trHeight w:val="239"/>
        </w:trPr>
        <w:tc>
          <w:tcPr>
            <w:tcW w:w="43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allowance for losses</w:t>
            </w:r>
          </w:p>
        </w:tc>
        <w:tc>
          <w:tcPr>
            <w:tcW w:w="24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2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b w:val="1"/>
                <w:bCs w:val="1"/>
                <w:color w:val="auto"/>
              </w:rPr>
              <w:t>46.9</w:t>
            </w:r>
          </w:p>
        </w:tc>
        <w:tc>
          <w:tcPr>
            <w:tcW w:w="1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12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b w:val="1"/>
                <w:bCs w:val="1"/>
                <w:color w:val="auto"/>
              </w:rPr>
              <w:t>46.1</w:t>
            </w:r>
          </w:p>
        </w:tc>
        <w:tc>
          <w:tcPr>
            <w:tcW w:w="18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26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b w:val="1"/>
                <w:bCs w:val="1"/>
                <w:color w:val="auto"/>
              </w:rPr>
              <w:t>44.6</w:t>
            </w:r>
          </w:p>
        </w:tc>
        <w:tc>
          <w:tcPr>
            <w:tcW w:w="120" w:type="dxa"/>
            <w:vAlign w:val="bottom"/>
            <w:shd w:val="clear" w:color="auto" w:fill="CCEEFF"/>
          </w:tcPr>
          <w:p>
            <w:pPr>
              <w:jc w:val="right"/>
              <w:spacing w:after="0"/>
              <w:rPr>
                <w:sz w:val="20"/>
                <w:szCs w:val="20"/>
                <w:color w:val="auto"/>
              </w:rPr>
            </w:pPr>
            <w:r>
              <w:rPr>
                <w:rFonts w:ascii="Arial" w:cs="Arial" w:eastAsia="Arial" w:hAnsi="Arial"/>
                <w:sz w:val="14"/>
                <w:szCs w:val="14"/>
                <w:b w:val="1"/>
                <w:bCs w:val="1"/>
                <w:color w:val="auto"/>
                <w:w w:val="76"/>
              </w:rPr>
              <w:t>$</w:t>
            </w:r>
          </w:p>
        </w:tc>
        <w:tc>
          <w:tcPr>
            <w:tcW w:w="126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b w:val="1"/>
                <w:bCs w:val="1"/>
                <w:color w:val="auto"/>
              </w:rPr>
              <w:t>44.6</w:t>
            </w:r>
          </w:p>
        </w:tc>
        <w:tc>
          <w:tcPr>
            <w:tcW w:w="140" w:type="dxa"/>
            <w:vAlign w:val="bottom"/>
            <w:shd w:val="clear" w:color="auto" w:fill="CCEEFF"/>
          </w:tcPr>
          <w:p>
            <w:pPr>
              <w:jc w:val="right"/>
              <w:spacing w:after="0"/>
              <w:rPr>
                <w:sz w:val="20"/>
                <w:szCs w:val="20"/>
                <w:color w:val="auto"/>
              </w:rPr>
            </w:pPr>
            <w:r>
              <w:rPr>
                <w:rFonts w:ascii="Arial" w:cs="Arial" w:eastAsia="Arial" w:hAnsi="Arial"/>
                <w:sz w:val="14"/>
                <w:szCs w:val="14"/>
                <w:b w:val="1"/>
                <w:bCs w:val="1"/>
                <w:color w:val="auto"/>
                <w:w w:val="76"/>
              </w:rPr>
              <w:t>$</w:t>
            </w:r>
          </w:p>
        </w:tc>
        <w:tc>
          <w:tcPr>
            <w:tcW w:w="11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b w:val="1"/>
                <w:bCs w:val="1"/>
                <w:color w:val="auto"/>
              </w:rPr>
              <w:t>44.9</w:t>
            </w:r>
          </w:p>
        </w:tc>
      </w:tr>
      <w:tr>
        <w:trPr>
          <w:trHeight w:val="20"/>
        </w:trPr>
        <w:tc>
          <w:tcPr>
            <w:tcW w:w="434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28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3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30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r>
      <w:tr>
        <w:trPr>
          <w:trHeight w:val="194"/>
        </w:trPr>
        <w:tc>
          <w:tcPr>
            <w:tcW w:w="43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3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3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80" w:type="dxa"/>
            <w:vAlign w:val="bottom"/>
          </w:tcPr>
          <w:p>
            <w:pPr>
              <w:spacing w:after="0"/>
              <w:rPr>
                <w:sz w:val="16"/>
                <w:szCs w:val="16"/>
                <w:color w:val="auto"/>
              </w:rPr>
            </w:pPr>
          </w:p>
        </w:tc>
      </w:tr>
      <w:tr>
        <w:trPr>
          <w:trHeight w:val="213"/>
        </w:trPr>
        <w:tc>
          <w:tcPr>
            <w:tcW w:w="43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allowance for losses to Credit Portfolio</w:t>
            </w:r>
          </w:p>
        </w:tc>
        <w:tc>
          <w:tcPr>
            <w:tcW w:w="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0.7%</w:t>
            </w:r>
          </w:p>
        </w:tc>
        <w:tc>
          <w:tcPr>
            <w:tcW w:w="12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b w:val="1"/>
                <w:bCs w:val="1"/>
                <w:color w:val="auto"/>
              </w:rPr>
              <w:t>0.7%</w:t>
            </w:r>
          </w:p>
        </w:tc>
        <w:tc>
          <w:tcPr>
            <w:tcW w:w="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0.7%</w:t>
            </w:r>
          </w:p>
        </w:tc>
        <w:tc>
          <w:tcPr>
            <w:tcW w:w="12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0.7%</w:t>
            </w:r>
          </w:p>
        </w:tc>
        <w:tc>
          <w:tcPr>
            <w:tcW w:w="14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0.8%</w:t>
            </w:r>
          </w:p>
        </w:tc>
      </w:tr>
      <w:tr>
        <w:trPr>
          <w:trHeight w:val="213"/>
        </w:trPr>
        <w:tc>
          <w:tcPr>
            <w:tcW w:w="4340" w:type="dxa"/>
            <w:vAlign w:val="bottom"/>
          </w:tcPr>
          <w:p>
            <w:pPr>
              <w:spacing w:after="0"/>
              <w:rPr>
                <w:sz w:val="20"/>
                <w:szCs w:val="20"/>
                <w:color w:val="auto"/>
              </w:rPr>
            </w:pPr>
            <w:r>
              <w:rPr>
                <w:rFonts w:ascii="Arial" w:cs="Arial" w:eastAsia="Arial" w:hAnsi="Arial"/>
                <w:sz w:val="18"/>
                <w:szCs w:val="18"/>
                <w:b w:val="1"/>
                <w:bCs w:val="1"/>
                <w:color w:val="auto"/>
              </w:rPr>
              <w:t>Credit-impaired loans to Loan Portfolio</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4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0.2%</w:t>
            </w:r>
          </w:p>
        </w:tc>
        <w:tc>
          <w:tcPr>
            <w:tcW w:w="120" w:type="dxa"/>
            <w:vAlign w:val="bottom"/>
          </w:tcPr>
          <w:p>
            <w:pPr>
              <w:spacing w:after="0"/>
              <w:rPr>
                <w:sz w:val="18"/>
                <w:szCs w:val="18"/>
                <w:color w:val="auto"/>
              </w:rPr>
            </w:pPr>
          </w:p>
        </w:tc>
        <w:tc>
          <w:tcPr>
            <w:tcW w:w="1200" w:type="dxa"/>
            <w:vAlign w:val="bottom"/>
            <w:gridSpan w:val="2"/>
          </w:tcPr>
          <w:p>
            <w:pPr>
              <w:jc w:val="right"/>
              <w:ind w:right="60"/>
              <w:spacing w:after="0"/>
              <w:rPr>
                <w:sz w:val="20"/>
                <w:szCs w:val="20"/>
                <w:color w:val="auto"/>
              </w:rPr>
            </w:pPr>
            <w:r>
              <w:rPr>
                <w:rFonts w:ascii="Arial" w:cs="Arial" w:eastAsia="Arial" w:hAnsi="Arial"/>
                <w:sz w:val="18"/>
                <w:szCs w:val="18"/>
                <w:b w:val="1"/>
                <w:bCs w:val="1"/>
                <w:color w:val="auto"/>
              </w:rPr>
              <w:t>0.2%</w:t>
            </w:r>
          </w:p>
        </w:tc>
        <w:tc>
          <w:tcPr>
            <w:tcW w:w="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6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0.2%</w:t>
            </w:r>
          </w:p>
        </w:tc>
        <w:tc>
          <w:tcPr>
            <w:tcW w:w="120" w:type="dxa"/>
            <w:vAlign w:val="bottom"/>
          </w:tcPr>
          <w:p>
            <w:pPr>
              <w:spacing w:after="0"/>
              <w:rPr>
                <w:sz w:val="18"/>
                <w:szCs w:val="18"/>
                <w:color w:val="auto"/>
              </w:rPr>
            </w:pPr>
          </w:p>
        </w:tc>
        <w:tc>
          <w:tcPr>
            <w:tcW w:w="126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0.2%</w:t>
            </w:r>
          </w:p>
        </w:tc>
        <w:tc>
          <w:tcPr>
            <w:tcW w:w="14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b w:val="1"/>
                <w:bCs w:val="1"/>
                <w:color w:val="auto"/>
              </w:rPr>
              <w:t>0.0%</w:t>
            </w:r>
          </w:p>
        </w:tc>
      </w:tr>
      <w:tr>
        <w:trPr>
          <w:trHeight w:val="195"/>
        </w:trPr>
        <w:tc>
          <w:tcPr>
            <w:tcW w:w="4340" w:type="dxa"/>
            <w:vAlign w:val="bottom"/>
            <w:shd w:val="clear" w:color="auto" w:fill="CCEEFF"/>
          </w:tcPr>
          <w:p>
            <w:pPr>
              <w:spacing w:after="0" w:line="195" w:lineRule="exact"/>
              <w:rPr>
                <w:sz w:val="20"/>
                <w:szCs w:val="20"/>
                <w:color w:val="auto"/>
              </w:rPr>
            </w:pPr>
            <w:r>
              <w:rPr>
                <w:rFonts w:ascii="Arial" w:cs="Arial" w:eastAsia="Arial" w:hAnsi="Arial"/>
                <w:sz w:val="18"/>
                <w:szCs w:val="18"/>
                <w:b w:val="1"/>
                <w:bCs w:val="1"/>
                <w:color w:val="auto"/>
                <w:w w:val="99"/>
              </w:rPr>
              <w:t>Total allowance for losses to credit-impaired loans</w:t>
            </w:r>
          </w:p>
        </w:tc>
        <w:tc>
          <w:tcPr>
            <w:tcW w:w="10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960" w:type="dxa"/>
            <w:vAlign w:val="bottom"/>
            <w:shd w:val="clear" w:color="auto" w:fill="CCEEFF"/>
          </w:tcPr>
          <w:p>
            <w:pPr>
              <w:spacing w:after="0"/>
              <w:rPr>
                <w:sz w:val="16"/>
                <w:szCs w:val="16"/>
                <w:color w:val="auto"/>
              </w:rPr>
            </w:pPr>
          </w:p>
        </w:tc>
        <w:tc>
          <w:tcPr>
            <w:tcW w:w="28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96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960" w:type="dxa"/>
            <w:vAlign w:val="bottom"/>
            <w:shd w:val="clear" w:color="auto" w:fill="CCEEFF"/>
          </w:tcPr>
          <w:p>
            <w:pPr>
              <w:spacing w:after="0"/>
              <w:rPr>
                <w:sz w:val="16"/>
                <w:szCs w:val="16"/>
                <w:color w:val="auto"/>
              </w:rPr>
            </w:pPr>
          </w:p>
        </w:tc>
        <w:tc>
          <w:tcPr>
            <w:tcW w:w="30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960" w:type="dxa"/>
            <w:vAlign w:val="bottom"/>
            <w:shd w:val="clear" w:color="auto" w:fill="CCEEFF"/>
          </w:tcPr>
          <w:p>
            <w:pPr>
              <w:spacing w:after="0"/>
              <w:rPr>
                <w:sz w:val="16"/>
                <w:szCs w:val="16"/>
                <w:color w:val="auto"/>
              </w:rPr>
            </w:pPr>
          </w:p>
        </w:tc>
        <w:tc>
          <w:tcPr>
            <w:tcW w:w="30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96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r>
      <w:tr>
        <w:trPr>
          <w:trHeight w:val="232"/>
        </w:trPr>
        <w:tc>
          <w:tcPr>
            <w:tcW w:w="43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(times)</w:t>
            </w:r>
          </w:p>
        </w:tc>
        <w:tc>
          <w:tcPr>
            <w:tcW w:w="100" w:type="dxa"/>
            <w:vAlign w:val="bottom"/>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4.4</w:t>
            </w:r>
          </w:p>
        </w:tc>
        <w:tc>
          <w:tcPr>
            <w:tcW w:w="28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2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b w:val="1"/>
                <w:bCs w:val="1"/>
                <w:color w:val="auto"/>
              </w:rPr>
              <w:t>4.4</w:t>
            </w:r>
          </w:p>
        </w:tc>
        <w:tc>
          <w:tcPr>
            <w:tcW w:w="6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26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b w:val="1"/>
                <w:bCs w:val="1"/>
                <w:color w:val="auto"/>
              </w:rPr>
              <w:t>4.2</w:t>
            </w:r>
          </w:p>
        </w:tc>
        <w:tc>
          <w:tcPr>
            <w:tcW w:w="120" w:type="dxa"/>
            <w:vAlign w:val="bottom"/>
            <w:shd w:val="clear" w:color="auto" w:fill="CCEEFF"/>
          </w:tcPr>
          <w:p>
            <w:pPr>
              <w:spacing w:after="0"/>
              <w:rPr>
                <w:sz w:val="20"/>
                <w:szCs w:val="20"/>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4.2</w:t>
            </w:r>
          </w:p>
        </w:tc>
        <w:tc>
          <w:tcPr>
            <w:tcW w:w="300" w:type="dxa"/>
            <w:vAlign w:val="bottom"/>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n.m.</w:t>
            </w:r>
          </w:p>
        </w:tc>
      </w:tr>
      <w:tr>
        <w:trPr>
          <w:trHeight w:val="213"/>
        </w:trPr>
        <w:tc>
          <w:tcPr>
            <w:tcW w:w="43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80" w:type="dxa"/>
            <w:vAlign w:val="bottom"/>
          </w:tcPr>
          <w:p>
            <w:pPr>
              <w:spacing w:after="0"/>
              <w:rPr>
                <w:sz w:val="18"/>
                <w:szCs w:val="18"/>
                <w:color w:val="auto"/>
              </w:rPr>
            </w:pPr>
          </w:p>
        </w:tc>
      </w:tr>
      <w:tr>
        <w:trPr>
          <w:trHeight w:val="213"/>
        </w:trPr>
        <w:tc>
          <w:tcPr>
            <w:tcW w:w="43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Stage 1 (low risk) to Total Credit Portfolio</w:t>
            </w:r>
          </w:p>
        </w:tc>
        <w:tc>
          <w:tcPr>
            <w:tcW w:w="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97%</w:t>
            </w:r>
          </w:p>
        </w:tc>
        <w:tc>
          <w:tcPr>
            <w:tcW w:w="12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b w:val="1"/>
                <w:bCs w:val="1"/>
                <w:color w:val="auto"/>
              </w:rPr>
              <w:t>96%</w:t>
            </w:r>
          </w:p>
        </w:tc>
        <w:tc>
          <w:tcPr>
            <w:tcW w:w="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95%</w:t>
            </w:r>
          </w:p>
        </w:tc>
        <w:tc>
          <w:tcPr>
            <w:tcW w:w="12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94%</w:t>
            </w:r>
          </w:p>
        </w:tc>
        <w:tc>
          <w:tcPr>
            <w:tcW w:w="14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94%</w:t>
            </w:r>
          </w:p>
        </w:tc>
      </w:tr>
      <w:tr>
        <w:trPr>
          <w:trHeight w:val="213"/>
        </w:trPr>
        <w:tc>
          <w:tcPr>
            <w:tcW w:w="4340" w:type="dxa"/>
            <w:vAlign w:val="bottom"/>
          </w:tcPr>
          <w:p>
            <w:pPr>
              <w:spacing w:after="0"/>
              <w:rPr>
                <w:sz w:val="20"/>
                <w:szCs w:val="20"/>
                <w:color w:val="auto"/>
              </w:rPr>
            </w:pPr>
            <w:r>
              <w:rPr>
                <w:rFonts w:ascii="Arial" w:cs="Arial" w:eastAsia="Arial" w:hAnsi="Arial"/>
                <w:sz w:val="18"/>
                <w:szCs w:val="18"/>
                <w:b w:val="1"/>
                <w:bCs w:val="1"/>
                <w:color w:val="auto"/>
              </w:rPr>
              <w:t>Stage 2 (increased risk) to Total Credit Portfolio</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4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3%</w:t>
            </w:r>
          </w:p>
        </w:tc>
        <w:tc>
          <w:tcPr>
            <w:tcW w:w="120" w:type="dxa"/>
            <w:vAlign w:val="bottom"/>
          </w:tcPr>
          <w:p>
            <w:pPr>
              <w:spacing w:after="0"/>
              <w:rPr>
                <w:sz w:val="18"/>
                <w:szCs w:val="18"/>
                <w:color w:val="auto"/>
              </w:rPr>
            </w:pPr>
          </w:p>
        </w:tc>
        <w:tc>
          <w:tcPr>
            <w:tcW w:w="1200" w:type="dxa"/>
            <w:vAlign w:val="bottom"/>
            <w:gridSpan w:val="2"/>
          </w:tcPr>
          <w:p>
            <w:pPr>
              <w:jc w:val="right"/>
              <w:ind w:right="60"/>
              <w:spacing w:after="0"/>
              <w:rPr>
                <w:sz w:val="20"/>
                <w:szCs w:val="20"/>
                <w:color w:val="auto"/>
              </w:rPr>
            </w:pPr>
            <w:r>
              <w:rPr>
                <w:rFonts w:ascii="Arial" w:cs="Arial" w:eastAsia="Arial" w:hAnsi="Arial"/>
                <w:sz w:val="18"/>
                <w:szCs w:val="18"/>
                <w:b w:val="1"/>
                <w:bCs w:val="1"/>
                <w:color w:val="auto"/>
              </w:rPr>
              <w:t>4%</w:t>
            </w:r>
          </w:p>
        </w:tc>
        <w:tc>
          <w:tcPr>
            <w:tcW w:w="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6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5%</w:t>
            </w:r>
          </w:p>
        </w:tc>
        <w:tc>
          <w:tcPr>
            <w:tcW w:w="120" w:type="dxa"/>
            <w:vAlign w:val="bottom"/>
          </w:tcPr>
          <w:p>
            <w:pPr>
              <w:spacing w:after="0"/>
              <w:rPr>
                <w:sz w:val="18"/>
                <w:szCs w:val="18"/>
                <w:color w:val="auto"/>
              </w:rPr>
            </w:pPr>
          </w:p>
        </w:tc>
        <w:tc>
          <w:tcPr>
            <w:tcW w:w="126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6%</w:t>
            </w:r>
          </w:p>
        </w:tc>
        <w:tc>
          <w:tcPr>
            <w:tcW w:w="14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b w:val="1"/>
                <w:bCs w:val="1"/>
                <w:color w:val="auto"/>
              </w:rPr>
              <w:t>6%</w:t>
            </w:r>
          </w:p>
        </w:tc>
      </w:tr>
      <w:tr>
        <w:trPr>
          <w:trHeight w:val="213"/>
        </w:trPr>
        <w:tc>
          <w:tcPr>
            <w:tcW w:w="43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Stage 3 (credit impaired) to Total Credit Portfolio</w:t>
            </w:r>
          </w:p>
        </w:tc>
        <w:tc>
          <w:tcPr>
            <w:tcW w:w="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0%</w:t>
            </w:r>
          </w:p>
        </w:tc>
        <w:tc>
          <w:tcPr>
            <w:tcW w:w="12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b w:val="1"/>
                <w:bCs w:val="1"/>
                <w:color w:val="auto"/>
              </w:rPr>
              <w:t>0%</w:t>
            </w:r>
          </w:p>
        </w:tc>
        <w:tc>
          <w:tcPr>
            <w:tcW w:w="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0%</w:t>
            </w:r>
          </w:p>
        </w:tc>
        <w:tc>
          <w:tcPr>
            <w:tcW w:w="12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0%</w:t>
            </w:r>
          </w:p>
        </w:tc>
        <w:tc>
          <w:tcPr>
            <w:tcW w:w="14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0%</w:t>
            </w:r>
          </w:p>
        </w:tc>
      </w:tr>
      <w:tr>
        <w:trPr>
          <w:trHeight w:val="226"/>
        </w:trPr>
        <w:tc>
          <w:tcPr>
            <w:tcW w:w="4340" w:type="dxa"/>
            <w:vAlign w:val="bottom"/>
          </w:tcPr>
          <w:p>
            <w:pPr>
              <w:spacing w:after="0"/>
              <w:rPr>
                <w:sz w:val="20"/>
                <w:szCs w:val="20"/>
                <w:color w:val="auto"/>
              </w:rPr>
            </w:pPr>
            <w:r>
              <w:rPr>
                <w:rFonts w:ascii="Arial" w:cs="Arial" w:eastAsia="Arial" w:hAnsi="Arial"/>
                <w:sz w:val="18"/>
                <w:szCs w:val="18"/>
                <w:color w:val="auto"/>
              </w:rPr>
              <w:t>"n.m." means not meaningful.</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96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96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960" w:type="dxa"/>
            <w:vAlign w:val="bottom"/>
          </w:tcPr>
          <w:p>
            <w:pPr>
              <w:spacing w:after="0"/>
              <w:rPr>
                <w:sz w:val="19"/>
                <w:szCs w:val="19"/>
                <w:color w:val="auto"/>
              </w:rPr>
            </w:pPr>
          </w:p>
        </w:tc>
        <w:tc>
          <w:tcPr>
            <w:tcW w:w="3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960" w:type="dxa"/>
            <w:vAlign w:val="bottom"/>
          </w:tcPr>
          <w:p>
            <w:pPr>
              <w:spacing w:after="0"/>
              <w:rPr>
                <w:sz w:val="19"/>
                <w:szCs w:val="19"/>
                <w:color w:val="auto"/>
              </w:rPr>
            </w:pPr>
          </w:p>
        </w:tc>
        <w:tc>
          <w:tcPr>
            <w:tcW w:w="3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960" w:type="dxa"/>
            <w:vAlign w:val="bottom"/>
          </w:tcPr>
          <w:p>
            <w:pPr>
              <w:spacing w:after="0"/>
              <w:rPr>
                <w:sz w:val="19"/>
                <w:szCs w:val="19"/>
                <w:color w:val="auto"/>
              </w:rPr>
            </w:pPr>
          </w:p>
        </w:tc>
        <w:tc>
          <w:tcPr>
            <w:tcW w:w="180" w:type="dxa"/>
            <w:vAlign w:val="bottom"/>
          </w:tcPr>
          <w:p>
            <w:pPr>
              <w:spacing w:after="0"/>
              <w:rPr>
                <w:sz w:val="19"/>
                <w:szCs w:val="19"/>
                <w:color w:val="auto"/>
              </w:rPr>
            </w:pPr>
          </w:p>
        </w:tc>
      </w:tr>
      <w:tr>
        <w:trPr>
          <w:trHeight w:val="627"/>
        </w:trPr>
        <w:tc>
          <w:tcPr>
            <w:tcW w:w="43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gridSpan w:val="2"/>
          </w:tcPr>
          <w:p>
            <w:pPr>
              <w:jc w:val="right"/>
              <w:ind w:right="160"/>
              <w:spacing w:after="0"/>
              <w:rPr>
                <w:sz w:val="20"/>
                <w:szCs w:val="20"/>
                <w:color w:val="auto"/>
              </w:rPr>
            </w:pPr>
            <w:r>
              <w:rPr>
                <w:rFonts w:ascii="Arial" w:cs="Arial" w:eastAsia="Arial" w:hAnsi="Arial"/>
                <w:sz w:val="18"/>
                <w:szCs w:val="18"/>
                <w:color w:val="auto"/>
              </w:rPr>
              <w:t>9</w:t>
            </w:r>
          </w:p>
        </w:tc>
        <w:tc>
          <w:tcPr>
            <w:tcW w:w="12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1440" w:right="339" w:bottom="1440" w:gutter="0" w:footer="0" w:header="0"/>
        </w:sectPr>
      </w:pPr>
    </w:p>
    <w:bookmarkStart w:id="12" w:name="page13"/>
    <w:bookmarkEnd w:id="1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105029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0502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jc w:val="both"/>
        <w:spacing w:after="0" w:line="306" w:lineRule="auto"/>
        <w:rPr>
          <w:sz w:val="20"/>
          <w:szCs w:val="20"/>
          <w:color w:val="auto"/>
        </w:rPr>
      </w:pPr>
      <w:r>
        <w:rPr>
          <w:rFonts w:ascii="Arial" w:cs="Arial" w:eastAsia="Arial" w:hAnsi="Arial"/>
          <w:sz w:val="16"/>
          <w:szCs w:val="16"/>
          <w:color w:val="auto"/>
        </w:rPr>
        <w:t>As of September 30, 2021, the total allowance for credit losses increased to $46.9 million, representing a coverage ratio to the Credit Portfolio of 0.7%, compared to $46.1 million, or 0.7%, at the end of 2Q21 and compared to $44.9 million, or 0.8%, at the end of 3Q20. The quarterly and yearly increase was mostly related to credit loss provisions associated to the Investment Portfolio, as balances increased 47% QoQ and 228% YoY as of September 30, 2021.</w:t>
      </w:r>
    </w:p>
    <w:p>
      <w:pPr>
        <w:spacing w:after="0" w:line="150" w:lineRule="exact"/>
        <w:rPr>
          <w:sz w:val="20"/>
          <w:szCs w:val="20"/>
          <w:color w:val="auto"/>
        </w:rPr>
      </w:pPr>
    </w:p>
    <w:p>
      <w:pPr>
        <w:jc w:val="both"/>
        <w:spacing w:after="0" w:line="258" w:lineRule="auto"/>
        <w:rPr>
          <w:sz w:val="20"/>
          <w:szCs w:val="20"/>
          <w:color w:val="auto"/>
        </w:rPr>
      </w:pPr>
      <w:r>
        <w:rPr>
          <w:rFonts w:ascii="Arial" w:cs="Arial" w:eastAsia="Arial" w:hAnsi="Arial"/>
          <w:sz w:val="18"/>
          <w:szCs w:val="18"/>
          <w:color w:val="auto"/>
        </w:rPr>
        <w:t>As of September 30, 2021, credit-impaired loans (“NPL”) remained unchanged from the previous quarter, at $11 million, or 0.2% of the total Loan Portfolio. Credits with increased risk since origination (Stage 2 under IFRS 9) represented 3% of total exposure, with the remaining 97% categorized as Stage 1 or low-risk credits.</w:t>
      </w:r>
    </w:p>
    <w:p>
      <w:pPr>
        <w:spacing w:after="0" w:line="18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OPERATING EXPENSES</w:t>
      </w:r>
    </w:p>
    <w:p>
      <w:pPr>
        <w:spacing w:after="0" w:line="229" w:lineRule="exact"/>
        <w:rPr>
          <w:sz w:val="20"/>
          <w:szCs w:val="20"/>
          <w:color w:val="auto"/>
        </w:rPr>
      </w:pPr>
    </w:p>
    <w:tbl>
      <w:tblPr>
        <w:tblLayout w:type="fixed"/>
        <w:tblInd w:w="0" w:type="dxa"/>
        <w:tblCellMar>
          <w:top w:w="0" w:type="dxa"/>
          <w:left w:w="0" w:type="dxa"/>
          <w:bottom w:w="0" w:type="dxa"/>
          <w:right w:w="0" w:type="dxa"/>
        </w:tblCellMar>
      </w:tblPr>
      <w:tr>
        <w:trPr>
          <w:trHeight w:val="169"/>
        </w:trPr>
        <w:tc>
          <w:tcPr>
            <w:tcW w:w="2200" w:type="dxa"/>
            <w:vAlign w:val="bottom"/>
          </w:tcPr>
          <w:p>
            <w:pPr>
              <w:spacing w:after="0"/>
              <w:rPr>
                <w:sz w:val="20"/>
                <w:szCs w:val="20"/>
                <w:color w:val="auto"/>
              </w:rPr>
            </w:pPr>
            <w:r>
              <w:rPr>
                <w:rFonts w:ascii="Arial" w:cs="Arial" w:eastAsia="Arial" w:hAnsi="Arial"/>
                <w:sz w:val="14"/>
                <w:szCs w:val="14"/>
                <w:color w:val="auto"/>
              </w:rPr>
              <w:t>(US$ million, except percentages)</w:t>
            </w:r>
          </w:p>
        </w:tc>
        <w:tc>
          <w:tcPr>
            <w:tcW w:w="1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880" w:type="dxa"/>
            <w:vAlign w:val="bottom"/>
            <w:gridSpan w:val="2"/>
          </w:tcPr>
          <w:p>
            <w:pPr>
              <w:jc w:val="right"/>
              <w:ind w:right="389"/>
              <w:spacing w:after="0"/>
              <w:rPr>
                <w:sz w:val="20"/>
                <w:szCs w:val="20"/>
                <w:color w:val="auto"/>
              </w:rPr>
            </w:pPr>
            <w:r>
              <w:rPr>
                <w:rFonts w:ascii="Arial" w:cs="Arial" w:eastAsia="Arial" w:hAnsi="Arial"/>
                <w:sz w:val="14"/>
                <w:szCs w:val="14"/>
                <w:b w:val="1"/>
                <w:bCs w:val="1"/>
                <w:color w:val="auto"/>
              </w:rPr>
              <w:t>3Q21</w:t>
            </w:r>
          </w:p>
        </w:tc>
        <w:tc>
          <w:tcPr>
            <w:tcW w:w="6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880" w:type="dxa"/>
            <w:vAlign w:val="bottom"/>
            <w:gridSpan w:val="2"/>
          </w:tcPr>
          <w:p>
            <w:pPr>
              <w:jc w:val="right"/>
              <w:ind w:right="389"/>
              <w:spacing w:after="0"/>
              <w:rPr>
                <w:sz w:val="20"/>
                <w:szCs w:val="20"/>
                <w:color w:val="auto"/>
              </w:rPr>
            </w:pPr>
            <w:r>
              <w:rPr>
                <w:rFonts w:ascii="Arial" w:cs="Arial" w:eastAsia="Arial" w:hAnsi="Arial"/>
                <w:sz w:val="14"/>
                <w:szCs w:val="14"/>
                <w:b w:val="1"/>
                <w:bCs w:val="1"/>
                <w:color w:val="auto"/>
              </w:rPr>
              <w:t>2Q21</w:t>
            </w:r>
          </w:p>
        </w:tc>
        <w:tc>
          <w:tcPr>
            <w:tcW w:w="6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960" w:type="dxa"/>
            <w:vAlign w:val="bottom"/>
            <w:gridSpan w:val="2"/>
          </w:tcPr>
          <w:p>
            <w:pPr>
              <w:jc w:val="right"/>
              <w:ind w:right="469"/>
              <w:spacing w:after="0"/>
              <w:rPr>
                <w:sz w:val="20"/>
                <w:szCs w:val="20"/>
                <w:color w:val="auto"/>
              </w:rPr>
            </w:pPr>
            <w:r>
              <w:rPr>
                <w:rFonts w:ascii="Arial" w:cs="Arial" w:eastAsia="Arial" w:hAnsi="Arial"/>
                <w:sz w:val="14"/>
                <w:szCs w:val="14"/>
                <w:b w:val="1"/>
                <w:bCs w:val="1"/>
                <w:color w:val="auto"/>
              </w:rPr>
              <w:t>3Q20</w:t>
            </w:r>
          </w:p>
        </w:tc>
        <w:tc>
          <w:tcPr>
            <w:tcW w:w="1140" w:type="dxa"/>
            <w:vAlign w:val="bottom"/>
            <w:gridSpan w:val="2"/>
          </w:tcPr>
          <w:p>
            <w:pPr>
              <w:jc w:val="right"/>
              <w:ind w:right="349"/>
              <w:spacing w:after="0"/>
              <w:rPr>
                <w:sz w:val="20"/>
                <w:szCs w:val="20"/>
                <w:color w:val="auto"/>
              </w:rPr>
            </w:pPr>
            <w:r>
              <w:rPr>
                <w:rFonts w:ascii="Arial" w:cs="Arial" w:eastAsia="Arial" w:hAnsi="Arial"/>
                <w:sz w:val="14"/>
                <w:szCs w:val="14"/>
                <w:b w:val="1"/>
                <w:bCs w:val="1"/>
                <w:color w:val="auto"/>
              </w:rPr>
              <w:t>QoQ (%)</w:t>
            </w:r>
          </w:p>
        </w:tc>
        <w:tc>
          <w:tcPr>
            <w:tcW w:w="1300" w:type="dxa"/>
            <w:vAlign w:val="bottom"/>
            <w:gridSpan w:val="3"/>
          </w:tcPr>
          <w:p>
            <w:pPr>
              <w:jc w:val="right"/>
              <w:ind w:right="529"/>
              <w:spacing w:after="0"/>
              <w:rPr>
                <w:sz w:val="20"/>
                <w:szCs w:val="20"/>
                <w:color w:val="auto"/>
              </w:rPr>
            </w:pPr>
            <w:r>
              <w:rPr>
                <w:rFonts w:ascii="Arial" w:cs="Arial" w:eastAsia="Arial" w:hAnsi="Arial"/>
                <w:sz w:val="14"/>
                <w:szCs w:val="14"/>
                <w:b w:val="1"/>
                <w:bCs w:val="1"/>
                <w:color w:val="auto"/>
              </w:rPr>
              <w:t>YoY (%)</w:t>
            </w:r>
          </w:p>
        </w:tc>
        <w:tc>
          <w:tcPr>
            <w:tcW w:w="960" w:type="dxa"/>
            <w:vAlign w:val="bottom"/>
            <w:gridSpan w:val="2"/>
          </w:tcPr>
          <w:p>
            <w:pPr>
              <w:jc w:val="right"/>
              <w:ind w:right="449"/>
              <w:spacing w:after="0"/>
              <w:rPr>
                <w:sz w:val="20"/>
                <w:szCs w:val="20"/>
                <w:color w:val="auto"/>
              </w:rPr>
            </w:pPr>
            <w:r>
              <w:rPr>
                <w:rFonts w:ascii="Arial" w:cs="Arial" w:eastAsia="Arial" w:hAnsi="Arial"/>
                <w:sz w:val="14"/>
                <w:szCs w:val="14"/>
                <w:b w:val="1"/>
                <w:bCs w:val="1"/>
                <w:color w:val="auto"/>
              </w:rPr>
              <w:t>9M21</w:t>
            </w:r>
          </w:p>
        </w:tc>
        <w:tc>
          <w:tcPr>
            <w:tcW w:w="160" w:type="dxa"/>
            <w:vAlign w:val="bottom"/>
          </w:tcPr>
          <w:p>
            <w:pPr>
              <w:spacing w:after="0"/>
              <w:rPr>
                <w:sz w:val="14"/>
                <w:szCs w:val="14"/>
                <w:color w:val="auto"/>
              </w:rPr>
            </w:pPr>
          </w:p>
        </w:tc>
        <w:tc>
          <w:tcPr>
            <w:tcW w:w="980" w:type="dxa"/>
            <w:vAlign w:val="bottom"/>
            <w:gridSpan w:val="2"/>
          </w:tcPr>
          <w:p>
            <w:pPr>
              <w:jc w:val="right"/>
              <w:ind w:right="449"/>
              <w:spacing w:after="0"/>
              <w:rPr>
                <w:sz w:val="20"/>
                <w:szCs w:val="20"/>
                <w:color w:val="auto"/>
              </w:rPr>
            </w:pPr>
            <w:r>
              <w:rPr>
                <w:rFonts w:ascii="Arial" w:cs="Arial" w:eastAsia="Arial" w:hAnsi="Arial"/>
                <w:sz w:val="14"/>
                <w:szCs w:val="14"/>
                <w:b w:val="1"/>
                <w:bCs w:val="1"/>
                <w:color w:val="auto"/>
              </w:rPr>
              <w:t>9M20</w:t>
            </w:r>
          </w:p>
        </w:tc>
        <w:tc>
          <w:tcPr>
            <w:tcW w:w="1020" w:type="dxa"/>
            <w:vAlign w:val="bottom"/>
            <w:gridSpan w:val="2"/>
          </w:tcPr>
          <w:p>
            <w:pPr>
              <w:jc w:val="right"/>
              <w:ind w:right="249"/>
              <w:spacing w:after="0"/>
              <w:rPr>
                <w:sz w:val="20"/>
                <w:szCs w:val="20"/>
                <w:color w:val="auto"/>
              </w:rPr>
            </w:pPr>
            <w:r>
              <w:rPr>
                <w:rFonts w:ascii="Arial" w:cs="Arial" w:eastAsia="Arial" w:hAnsi="Arial"/>
                <w:sz w:val="14"/>
                <w:szCs w:val="14"/>
                <w:b w:val="1"/>
                <w:bCs w:val="1"/>
                <w:color w:val="auto"/>
              </w:rPr>
              <w:t>YoY (%)</w:t>
            </w:r>
          </w:p>
        </w:tc>
      </w:tr>
      <w:tr>
        <w:trPr>
          <w:trHeight w:val="140"/>
        </w:trPr>
        <w:tc>
          <w:tcPr>
            <w:tcW w:w="2200" w:type="dxa"/>
            <w:vAlign w:val="bottom"/>
            <w:tcBorders>
              <w:top w:val="single" w:sz="8" w:color="auto"/>
            </w:tcBorders>
            <w:shd w:val="clear" w:color="auto" w:fill="CCEEFF"/>
          </w:tcPr>
          <w:p>
            <w:pPr>
              <w:spacing w:after="0" w:line="140" w:lineRule="exact"/>
              <w:rPr>
                <w:sz w:val="20"/>
                <w:szCs w:val="20"/>
                <w:color w:val="auto"/>
              </w:rPr>
            </w:pPr>
            <w:r>
              <w:rPr>
                <w:rFonts w:ascii="Arial" w:cs="Arial" w:eastAsia="Arial" w:hAnsi="Arial"/>
                <w:sz w:val="14"/>
                <w:szCs w:val="14"/>
                <w:b w:val="1"/>
                <w:bCs w:val="1"/>
                <w:color w:val="auto"/>
              </w:rPr>
              <w:t>Operating expenses</w:t>
            </w:r>
          </w:p>
        </w:tc>
        <w:tc>
          <w:tcPr>
            <w:tcW w:w="10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720" w:type="dxa"/>
            <w:vAlign w:val="bottom"/>
            <w:tcBorders>
              <w:top w:val="single" w:sz="8" w:color="auto"/>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r>
      <w:tr>
        <w:trPr>
          <w:trHeight w:val="147"/>
        </w:trPr>
        <w:tc>
          <w:tcPr>
            <w:tcW w:w="2200" w:type="dxa"/>
            <w:vAlign w:val="bottom"/>
          </w:tcPr>
          <w:p>
            <w:pPr>
              <w:spacing w:after="0" w:line="147" w:lineRule="exact"/>
              <w:rPr>
                <w:sz w:val="20"/>
                <w:szCs w:val="20"/>
                <w:color w:val="auto"/>
              </w:rPr>
            </w:pPr>
            <w:r>
              <w:rPr>
                <w:rFonts w:ascii="Arial" w:cs="Arial" w:eastAsia="Arial" w:hAnsi="Arial"/>
                <w:sz w:val="14"/>
                <w:szCs w:val="14"/>
                <w:color w:val="auto"/>
                <w:w w:val="90"/>
              </w:rPr>
              <w:t>Salaries and other employee expenses</w:t>
            </w: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80" w:type="dxa"/>
            <w:vAlign w:val="bottom"/>
            <w:gridSpan w:val="2"/>
          </w:tcPr>
          <w:p>
            <w:pPr>
              <w:jc w:val="right"/>
              <w:ind w:right="129"/>
              <w:spacing w:after="0" w:line="147" w:lineRule="exact"/>
              <w:rPr>
                <w:sz w:val="20"/>
                <w:szCs w:val="20"/>
                <w:color w:val="auto"/>
              </w:rPr>
            </w:pPr>
            <w:r>
              <w:rPr>
                <w:rFonts w:ascii="Arial" w:cs="Arial" w:eastAsia="Arial" w:hAnsi="Arial"/>
                <w:sz w:val="14"/>
                <w:szCs w:val="14"/>
                <w:color w:val="auto"/>
              </w:rPr>
              <w:t>6.0</w:t>
            </w: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80" w:type="dxa"/>
            <w:vAlign w:val="bottom"/>
            <w:gridSpan w:val="2"/>
          </w:tcPr>
          <w:p>
            <w:pPr>
              <w:jc w:val="right"/>
              <w:ind w:right="129"/>
              <w:spacing w:after="0" w:line="147" w:lineRule="exact"/>
              <w:rPr>
                <w:sz w:val="20"/>
                <w:szCs w:val="20"/>
                <w:color w:val="auto"/>
              </w:rPr>
            </w:pPr>
            <w:r>
              <w:rPr>
                <w:rFonts w:ascii="Arial" w:cs="Arial" w:eastAsia="Arial" w:hAnsi="Arial"/>
                <w:sz w:val="14"/>
                <w:szCs w:val="14"/>
                <w:color w:val="auto"/>
              </w:rPr>
              <w:t>5.4</w:t>
            </w: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960" w:type="dxa"/>
            <w:vAlign w:val="bottom"/>
            <w:gridSpan w:val="2"/>
          </w:tcPr>
          <w:p>
            <w:pPr>
              <w:jc w:val="right"/>
              <w:ind w:right="189"/>
              <w:spacing w:after="0" w:line="147" w:lineRule="exact"/>
              <w:rPr>
                <w:sz w:val="20"/>
                <w:szCs w:val="20"/>
                <w:color w:val="auto"/>
              </w:rPr>
            </w:pPr>
            <w:r>
              <w:rPr>
                <w:rFonts w:ascii="Arial" w:cs="Arial" w:eastAsia="Arial" w:hAnsi="Arial"/>
                <w:sz w:val="14"/>
                <w:szCs w:val="14"/>
                <w:color w:val="auto"/>
              </w:rPr>
              <w:t>4.6</w:t>
            </w:r>
          </w:p>
        </w:tc>
        <w:tc>
          <w:tcPr>
            <w:tcW w:w="1140" w:type="dxa"/>
            <w:vAlign w:val="bottom"/>
            <w:gridSpan w:val="2"/>
          </w:tcPr>
          <w:p>
            <w:pPr>
              <w:jc w:val="right"/>
              <w:ind w:right="69"/>
              <w:spacing w:after="0" w:line="147" w:lineRule="exact"/>
              <w:rPr>
                <w:sz w:val="20"/>
                <w:szCs w:val="20"/>
                <w:color w:val="auto"/>
              </w:rPr>
            </w:pPr>
            <w:r>
              <w:rPr>
                <w:rFonts w:ascii="Arial" w:cs="Arial" w:eastAsia="Arial" w:hAnsi="Arial"/>
                <w:sz w:val="14"/>
                <w:szCs w:val="14"/>
                <w:color w:val="auto"/>
              </w:rPr>
              <w:t>11%</w:t>
            </w:r>
          </w:p>
        </w:tc>
        <w:tc>
          <w:tcPr>
            <w:tcW w:w="1120" w:type="dxa"/>
            <w:vAlign w:val="bottom"/>
            <w:gridSpan w:val="2"/>
          </w:tcPr>
          <w:p>
            <w:pPr>
              <w:jc w:val="right"/>
              <w:ind w:right="49"/>
              <w:spacing w:after="0" w:line="147" w:lineRule="exact"/>
              <w:rPr>
                <w:sz w:val="20"/>
                <w:szCs w:val="20"/>
                <w:color w:val="auto"/>
              </w:rPr>
            </w:pPr>
            <w:r>
              <w:rPr>
                <w:rFonts w:ascii="Arial" w:cs="Arial" w:eastAsia="Arial" w:hAnsi="Arial"/>
                <w:sz w:val="14"/>
                <w:szCs w:val="14"/>
                <w:color w:val="auto"/>
              </w:rPr>
              <w:t>29%</w:t>
            </w:r>
          </w:p>
        </w:tc>
        <w:tc>
          <w:tcPr>
            <w:tcW w:w="180" w:type="dxa"/>
            <w:vAlign w:val="bottom"/>
          </w:tcPr>
          <w:p>
            <w:pPr>
              <w:spacing w:after="0"/>
              <w:rPr>
                <w:sz w:val="12"/>
                <w:szCs w:val="12"/>
                <w:color w:val="auto"/>
              </w:rPr>
            </w:pPr>
          </w:p>
        </w:tc>
        <w:tc>
          <w:tcPr>
            <w:tcW w:w="960" w:type="dxa"/>
            <w:vAlign w:val="bottom"/>
            <w:gridSpan w:val="2"/>
          </w:tcPr>
          <w:p>
            <w:pPr>
              <w:jc w:val="right"/>
              <w:ind w:right="189"/>
              <w:spacing w:after="0" w:line="147" w:lineRule="exact"/>
              <w:rPr>
                <w:sz w:val="20"/>
                <w:szCs w:val="20"/>
                <w:color w:val="auto"/>
              </w:rPr>
            </w:pPr>
            <w:r>
              <w:rPr>
                <w:rFonts w:ascii="Arial" w:cs="Arial" w:eastAsia="Arial" w:hAnsi="Arial"/>
                <w:sz w:val="14"/>
                <w:szCs w:val="14"/>
                <w:color w:val="auto"/>
              </w:rPr>
              <w:t>16.8</w:t>
            </w:r>
          </w:p>
        </w:tc>
        <w:tc>
          <w:tcPr>
            <w:tcW w:w="160" w:type="dxa"/>
            <w:vAlign w:val="bottom"/>
          </w:tcPr>
          <w:p>
            <w:pPr>
              <w:spacing w:after="0"/>
              <w:rPr>
                <w:sz w:val="12"/>
                <w:szCs w:val="12"/>
                <w:color w:val="auto"/>
              </w:rPr>
            </w:pPr>
          </w:p>
        </w:tc>
        <w:tc>
          <w:tcPr>
            <w:tcW w:w="980" w:type="dxa"/>
            <w:vAlign w:val="bottom"/>
            <w:gridSpan w:val="2"/>
          </w:tcPr>
          <w:p>
            <w:pPr>
              <w:jc w:val="right"/>
              <w:ind w:right="189"/>
              <w:spacing w:after="0" w:line="147" w:lineRule="exact"/>
              <w:rPr>
                <w:sz w:val="20"/>
                <w:szCs w:val="20"/>
                <w:color w:val="auto"/>
              </w:rPr>
            </w:pPr>
            <w:r>
              <w:rPr>
                <w:rFonts w:ascii="Arial" w:cs="Arial" w:eastAsia="Arial" w:hAnsi="Arial"/>
                <w:sz w:val="14"/>
                <w:szCs w:val="14"/>
                <w:color w:val="auto"/>
              </w:rPr>
              <w:t>15.8</w:t>
            </w:r>
          </w:p>
        </w:tc>
        <w:tc>
          <w:tcPr>
            <w:tcW w:w="1020" w:type="dxa"/>
            <w:vAlign w:val="bottom"/>
            <w:gridSpan w:val="2"/>
          </w:tcPr>
          <w:p>
            <w:pPr>
              <w:jc w:val="right"/>
              <w:spacing w:after="0" w:line="147" w:lineRule="exact"/>
              <w:rPr>
                <w:sz w:val="20"/>
                <w:szCs w:val="20"/>
                <w:color w:val="auto"/>
              </w:rPr>
            </w:pPr>
            <w:r>
              <w:rPr>
                <w:rFonts w:ascii="Arial" w:cs="Arial" w:eastAsia="Arial" w:hAnsi="Arial"/>
                <w:sz w:val="14"/>
                <w:szCs w:val="14"/>
                <w:color w:val="auto"/>
              </w:rPr>
              <w:t>6%</w:t>
            </w:r>
          </w:p>
        </w:tc>
      </w:tr>
      <w:tr>
        <w:trPr>
          <w:trHeight w:val="128"/>
        </w:trPr>
        <w:tc>
          <w:tcPr>
            <w:tcW w:w="2200" w:type="dxa"/>
            <w:vAlign w:val="bottom"/>
            <w:shd w:val="clear" w:color="auto" w:fill="CCEEFF"/>
          </w:tcPr>
          <w:p>
            <w:pPr>
              <w:spacing w:after="0" w:line="129" w:lineRule="exact"/>
              <w:rPr>
                <w:sz w:val="20"/>
                <w:szCs w:val="20"/>
                <w:color w:val="auto"/>
              </w:rPr>
            </w:pPr>
            <w:r>
              <w:rPr>
                <w:rFonts w:ascii="Arial" w:cs="Arial" w:eastAsia="Arial" w:hAnsi="Arial"/>
                <w:sz w:val="14"/>
                <w:szCs w:val="14"/>
                <w:color w:val="auto"/>
                <w:w w:val="96"/>
              </w:rPr>
              <w:t>Depreciation of investment property,</w:t>
            </w:r>
          </w:p>
        </w:tc>
        <w:tc>
          <w:tcPr>
            <w:tcW w:w="10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r>
      <w:tr>
        <w:trPr>
          <w:trHeight w:val="165"/>
        </w:trPr>
        <w:tc>
          <w:tcPr>
            <w:tcW w:w="2200" w:type="dxa"/>
            <w:vAlign w:val="bottom"/>
            <w:shd w:val="clear" w:color="auto" w:fill="CCEEFF"/>
          </w:tcPr>
          <w:p>
            <w:pPr>
              <w:spacing w:after="0"/>
              <w:rPr>
                <w:sz w:val="20"/>
                <w:szCs w:val="20"/>
                <w:color w:val="auto"/>
              </w:rPr>
            </w:pPr>
            <w:r>
              <w:rPr>
                <w:rFonts w:ascii="Arial" w:cs="Arial" w:eastAsia="Arial" w:hAnsi="Arial"/>
                <w:sz w:val="14"/>
                <w:szCs w:val="14"/>
                <w:color w:val="auto"/>
              </w:rPr>
              <w:t>equipment and improvements</w:t>
            </w:r>
          </w:p>
        </w:tc>
        <w:tc>
          <w:tcPr>
            <w:tcW w:w="10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880" w:type="dxa"/>
            <w:vAlign w:val="bottom"/>
            <w:gridSpan w:val="2"/>
            <w:shd w:val="clear" w:color="auto" w:fill="CCEEFF"/>
          </w:tcPr>
          <w:p>
            <w:pPr>
              <w:jc w:val="right"/>
              <w:ind w:right="129"/>
              <w:spacing w:after="0"/>
              <w:rPr>
                <w:sz w:val="20"/>
                <w:szCs w:val="20"/>
                <w:color w:val="auto"/>
              </w:rPr>
            </w:pPr>
            <w:r>
              <w:rPr>
                <w:rFonts w:ascii="Arial" w:cs="Arial" w:eastAsia="Arial" w:hAnsi="Arial"/>
                <w:sz w:val="14"/>
                <w:szCs w:val="14"/>
                <w:color w:val="auto"/>
              </w:rPr>
              <w:t>0.6</w:t>
            </w:r>
          </w:p>
        </w:tc>
        <w:tc>
          <w:tcPr>
            <w:tcW w:w="6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880" w:type="dxa"/>
            <w:vAlign w:val="bottom"/>
            <w:gridSpan w:val="2"/>
            <w:shd w:val="clear" w:color="auto" w:fill="CCEEFF"/>
          </w:tcPr>
          <w:p>
            <w:pPr>
              <w:jc w:val="right"/>
              <w:ind w:right="129"/>
              <w:spacing w:after="0"/>
              <w:rPr>
                <w:sz w:val="20"/>
                <w:szCs w:val="20"/>
                <w:color w:val="auto"/>
              </w:rPr>
            </w:pPr>
            <w:r>
              <w:rPr>
                <w:rFonts w:ascii="Arial" w:cs="Arial" w:eastAsia="Arial" w:hAnsi="Arial"/>
                <w:sz w:val="14"/>
                <w:szCs w:val="14"/>
                <w:color w:val="auto"/>
              </w:rPr>
              <w:t>0.7</w:t>
            </w:r>
          </w:p>
        </w:tc>
        <w:tc>
          <w:tcPr>
            <w:tcW w:w="6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960" w:type="dxa"/>
            <w:vAlign w:val="bottom"/>
            <w:gridSpan w:val="2"/>
            <w:shd w:val="clear" w:color="auto" w:fill="CCEEFF"/>
          </w:tcPr>
          <w:p>
            <w:pPr>
              <w:jc w:val="right"/>
              <w:ind w:right="189"/>
              <w:spacing w:after="0"/>
              <w:rPr>
                <w:sz w:val="20"/>
                <w:szCs w:val="20"/>
                <w:color w:val="auto"/>
              </w:rPr>
            </w:pPr>
            <w:r>
              <w:rPr>
                <w:rFonts w:ascii="Arial" w:cs="Arial" w:eastAsia="Arial" w:hAnsi="Arial"/>
                <w:sz w:val="14"/>
                <w:szCs w:val="14"/>
                <w:color w:val="auto"/>
              </w:rPr>
              <w:t>1.1</w:t>
            </w:r>
          </w:p>
        </w:tc>
        <w:tc>
          <w:tcPr>
            <w:tcW w:w="1140" w:type="dxa"/>
            <w:vAlign w:val="bottom"/>
            <w:gridSpan w:val="2"/>
            <w:shd w:val="clear" w:color="auto" w:fill="CCEEFF"/>
          </w:tcPr>
          <w:p>
            <w:pPr>
              <w:jc w:val="right"/>
              <w:ind w:right="69"/>
              <w:spacing w:after="0"/>
              <w:rPr>
                <w:sz w:val="20"/>
                <w:szCs w:val="20"/>
                <w:color w:val="auto"/>
              </w:rPr>
            </w:pPr>
            <w:r>
              <w:rPr>
                <w:rFonts w:ascii="Arial" w:cs="Arial" w:eastAsia="Arial" w:hAnsi="Arial"/>
                <w:sz w:val="14"/>
                <w:szCs w:val="14"/>
                <w:color w:val="auto"/>
              </w:rPr>
              <w:t>-10%</w:t>
            </w:r>
          </w:p>
        </w:tc>
        <w:tc>
          <w:tcPr>
            <w:tcW w:w="1120" w:type="dxa"/>
            <w:vAlign w:val="bottom"/>
            <w:gridSpan w:val="2"/>
            <w:shd w:val="clear" w:color="auto" w:fill="CCEEFF"/>
          </w:tcPr>
          <w:p>
            <w:pPr>
              <w:jc w:val="right"/>
              <w:ind w:right="49"/>
              <w:spacing w:after="0"/>
              <w:rPr>
                <w:sz w:val="20"/>
                <w:szCs w:val="20"/>
                <w:color w:val="auto"/>
              </w:rPr>
            </w:pPr>
            <w:r>
              <w:rPr>
                <w:rFonts w:ascii="Arial" w:cs="Arial" w:eastAsia="Arial" w:hAnsi="Arial"/>
                <w:sz w:val="14"/>
                <w:szCs w:val="14"/>
                <w:color w:val="auto"/>
              </w:rPr>
              <w:t>-44%</w:t>
            </w:r>
          </w:p>
        </w:tc>
        <w:tc>
          <w:tcPr>
            <w:tcW w:w="180" w:type="dxa"/>
            <w:vAlign w:val="bottom"/>
            <w:shd w:val="clear" w:color="auto" w:fill="CCEEFF"/>
          </w:tcPr>
          <w:p>
            <w:pPr>
              <w:spacing w:after="0"/>
              <w:rPr>
                <w:sz w:val="14"/>
                <w:szCs w:val="14"/>
                <w:color w:val="auto"/>
              </w:rPr>
            </w:pPr>
          </w:p>
        </w:tc>
        <w:tc>
          <w:tcPr>
            <w:tcW w:w="960" w:type="dxa"/>
            <w:vAlign w:val="bottom"/>
            <w:gridSpan w:val="2"/>
            <w:shd w:val="clear" w:color="auto" w:fill="CCEEFF"/>
          </w:tcPr>
          <w:p>
            <w:pPr>
              <w:jc w:val="right"/>
              <w:ind w:right="189"/>
              <w:spacing w:after="0"/>
              <w:rPr>
                <w:sz w:val="20"/>
                <w:szCs w:val="20"/>
                <w:color w:val="auto"/>
              </w:rPr>
            </w:pPr>
            <w:r>
              <w:rPr>
                <w:rFonts w:ascii="Arial" w:cs="Arial" w:eastAsia="Arial" w:hAnsi="Arial"/>
                <w:sz w:val="14"/>
                <w:szCs w:val="14"/>
                <w:color w:val="auto"/>
              </w:rPr>
              <w:t>2.1</w:t>
            </w:r>
          </w:p>
        </w:tc>
        <w:tc>
          <w:tcPr>
            <w:tcW w:w="16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189"/>
              <w:spacing w:after="0"/>
              <w:rPr>
                <w:sz w:val="20"/>
                <w:szCs w:val="20"/>
                <w:color w:val="auto"/>
              </w:rPr>
            </w:pPr>
            <w:r>
              <w:rPr>
                <w:rFonts w:ascii="Arial" w:cs="Arial" w:eastAsia="Arial" w:hAnsi="Arial"/>
                <w:sz w:val="14"/>
                <w:szCs w:val="14"/>
                <w:color w:val="auto"/>
              </w:rPr>
              <w:t>2.7</w:t>
            </w:r>
          </w:p>
        </w:tc>
        <w:tc>
          <w:tcPr>
            <w:tcW w:w="102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-21%</w:t>
            </w:r>
          </w:p>
        </w:tc>
      </w:tr>
      <w:tr>
        <w:trPr>
          <w:trHeight w:val="147"/>
        </w:trPr>
        <w:tc>
          <w:tcPr>
            <w:tcW w:w="2200" w:type="dxa"/>
            <w:vAlign w:val="bottom"/>
          </w:tcPr>
          <w:p>
            <w:pPr>
              <w:spacing w:after="0" w:line="147" w:lineRule="exact"/>
              <w:rPr>
                <w:sz w:val="20"/>
                <w:szCs w:val="20"/>
                <w:color w:val="auto"/>
              </w:rPr>
            </w:pPr>
            <w:r>
              <w:rPr>
                <w:rFonts w:ascii="Arial" w:cs="Arial" w:eastAsia="Arial" w:hAnsi="Arial"/>
                <w:sz w:val="14"/>
                <w:szCs w:val="14"/>
                <w:color w:val="auto"/>
              </w:rPr>
              <w:t>Amortization of intangible assets</w:t>
            </w: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80" w:type="dxa"/>
            <w:vAlign w:val="bottom"/>
            <w:gridSpan w:val="2"/>
          </w:tcPr>
          <w:p>
            <w:pPr>
              <w:jc w:val="right"/>
              <w:ind w:right="129"/>
              <w:spacing w:after="0" w:line="147" w:lineRule="exact"/>
              <w:rPr>
                <w:sz w:val="20"/>
                <w:szCs w:val="20"/>
                <w:color w:val="auto"/>
              </w:rPr>
            </w:pPr>
            <w:r>
              <w:rPr>
                <w:rFonts w:ascii="Arial" w:cs="Arial" w:eastAsia="Arial" w:hAnsi="Arial"/>
                <w:sz w:val="14"/>
                <w:szCs w:val="14"/>
                <w:color w:val="auto"/>
              </w:rPr>
              <w:t>0.1</w:t>
            </w: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80" w:type="dxa"/>
            <w:vAlign w:val="bottom"/>
            <w:gridSpan w:val="2"/>
          </w:tcPr>
          <w:p>
            <w:pPr>
              <w:jc w:val="right"/>
              <w:ind w:right="129"/>
              <w:spacing w:after="0" w:line="147" w:lineRule="exact"/>
              <w:rPr>
                <w:sz w:val="20"/>
                <w:szCs w:val="20"/>
                <w:color w:val="auto"/>
              </w:rPr>
            </w:pPr>
            <w:r>
              <w:rPr>
                <w:rFonts w:ascii="Arial" w:cs="Arial" w:eastAsia="Arial" w:hAnsi="Arial"/>
                <w:sz w:val="14"/>
                <w:szCs w:val="14"/>
                <w:color w:val="auto"/>
              </w:rPr>
              <w:t>0.3</w:t>
            </w: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960" w:type="dxa"/>
            <w:vAlign w:val="bottom"/>
            <w:gridSpan w:val="2"/>
          </w:tcPr>
          <w:p>
            <w:pPr>
              <w:jc w:val="right"/>
              <w:ind w:right="189"/>
              <w:spacing w:after="0" w:line="147" w:lineRule="exact"/>
              <w:rPr>
                <w:sz w:val="20"/>
                <w:szCs w:val="20"/>
                <w:color w:val="auto"/>
              </w:rPr>
            </w:pPr>
            <w:r>
              <w:rPr>
                <w:rFonts w:ascii="Arial" w:cs="Arial" w:eastAsia="Arial" w:hAnsi="Arial"/>
                <w:sz w:val="14"/>
                <w:szCs w:val="14"/>
                <w:color w:val="auto"/>
              </w:rPr>
              <w:t>0.2</w:t>
            </w:r>
          </w:p>
        </w:tc>
        <w:tc>
          <w:tcPr>
            <w:tcW w:w="1140" w:type="dxa"/>
            <w:vAlign w:val="bottom"/>
            <w:gridSpan w:val="2"/>
          </w:tcPr>
          <w:p>
            <w:pPr>
              <w:jc w:val="right"/>
              <w:ind w:right="69"/>
              <w:spacing w:after="0" w:line="147" w:lineRule="exact"/>
              <w:rPr>
                <w:sz w:val="20"/>
                <w:szCs w:val="20"/>
                <w:color w:val="auto"/>
              </w:rPr>
            </w:pPr>
            <w:r>
              <w:rPr>
                <w:rFonts w:ascii="Arial" w:cs="Arial" w:eastAsia="Arial" w:hAnsi="Arial"/>
                <w:sz w:val="14"/>
                <w:szCs w:val="14"/>
                <w:color w:val="auto"/>
              </w:rPr>
              <w:t>-61%</w:t>
            </w:r>
          </w:p>
        </w:tc>
        <w:tc>
          <w:tcPr>
            <w:tcW w:w="1120" w:type="dxa"/>
            <w:vAlign w:val="bottom"/>
            <w:gridSpan w:val="2"/>
          </w:tcPr>
          <w:p>
            <w:pPr>
              <w:jc w:val="right"/>
              <w:ind w:right="49"/>
              <w:spacing w:after="0" w:line="147" w:lineRule="exact"/>
              <w:rPr>
                <w:sz w:val="20"/>
                <w:szCs w:val="20"/>
                <w:color w:val="auto"/>
              </w:rPr>
            </w:pPr>
            <w:r>
              <w:rPr>
                <w:rFonts w:ascii="Arial" w:cs="Arial" w:eastAsia="Arial" w:hAnsi="Arial"/>
                <w:sz w:val="14"/>
                <w:szCs w:val="14"/>
                <w:color w:val="auto"/>
              </w:rPr>
              <w:t>-46%</w:t>
            </w:r>
          </w:p>
        </w:tc>
        <w:tc>
          <w:tcPr>
            <w:tcW w:w="180" w:type="dxa"/>
            <w:vAlign w:val="bottom"/>
          </w:tcPr>
          <w:p>
            <w:pPr>
              <w:spacing w:after="0"/>
              <w:rPr>
                <w:sz w:val="12"/>
                <w:szCs w:val="12"/>
                <w:color w:val="auto"/>
              </w:rPr>
            </w:pPr>
          </w:p>
        </w:tc>
        <w:tc>
          <w:tcPr>
            <w:tcW w:w="960" w:type="dxa"/>
            <w:vAlign w:val="bottom"/>
            <w:gridSpan w:val="2"/>
          </w:tcPr>
          <w:p>
            <w:pPr>
              <w:jc w:val="right"/>
              <w:ind w:right="189"/>
              <w:spacing w:after="0" w:line="147" w:lineRule="exact"/>
              <w:rPr>
                <w:sz w:val="20"/>
                <w:szCs w:val="20"/>
                <w:color w:val="auto"/>
              </w:rPr>
            </w:pPr>
            <w:r>
              <w:rPr>
                <w:rFonts w:ascii="Arial" w:cs="Arial" w:eastAsia="Arial" w:hAnsi="Arial"/>
                <w:sz w:val="14"/>
                <w:szCs w:val="14"/>
                <w:color w:val="auto"/>
              </w:rPr>
              <w:t>0.6</w:t>
            </w:r>
          </w:p>
        </w:tc>
        <w:tc>
          <w:tcPr>
            <w:tcW w:w="160" w:type="dxa"/>
            <w:vAlign w:val="bottom"/>
          </w:tcPr>
          <w:p>
            <w:pPr>
              <w:spacing w:after="0"/>
              <w:rPr>
                <w:sz w:val="12"/>
                <w:szCs w:val="12"/>
                <w:color w:val="auto"/>
              </w:rPr>
            </w:pPr>
          </w:p>
        </w:tc>
        <w:tc>
          <w:tcPr>
            <w:tcW w:w="980" w:type="dxa"/>
            <w:vAlign w:val="bottom"/>
            <w:gridSpan w:val="2"/>
          </w:tcPr>
          <w:p>
            <w:pPr>
              <w:jc w:val="right"/>
              <w:ind w:right="189"/>
              <w:spacing w:after="0" w:line="147" w:lineRule="exact"/>
              <w:rPr>
                <w:sz w:val="20"/>
                <w:szCs w:val="20"/>
                <w:color w:val="auto"/>
              </w:rPr>
            </w:pPr>
            <w:r>
              <w:rPr>
                <w:rFonts w:ascii="Arial" w:cs="Arial" w:eastAsia="Arial" w:hAnsi="Arial"/>
                <w:sz w:val="14"/>
                <w:szCs w:val="14"/>
                <w:color w:val="auto"/>
              </w:rPr>
              <w:t>0.6</w:t>
            </w:r>
          </w:p>
        </w:tc>
        <w:tc>
          <w:tcPr>
            <w:tcW w:w="1020" w:type="dxa"/>
            <w:vAlign w:val="bottom"/>
            <w:gridSpan w:val="2"/>
          </w:tcPr>
          <w:p>
            <w:pPr>
              <w:jc w:val="right"/>
              <w:spacing w:after="0" w:line="147" w:lineRule="exact"/>
              <w:rPr>
                <w:sz w:val="20"/>
                <w:szCs w:val="20"/>
                <w:color w:val="auto"/>
              </w:rPr>
            </w:pPr>
            <w:r>
              <w:rPr>
                <w:rFonts w:ascii="Arial" w:cs="Arial" w:eastAsia="Arial" w:hAnsi="Arial"/>
                <w:sz w:val="14"/>
                <w:szCs w:val="14"/>
                <w:color w:val="auto"/>
              </w:rPr>
              <w:t>11%</w:t>
            </w:r>
          </w:p>
        </w:tc>
      </w:tr>
      <w:tr>
        <w:trPr>
          <w:trHeight w:val="160"/>
        </w:trPr>
        <w:tc>
          <w:tcPr>
            <w:tcW w:w="2200" w:type="dxa"/>
            <w:vAlign w:val="bottom"/>
            <w:shd w:val="clear" w:color="auto" w:fill="CCEEFF"/>
          </w:tcPr>
          <w:p>
            <w:pPr>
              <w:spacing w:after="0"/>
              <w:rPr>
                <w:sz w:val="20"/>
                <w:szCs w:val="20"/>
                <w:color w:val="auto"/>
              </w:rPr>
            </w:pPr>
            <w:r>
              <w:rPr>
                <w:rFonts w:ascii="Arial" w:cs="Arial" w:eastAsia="Arial" w:hAnsi="Arial"/>
                <w:sz w:val="14"/>
                <w:szCs w:val="14"/>
                <w:color w:val="auto"/>
              </w:rPr>
              <w:t>Other expenses</w:t>
            </w:r>
          </w:p>
        </w:tc>
        <w:tc>
          <w:tcPr>
            <w:tcW w:w="10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80" w:type="dxa"/>
            <w:vAlign w:val="bottom"/>
            <w:gridSpan w:val="2"/>
            <w:shd w:val="clear" w:color="auto" w:fill="CCEEFF"/>
          </w:tcPr>
          <w:p>
            <w:pPr>
              <w:jc w:val="right"/>
              <w:ind w:right="129"/>
              <w:spacing w:after="0"/>
              <w:rPr>
                <w:sz w:val="20"/>
                <w:szCs w:val="20"/>
                <w:color w:val="auto"/>
              </w:rPr>
            </w:pPr>
            <w:r>
              <w:rPr>
                <w:rFonts w:ascii="Arial" w:cs="Arial" w:eastAsia="Arial" w:hAnsi="Arial"/>
                <w:sz w:val="14"/>
                <w:szCs w:val="14"/>
                <w:color w:val="auto"/>
              </w:rPr>
              <w:t>3.7</w:t>
            </w:r>
          </w:p>
        </w:tc>
        <w:tc>
          <w:tcPr>
            <w:tcW w:w="6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80" w:type="dxa"/>
            <w:vAlign w:val="bottom"/>
            <w:gridSpan w:val="2"/>
            <w:shd w:val="clear" w:color="auto" w:fill="CCEEFF"/>
          </w:tcPr>
          <w:p>
            <w:pPr>
              <w:jc w:val="right"/>
              <w:ind w:right="129"/>
              <w:spacing w:after="0"/>
              <w:rPr>
                <w:sz w:val="20"/>
                <w:szCs w:val="20"/>
                <w:color w:val="auto"/>
              </w:rPr>
            </w:pPr>
            <w:r>
              <w:rPr>
                <w:rFonts w:ascii="Arial" w:cs="Arial" w:eastAsia="Arial" w:hAnsi="Arial"/>
                <w:sz w:val="14"/>
                <w:szCs w:val="14"/>
                <w:color w:val="auto"/>
              </w:rPr>
              <w:t>3.8</w:t>
            </w:r>
          </w:p>
        </w:tc>
        <w:tc>
          <w:tcPr>
            <w:tcW w:w="6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189"/>
              <w:spacing w:after="0"/>
              <w:rPr>
                <w:sz w:val="20"/>
                <w:szCs w:val="20"/>
                <w:color w:val="auto"/>
              </w:rPr>
            </w:pPr>
            <w:r>
              <w:rPr>
                <w:rFonts w:ascii="Arial" w:cs="Arial" w:eastAsia="Arial" w:hAnsi="Arial"/>
                <w:sz w:val="14"/>
                <w:szCs w:val="14"/>
                <w:color w:val="auto"/>
              </w:rPr>
              <w:t>2.4</w:t>
            </w:r>
          </w:p>
        </w:tc>
        <w:tc>
          <w:tcPr>
            <w:tcW w:w="1140" w:type="dxa"/>
            <w:vAlign w:val="bottom"/>
            <w:gridSpan w:val="2"/>
            <w:shd w:val="clear" w:color="auto" w:fill="CCEEFF"/>
          </w:tcPr>
          <w:p>
            <w:pPr>
              <w:jc w:val="right"/>
              <w:ind w:right="69"/>
              <w:spacing w:after="0"/>
              <w:rPr>
                <w:sz w:val="20"/>
                <w:szCs w:val="20"/>
                <w:color w:val="auto"/>
              </w:rPr>
            </w:pPr>
            <w:r>
              <w:rPr>
                <w:rFonts w:ascii="Arial" w:cs="Arial" w:eastAsia="Arial" w:hAnsi="Arial"/>
                <w:sz w:val="14"/>
                <w:szCs w:val="14"/>
                <w:color w:val="auto"/>
              </w:rPr>
              <w:t>-4%</w:t>
            </w:r>
          </w:p>
        </w:tc>
        <w:tc>
          <w:tcPr>
            <w:tcW w:w="1120" w:type="dxa"/>
            <w:vAlign w:val="bottom"/>
            <w:gridSpan w:val="2"/>
            <w:shd w:val="clear" w:color="auto" w:fill="CCEEFF"/>
          </w:tcPr>
          <w:p>
            <w:pPr>
              <w:jc w:val="right"/>
              <w:ind w:right="49"/>
              <w:spacing w:after="0"/>
              <w:rPr>
                <w:sz w:val="20"/>
                <w:szCs w:val="20"/>
                <w:color w:val="auto"/>
              </w:rPr>
            </w:pPr>
            <w:r>
              <w:rPr>
                <w:rFonts w:ascii="Arial" w:cs="Arial" w:eastAsia="Arial" w:hAnsi="Arial"/>
                <w:sz w:val="14"/>
                <w:szCs w:val="14"/>
                <w:color w:val="auto"/>
              </w:rPr>
              <w:t>51%</w:t>
            </w:r>
          </w:p>
        </w:tc>
        <w:tc>
          <w:tcPr>
            <w:tcW w:w="18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189"/>
              <w:spacing w:after="0"/>
              <w:rPr>
                <w:sz w:val="20"/>
                <w:szCs w:val="20"/>
                <w:color w:val="auto"/>
              </w:rPr>
            </w:pPr>
            <w:r>
              <w:rPr>
                <w:rFonts w:ascii="Arial" w:cs="Arial" w:eastAsia="Arial" w:hAnsi="Arial"/>
                <w:sz w:val="14"/>
                <w:szCs w:val="14"/>
                <w:color w:val="auto"/>
              </w:rPr>
              <w:t>10.1</w:t>
            </w:r>
          </w:p>
        </w:tc>
        <w:tc>
          <w:tcPr>
            <w:tcW w:w="16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189"/>
              <w:spacing w:after="0"/>
              <w:rPr>
                <w:sz w:val="20"/>
                <w:szCs w:val="20"/>
                <w:color w:val="auto"/>
              </w:rPr>
            </w:pPr>
            <w:r>
              <w:rPr>
                <w:rFonts w:ascii="Arial" w:cs="Arial" w:eastAsia="Arial" w:hAnsi="Arial"/>
                <w:sz w:val="14"/>
                <w:szCs w:val="14"/>
                <w:color w:val="auto"/>
              </w:rPr>
              <w:t>8.1</w:t>
            </w:r>
          </w:p>
        </w:tc>
        <w:tc>
          <w:tcPr>
            <w:tcW w:w="102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25%</w:t>
            </w:r>
          </w:p>
        </w:tc>
      </w:tr>
      <w:tr>
        <w:trPr>
          <w:trHeight w:val="193"/>
        </w:trPr>
        <w:tc>
          <w:tcPr>
            <w:tcW w:w="2200" w:type="dxa"/>
            <w:vAlign w:val="bottom"/>
            <w:tcBorders>
              <w:bottom w:val="single" w:sz="8" w:color="CCEEFF"/>
            </w:tcBorders>
          </w:tcPr>
          <w:p>
            <w:pPr>
              <w:spacing w:after="0" w:line="153" w:lineRule="exact"/>
              <w:rPr>
                <w:sz w:val="20"/>
                <w:szCs w:val="20"/>
                <w:color w:val="auto"/>
              </w:rPr>
            </w:pPr>
            <w:r>
              <w:rPr>
                <w:rFonts w:ascii="Arial" w:cs="Arial" w:eastAsia="Arial" w:hAnsi="Arial"/>
                <w:sz w:val="14"/>
                <w:szCs w:val="14"/>
                <w:b w:val="1"/>
                <w:bCs w:val="1"/>
                <w:color w:val="auto"/>
              </w:rPr>
              <w:t>Total Operating Expenses</w:t>
            </w:r>
          </w:p>
        </w:tc>
        <w:tc>
          <w:tcPr>
            <w:tcW w:w="100" w:type="dxa"/>
            <w:vAlign w:val="bottom"/>
            <w:tcBorders>
              <w:bottom w:val="single" w:sz="8" w:color="CCEEFF"/>
            </w:tcBorders>
          </w:tcPr>
          <w:p>
            <w:pPr>
              <w:spacing w:after="0"/>
              <w:rPr>
                <w:sz w:val="16"/>
                <w:szCs w:val="16"/>
                <w:color w:val="auto"/>
              </w:rPr>
            </w:pPr>
          </w:p>
        </w:tc>
        <w:tc>
          <w:tcPr>
            <w:tcW w:w="180" w:type="dxa"/>
            <w:vAlign w:val="bottom"/>
            <w:tcBorders>
              <w:top w:val="single" w:sz="8" w:color="auto"/>
              <w:bottom w:val="single" w:sz="8" w:color="auto"/>
            </w:tcBorders>
          </w:tcPr>
          <w:p>
            <w:pPr>
              <w:jc w:val="right"/>
              <w:ind w:right="29"/>
              <w:spacing w:after="0" w:line="153" w:lineRule="exact"/>
              <w:rPr>
                <w:sz w:val="20"/>
                <w:szCs w:val="20"/>
                <w:color w:val="auto"/>
              </w:rPr>
            </w:pPr>
            <w:r>
              <w:rPr>
                <w:rFonts w:ascii="Arial" w:cs="Arial" w:eastAsia="Arial" w:hAnsi="Arial"/>
                <w:sz w:val="14"/>
                <w:szCs w:val="14"/>
                <w:b w:val="1"/>
                <w:bCs w:val="1"/>
                <w:color w:val="auto"/>
                <w:w w:val="76"/>
              </w:rPr>
              <w:t>$</w:t>
            </w:r>
          </w:p>
        </w:tc>
        <w:tc>
          <w:tcPr>
            <w:tcW w:w="680" w:type="dxa"/>
            <w:vAlign w:val="bottom"/>
            <w:tcBorders>
              <w:top w:val="single" w:sz="8" w:color="auto"/>
              <w:bottom w:val="single" w:sz="8" w:color="auto"/>
            </w:tcBorders>
          </w:tcPr>
          <w:p>
            <w:pPr>
              <w:jc w:val="right"/>
              <w:spacing w:after="0" w:line="153" w:lineRule="exact"/>
              <w:rPr>
                <w:sz w:val="20"/>
                <w:szCs w:val="20"/>
                <w:color w:val="auto"/>
              </w:rPr>
            </w:pPr>
            <w:r>
              <w:rPr>
                <w:rFonts w:ascii="Arial" w:cs="Arial" w:eastAsia="Arial" w:hAnsi="Arial"/>
                <w:sz w:val="14"/>
                <w:szCs w:val="14"/>
                <w:b w:val="1"/>
                <w:bCs w:val="1"/>
                <w:color w:val="auto"/>
              </w:rPr>
              <w:t>10.3</w:t>
            </w:r>
          </w:p>
        </w:tc>
        <w:tc>
          <w:tcPr>
            <w:tcW w:w="200" w:type="dxa"/>
            <w:vAlign w:val="bottom"/>
            <w:tcBorders>
              <w:bottom w:val="single" w:sz="8" w:color="CCEEFF"/>
            </w:tcBorders>
          </w:tcPr>
          <w:p>
            <w:pPr>
              <w:spacing w:after="0"/>
              <w:rPr>
                <w:sz w:val="16"/>
                <w:szCs w:val="16"/>
                <w:color w:val="auto"/>
              </w:rPr>
            </w:pPr>
          </w:p>
        </w:tc>
        <w:tc>
          <w:tcPr>
            <w:tcW w:w="60" w:type="dxa"/>
            <w:vAlign w:val="bottom"/>
            <w:tcBorders>
              <w:bottom w:val="single" w:sz="8" w:color="CCEEFF"/>
            </w:tcBorders>
          </w:tcPr>
          <w:p>
            <w:pPr>
              <w:spacing w:after="0"/>
              <w:rPr>
                <w:sz w:val="16"/>
                <w:szCs w:val="16"/>
                <w:color w:val="auto"/>
              </w:rPr>
            </w:pPr>
          </w:p>
        </w:tc>
        <w:tc>
          <w:tcPr>
            <w:tcW w:w="180" w:type="dxa"/>
            <w:vAlign w:val="bottom"/>
            <w:tcBorders>
              <w:top w:val="single" w:sz="8" w:color="auto"/>
              <w:bottom w:val="single" w:sz="8" w:color="auto"/>
            </w:tcBorders>
          </w:tcPr>
          <w:p>
            <w:pPr>
              <w:jc w:val="right"/>
              <w:ind w:right="29"/>
              <w:spacing w:after="0" w:line="153" w:lineRule="exact"/>
              <w:rPr>
                <w:sz w:val="20"/>
                <w:szCs w:val="20"/>
                <w:color w:val="auto"/>
              </w:rPr>
            </w:pPr>
            <w:r>
              <w:rPr>
                <w:rFonts w:ascii="Arial" w:cs="Arial" w:eastAsia="Arial" w:hAnsi="Arial"/>
                <w:sz w:val="14"/>
                <w:szCs w:val="14"/>
                <w:b w:val="1"/>
                <w:bCs w:val="1"/>
                <w:color w:val="auto"/>
                <w:w w:val="76"/>
              </w:rPr>
              <w:t>$</w:t>
            </w:r>
          </w:p>
        </w:tc>
        <w:tc>
          <w:tcPr>
            <w:tcW w:w="680" w:type="dxa"/>
            <w:vAlign w:val="bottom"/>
            <w:tcBorders>
              <w:top w:val="single" w:sz="8" w:color="auto"/>
              <w:bottom w:val="single" w:sz="8" w:color="auto"/>
            </w:tcBorders>
          </w:tcPr>
          <w:p>
            <w:pPr>
              <w:jc w:val="right"/>
              <w:spacing w:after="0" w:line="153" w:lineRule="exact"/>
              <w:rPr>
                <w:sz w:val="20"/>
                <w:szCs w:val="20"/>
                <w:color w:val="auto"/>
              </w:rPr>
            </w:pPr>
            <w:r>
              <w:rPr>
                <w:rFonts w:ascii="Arial" w:cs="Arial" w:eastAsia="Arial" w:hAnsi="Arial"/>
                <w:sz w:val="14"/>
                <w:szCs w:val="14"/>
                <w:b w:val="1"/>
                <w:bCs w:val="1"/>
                <w:color w:val="auto"/>
              </w:rPr>
              <w:t>10.1</w:t>
            </w:r>
          </w:p>
        </w:tc>
        <w:tc>
          <w:tcPr>
            <w:tcW w:w="200" w:type="dxa"/>
            <w:vAlign w:val="bottom"/>
            <w:tcBorders>
              <w:bottom w:val="single" w:sz="8" w:color="CCEEFF"/>
            </w:tcBorders>
          </w:tcPr>
          <w:p>
            <w:pPr>
              <w:spacing w:after="0"/>
              <w:rPr>
                <w:sz w:val="16"/>
                <w:szCs w:val="16"/>
                <w:color w:val="auto"/>
              </w:rPr>
            </w:pPr>
          </w:p>
        </w:tc>
        <w:tc>
          <w:tcPr>
            <w:tcW w:w="60" w:type="dxa"/>
            <w:vAlign w:val="bottom"/>
            <w:tcBorders>
              <w:bottom w:val="single" w:sz="8" w:color="CCEEFF"/>
            </w:tcBorders>
          </w:tcPr>
          <w:p>
            <w:pPr>
              <w:spacing w:after="0"/>
              <w:rPr>
                <w:sz w:val="16"/>
                <w:szCs w:val="16"/>
                <w:color w:val="auto"/>
              </w:rPr>
            </w:pPr>
          </w:p>
        </w:tc>
        <w:tc>
          <w:tcPr>
            <w:tcW w:w="180" w:type="dxa"/>
            <w:vAlign w:val="bottom"/>
            <w:tcBorders>
              <w:top w:val="single" w:sz="8" w:color="auto"/>
              <w:bottom w:val="single" w:sz="8" w:color="auto"/>
            </w:tcBorders>
          </w:tcPr>
          <w:p>
            <w:pPr>
              <w:jc w:val="right"/>
              <w:ind w:right="29"/>
              <w:spacing w:after="0" w:line="153" w:lineRule="exact"/>
              <w:rPr>
                <w:sz w:val="20"/>
                <w:szCs w:val="20"/>
                <w:color w:val="auto"/>
              </w:rPr>
            </w:pPr>
            <w:r>
              <w:rPr>
                <w:rFonts w:ascii="Arial" w:cs="Arial" w:eastAsia="Arial" w:hAnsi="Arial"/>
                <w:sz w:val="14"/>
                <w:szCs w:val="14"/>
                <w:b w:val="1"/>
                <w:bCs w:val="1"/>
                <w:color w:val="auto"/>
                <w:w w:val="76"/>
              </w:rPr>
              <w:t>$</w:t>
            </w:r>
          </w:p>
        </w:tc>
        <w:tc>
          <w:tcPr>
            <w:tcW w:w="700" w:type="dxa"/>
            <w:vAlign w:val="bottom"/>
            <w:tcBorders>
              <w:top w:val="single" w:sz="8" w:color="auto"/>
              <w:bottom w:val="single" w:sz="8" w:color="auto"/>
            </w:tcBorders>
          </w:tcPr>
          <w:p>
            <w:pPr>
              <w:jc w:val="right"/>
              <w:spacing w:after="0" w:line="153" w:lineRule="exact"/>
              <w:rPr>
                <w:sz w:val="20"/>
                <w:szCs w:val="20"/>
                <w:color w:val="auto"/>
              </w:rPr>
            </w:pPr>
            <w:r>
              <w:rPr>
                <w:rFonts w:ascii="Arial" w:cs="Arial" w:eastAsia="Arial" w:hAnsi="Arial"/>
                <w:sz w:val="14"/>
                <w:szCs w:val="14"/>
                <w:b w:val="1"/>
                <w:bCs w:val="1"/>
                <w:color w:val="auto"/>
              </w:rPr>
              <w:t>8.3</w:t>
            </w:r>
          </w:p>
        </w:tc>
        <w:tc>
          <w:tcPr>
            <w:tcW w:w="260" w:type="dxa"/>
            <w:vAlign w:val="bottom"/>
            <w:tcBorders>
              <w:bottom w:val="single" w:sz="8" w:color="CCEEFF"/>
            </w:tcBorders>
          </w:tcPr>
          <w:p>
            <w:pPr>
              <w:spacing w:after="0"/>
              <w:rPr>
                <w:sz w:val="16"/>
                <w:szCs w:val="16"/>
                <w:color w:val="auto"/>
              </w:rPr>
            </w:pPr>
          </w:p>
        </w:tc>
        <w:tc>
          <w:tcPr>
            <w:tcW w:w="880" w:type="dxa"/>
            <w:vAlign w:val="bottom"/>
            <w:tcBorders>
              <w:top w:val="single" w:sz="8" w:color="auto"/>
              <w:bottom w:val="single" w:sz="8" w:color="auto"/>
            </w:tcBorders>
          </w:tcPr>
          <w:p>
            <w:pPr>
              <w:jc w:val="right"/>
              <w:spacing w:after="0" w:line="153" w:lineRule="exact"/>
              <w:rPr>
                <w:sz w:val="20"/>
                <w:szCs w:val="20"/>
                <w:color w:val="auto"/>
              </w:rPr>
            </w:pPr>
            <w:r>
              <w:rPr>
                <w:rFonts w:ascii="Arial" w:cs="Arial" w:eastAsia="Arial" w:hAnsi="Arial"/>
                <w:sz w:val="14"/>
                <w:szCs w:val="14"/>
                <w:b w:val="1"/>
                <w:bCs w:val="1"/>
                <w:color w:val="auto"/>
              </w:rPr>
              <w:t>2</w:t>
            </w:r>
          </w:p>
        </w:tc>
        <w:tc>
          <w:tcPr>
            <w:tcW w:w="260" w:type="dxa"/>
            <w:vAlign w:val="bottom"/>
            <w:tcBorders>
              <w:bottom w:val="single" w:sz="8" w:color="CCEEFF"/>
            </w:tcBorders>
          </w:tcPr>
          <w:p>
            <w:pPr>
              <w:jc w:val="right"/>
              <w:ind w:right="49"/>
              <w:spacing w:after="0" w:line="153" w:lineRule="exact"/>
              <w:rPr>
                <w:sz w:val="20"/>
                <w:szCs w:val="20"/>
                <w:color w:val="auto"/>
              </w:rPr>
            </w:pPr>
            <w:r>
              <w:rPr>
                <w:rFonts w:ascii="Arial" w:cs="Arial" w:eastAsia="Arial" w:hAnsi="Arial"/>
                <w:sz w:val="14"/>
                <w:szCs w:val="14"/>
                <w:b w:val="1"/>
                <w:bCs w:val="1"/>
                <w:color w:val="auto"/>
                <w:w w:val="96"/>
              </w:rPr>
              <w:t>%</w:t>
            </w:r>
          </w:p>
        </w:tc>
        <w:tc>
          <w:tcPr>
            <w:tcW w:w="880" w:type="dxa"/>
            <w:vAlign w:val="bottom"/>
            <w:tcBorders>
              <w:top w:val="single" w:sz="8" w:color="auto"/>
              <w:bottom w:val="single" w:sz="8" w:color="auto"/>
            </w:tcBorders>
          </w:tcPr>
          <w:p>
            <w:pPr>
              <w:jc w:val="right"/>
              <w:spacing w:after="0" w:line="153" w:lineRule="exact"/>
              <w:rPr>
                <w:sz w:val="20"/>
                <w:szCs w:val="20"/>
                <w:color w:val="auto"/>
              </w:rPr>
            </w:pPr>
            <w:r>
              <w:rPr>
                <w:rFonts w:ascii="Arial" w:cs="Arial" w:eastAsia="Arial" w:hAnsi="Arial"/>
                <w:sz w:val="14"/>
                <w:szCs w:val="14"/>
                <w:b w:val="1"/>
                <w:bCs w:val="1"/>
                <w:color w:val="auto"/>
              </w:rPr>
              <w:t>24</w:t>
            </w:r>
          </w:p>
        </w:tc>
        <w:tc>
          <w:tcPr>
            <w:tcW w:w="240" w:type="dxa"/>
            <w:vAlign w:val="bottom"/>
            <w:tcBorders>
              <w:bottom w:val="single" w:sz="8" w:color="CCEEFF"/>
            </w:tcBorders>
          </w:tcPr>
          <w:p>
            <w:pPr>
              <w:jc w:val="right"/>
              <w:ind w:right="29"/>
              <w:spacing w:after="0" w:line="153" w:lineRule="exact"/>
              <w:rPr>
                <w:sz w:val="20"/>
                <w:szCs w:val="20"/>
                <w:color w:val="auto"/>
              </w:rPr>
            </w:pPr>
            <w:r>
              <w:rPr>
                <w:rFonts w:ascii="Arial" w:cs="Arial" w:eastAsia="Arial" w:hAnsi="Arial"/>
                <w:sz w:val="14"/>
                <w:szCs w:val="14"/>
                <w:b w:val="1"/>
                <w:bCs w:val="1"/>
                <w:color w:val="auto"/>
                <w:w w:val="96"/>
              </w:rPr>
              <w:t>%</w:t>
            </w:r>
          </w:p>
        </w:tc>
        <w:tc>
          <w:tcPr>
            <w:tcW w:w="180" w:type="dxa"/>
            <w:vAlign w:val="bottom"/>
            <w:tcBorders>
              <w:top w:val="single" w:sz="8" w:color="auto"/>
              <w:bottom w:val="single" w:sz="8" w:color="auto"/>
            </w:tcBorders>
          </w:tcPr>
          <w:p>
            <w:pPr>
              <w:jc w:val="right"/>
              <w:ind w:right="29"/>
              <w:spacing w:after="0" w:line="153" w:lineRule="exact"/>
              <w:rPr>
                <w:sz w:val="20"/>
                <w:szCs w:val="20"/>
                <w:color w:val="auto"/>
              </w:rPr>
            </w:pPr>
            <w:r>
              <w:rPr>
                <w:rFonts w:ascii="Arial" w:cs="Arial" w:eastAsia="Arial" w:hAnsi="Arial"/>
                <w:sz w:val="14"/>
                <w:szCs w:val="14"/>
                <w:b w:val="1"/>
                <w:bCs w:val="1"/>
                <w:color w:val="auto"/>
                <w:w w:val="76"/>
              </w:rPr>
              <w:t>$</w:t>
            </w:r>
          </w:p>
        </w:tc>
        <w:tc>
          <w:tcPr>
            <w:tcW w:w="700" w:type="dxa"/>
            <w:vAlign w:val="bottom"/>
            <w:tcBorders>
              <w:top w:val="single" w:sz="8" w:color="auto"/>
              <w:bottom w:val="single" w:sz="8" w:color="auto"/>
            </w:tcBorders>
          </w:tcPr>
          <w:p>
            <w:pPr>
              <w:jc w:val="right"/>
              <w:spacing w:after="0" w:line="153" w:lineRule="exact"/>
              <w:rPr>
                <w:sz w:val="20"/>
                <w:szCs w:val="20"/>
                <w:color w:val="auto"/>
              </w:rPr>
            </w:pPr>
            <w:r>
              <w:rPr>
                <w:rFonts w:ascii="Arial" w:cs="Arial" w:eastAsia="Arial" w:hAnsi="Arial"/>
                <w:sz w:val="14"/>
                <w:szCs w:val="14"/>
                <w:b w:val="1"/>
                <w:bCs w:val="1"/>
                <w:color w:val="auto"/>
              </w:rPr>
              <w:t>29.6</w:t>
            </w:r>
          </w:p>
        </w:tc>
        <w:tc>
          <w:tcPr>
            <w:tcW w:w="260" w:type="dxa"/>
            <w:vAlign w:val="bottom"/>
            <w:tcBorders>
              <w:bottom w:val="single" w:sz="8" w:color="CCEEFF"/>
            </w:tcBorders>
          </w:tcPr>
          <w:p>
            <w:pPr>
              <w:spacing w:after="0"/>
              <w:rPr>
                <w:sz w:val="16"/>
                <w:szCs w:val="16"/>
                <w:color w:val="auto"/>
              </w:rPr>
            </w:pPr>
          </w:p>
        </w:tc>
        <w:tc>
          <w:tcPr>
            <w:tcW w:w="160" w:type="dxa"/>
            <w:vAlign w:val="bottom"/>
            <w:tcBorders>
              <w:top w:val="single" w:sz="8" w:color="auto"/>
              <w:bottom w:val="single" w:sz="8" w:color="auto"/>
            </w:tcBorders>
          </w:tcPr>
          <w:p>
            <w:pPr>
              <w:jc w:val="right"/>
              <w:ind w:right="9"/>
              <w:spacing w:after="0" w:line="153" w:lineRule="exact"/>
              <w:rPr>
                <w:sz w:val="20"/>
                <w:szCs w:val="20"/>
                <w:color w:val="auto"/>
              </w:rPr>
            </w:pPr>
            <w:r>
              <w:rPr>
                <w:rFonts w:ascii="Arial" w:cs="Arial" w:eastAsia="Arial" w:hAnsi="Arial"/>
                <w:sz w:val="14"/>
                <w:szCs w:val="14"/>
                <w:b w:val="1"/>
                <w:bCs w:val="1"/>
                <w:color w:val="auto"/>
                <w:w w:val="76"/>
              </w:rPr>
              <w:t>$</w:t>
            </w:r>
          </w:p>
        </w:tc>
        <w:tc>
          <w:tcPr>
            <w:tcW w:w="720" w:type="dxa"/>
            <w:vAlign w:val="bottom"/>
            <w:tcBorders>
              <w:top w:val="single" w:sz="8" w:color="auto"/>
              <w:bottom w:val="single" w:sz="8" w:color="auto"/>
            </w:tcBorders>
          </w:tcPr>
          <w:p>
            <w:pPr>
              <w:jc w:val="right"/>
              <w:spacing w:after="0" w:line="153" w:lineRule="exact"/>
              <w:rPr>
                <w:sz w:val="20"/>
                <w:szCs w:val="20"/>
                <w:color w:val="auto"/>
              </w:rPr>
            </w:pPr>
            <w:r>
              <w:rPr>
                <w:rFonts w:ascii="Arial" w:cs="Arial" w:eastAsia="Arial" w:hAnsi="Arial"/>
                <w:sz w:val="14"/>
                <w:szCs w:val="14"/>
                <w:b w:val="1"/>
                <w:bCs w:val="1"/>
                <w:color w:val="auto"/>
              </w:rPr>
              <w:t>27.2</w:t>
            </w:r>
          </w:p>
        </w:tc>
        <w:tc>
          <w:tcPr>
            <w:tcW w:w="260" w:type="dxa"/>
            <w:vAlign w:val="bottom"/>
            <w:tcBorders>
              <w:bottom w:val="single" w:sz="8" w:color="CCEEFF"/>
            </w:tcBorders>
          </w:tcPr>
          <w:p>
            <w:pPr>
              <w:spacing w:after="0"/>
              <w:rPr>
                <w:sz w:val="16"/>
                <w:szCs w:val="16"/>
                <w:color w:val="auto"/>
              </w:rPr>
            </w:pPr>
          </w:p>
        </w:tc>
        <w:tc>
          <w:tcPr>
            <w:tcW w:w="880" w:type="dxa"/>
            <w:vAlign w:val="bottom"/>
            <w:tcBorders>
              <w:top w:val="single" w:sz="8" w:color="auto"/>
              <w:bottom w:val="single" w:sz="8" w:color="auto"/>
            </w:tcBorders>
          </w:tcPr>
          <w:p>
            <w:pPr>
              <w:jc w:val="right"/>
              <w:spacing w:after="0" w:line="153" w:lineRule="exact"/>
              <w:rPr>
                <w:sz w:val="20"/>
                <w:szCs w:val="20"/>
                <w:color w:val="auto"/>
              </w:rPr>
            </w:pPr>
            <w:r>
              <w:rPr>
                <w:rFonts w:ascii="Arial" w:cs="Arial" w:eastAsia="Arial" w:hAnsi="Arial"/>
                <w:sz w:val="14"/>
                <w:szCs w:val="14"/>
                <w:b w:val="1"/>
                <w:bCs w:val="1"/>
                <w:color w:val="auto"/>
              </w:rPr>
              <w:t>9</w:t>
            </w:r>
          </w:p>
        </w:tc>
        <w:tc>
          <w:tcPr>
            <w:tcW w:w="140" w:type="dxa"/>
            <w:vAlign w:val="bottom"/>
            <w:tcBorders>
              <w:bottom w:val="single" w:sz="8" w:color="CCEEFF"/>
            </w:tcBorders>
          </w:tcPr>
          <w:p>
            <w:pPr>
              <w:jc w:val="right"/>
              <w:spacing w:after="0" w:line="153" w:lineRule="exact"/>
              <w:rPr>
                <w:sz w:val="20"/>
                <w:szCs w:val="20"/>
                <w:color w:val="auto"/>
              </w:rPr>
            </w:pPr>
            <w:r>
              <w:rPr>
                <w:rFonts w:ascii="Arial" w:cs="Arial" w:eastAsia="Arial" w:hAnsi="Arial"/>
                <w:sz w:val="14"/>
                <w:szCs w:val="14"/>
                <w:b w:val="1"/>
                <w:bCs w:val="1"/>
                <w:color w:val="auto"/>
                <w:w w:val="96"/>
              </w:rPr>
              <w:t>%</w:t>
            </w:r>
          </w:p>
        </w:tc>
      </w:tr>
      <w:tr>
        <w:trPr>
          <w:trHeight w:val="127"/>
        </w:trPr>
        <w:tc>
          <w:tcPr>
            <w:tcW w:w="2200" w:type="dxa"/>
            <w:vAlign w:val="bottom"/>
            <w:shd w:val="clear" w:color="auto" w:fill="CCEEFF"/>
          </w:tcPr>
          <w:p>
            <w:pPr>
              <w:spacing w:after="0" w:line="127" w:lineRule="exact"/>
              <w:rPr>
                <w:sz w:val="20"/>
                <w:szCs w:val="20"/>
                <w:color w:val="auto"/>
              </w:rPr>
            </w:pPr>
            <w:r>
              <w:rPr>
                <w:rFonts w:ascii="Arial" w:cs="Arial" w:eastAsia="Arial" w:hAnsi="Arial"/>
                <w:sz w:val="14"/>
                <w:szCs w:val="14"/>
                <w:b w:val="1"/>
                <w:bCs w:val="1"/>
                <w:color w:val="auto"/>
              </w:rPr>
              <w:t>Efficiency Ratio</w:t>
            </w:r>
          </w:p>
        </w:tc>
        <w:tc>
          <w:tcPr>
            <w:tcW w:w="100" w:type="dxa"/>
            <w:vAlign w:val="bottom"/>
            <w:shd w:val="clear" w:color="auto" w:fill="CCEEFF"/>
          </w:tcPr>
          <w:p>
            <w:pPr>
              <w:spacing w:after="0"/>
              <w:rPr>
                <w:sz w:val="11"/>
                <w:szCs w:val="11"/>
                <w:color w:val="auto"/>
              </w:rPr>
            </w:pPr>
          </w:p>
        </w:tc>
        <w:tc>
          <w:tcPr>
            <w:tcW w:w="180" w:type="dxa"/>
            <w:vAlign w:val="bottom"/>
            <w:tcBorders>
              <w:bottom w:val="single" w:sz="8" w:color="auto"/>
            </w:tcBorders>
            <w:shd w:val="clear" w:color="auto" w:fill="CCEEFF"/>
          </w:tcPr>
          <w:p>
            <w:pPr>
              <w:spacing w:after="0"/>
              <w:rPr>
                <w:sz w:val="11"/>
                <w:szCs w:val="11"/>
                <w:color w:val="auto"/>
              </w:rPr>
            </w:pPr>
          </w:p>
        </w:tc>
        <w:tc>
          <w:tcPr>
            <w:tcW w:w="680" w:type="dxa"/>
            <w:vAlign w:val="bottom"/>
            <w:tcBorders>
              <w:bottom w:val="single" w:sz="8" w:color="auto"/>
            </w:tcBorders>
            <w:shd w:val="clear" w:color="auto" w:fill="CCEEFF"/>
          </w:tcPr>
          <w:p>
            <w:pPr>
              <w:jc w:val="right"/>
              <w:spacing w:after="0" w:line="127" w:lineRule="exact"/>
              <w:rPr>
                <w:sz w:val="20"/>
                <w:szCs w:val="20"/>
                <w:color w:val="auto"/>
              </w:rPr>
            </w:pPr>
            <w:r>
              <w:rPr>
                <w:rFonts w:ascii="Arial" w:cs="Arial" w:eastAsia="Arial" w:hAnsi="Arial"/>
                <w:sz w:val="14"/>
                <w:szCs w:val="14"/>
                <w:b w:val="1"/>
                <w:bCs w:val="1"/>
                <w:color w:val="auto"/>
              </w:rPr>
              <w:t>38.5</w:t>
            </w:r>
          </w:p>
        </w:tc>
        <w:tc>
          <w:tcPr>
            <w:tcW w:w="200" w:type="dxa"/>
            <w:vAlign w:val="bottom"/>
            <w:shd w:val="clear" w:color="auto" w:fill="CCEEFF"/>
          </w:tcPr>
          <w:p>
            <w:pPr>
              <w:jc w:val="right"/>
              <w:spacing w:after="0" w:line="127" w:lineRule="exact"/>
              <w:rPr>
                <w:sz w:val="20"/>
                <w:szCs w:val="20"/>
                <w:color w:val="auto"/>
              </w:rPr>
            </w:pPr>
            <w:r>
              <w:rPr>
                <w:rFonts w:ascii="Arial" w:cs="Arial" w:eastAsia="Arial" w:hAnsi="Arial"/>
                <w:sz w:val="14"/>
                <w:szCs w:val="14"/>
                <w:b w:val="1"/>
                <w:bCs w:val="1"/>
                <w:color w:val="auto"/>
              </w:rPr>
              <w:t>%</w:t>
            </w:r>
          </w:p>
        </w:tc>
        <w:tc>
          <w:tcPr>
            <w:tcW w:w="60" w:type="dxa"/>
            <w:vAlign w:val="bottom"/>
            <w:shd w:val="clear" w:color="auto" w:fill="CCEEFF"/>
          </w:tcPr>
          <w:p>
            <w:pPr>
              <w:spacing w:after="0"/>
              <w:rPr>
                <w:sz w:val="11"/>
                <w:szCs w:val="11"/>
                <w:color w:val="auto"/>
              </w:rPr>
            </w:pPr>
          </w:p>
        </w:tc>
        <w:tc>
          <w:tcPr>
            <w:tcW w:w="180" w:type="dxa"/>
            <w:vAlign w:val="bottom"/>
            <w:tcBorders>
              <w:bottom w:val="single" w:sz="8" w:color="auto"/>
            </w:tcBorders>
            <w:shd w:val="clear" w:color="auto" w:fill="CCEEFF"/>
          </w:tcPr>
          <w:p>
            <w:pPr>
              <w:spacing w:after="0"/>
              <w:rPr>
                <w:sz w:val="11"/>
                <w:szCs w:val="11"/>
                <w:color w:val="auto"/>
              </w:rPr>
            </w:pPr>
          </w:p>
        </w:tc>
        <w:tc>
          <w:tcPr>
            <w:tcW w:w="680" w:type="dxa"/>
            <w:vAlign w:val="bottom"/>
            <w:tcBorders>
              <w:bottom w:val="single" w:sz="8" w:color="auto"/>
            </w:tcBorders>
            <w:shd w:val="clear" w:color="auto" w:fill="CCEEFF"/>
          </w:tcPr>
          <w:p>
            <w:pPr>
              <w:jc w:val="right"/>
              <w:spacing w:after="0" w:line="127" w:lineRule="exact"/>
              <w:rPr>
                <w:sz w:val="20"/>
                <w:szCs w:val="20"/>
                <w:color w:val="auto"/>
              </w:rPr>
            </w:pPr>
            <w:r>
              <w:rPr>
                <w:rFonts w:ascii="Arial" w:cs="Arial" w:eastAsia="Arial" w:hAnsi="Arial"/>
                <w:sz w:val="14"/>
                <w:szCs w:val="14"/>
                <w:b w:val="1"/>
                <w:bCs w:val="1"/>
                <w:color w:val="auto"/>
              </w:rPr>
              <w:t>39.6</w:t>
            </w:r>
          </w:p>
        </w:tc>
        <w:tc>
          <w:tcPr>
            <w:tcW w:w="200" w:type="dxa"/>
            <w:vAlign w:val="bottom"/>
            <w:shd w:val="clear" w:color="auto" w:fill="CCEEFF"/>
          </w:tcPr>
          <w:p>
            <w:pPr>
              <w:jc w:val="right"/>
              <w:spacing w:after="0" w:line="127" w:lineRule="exact"/>
              <w:rPr>
                <w:sz w:val="20"/>
                <w:szCs w:val="20"/>
                <w:color w:val="auto"/>
              </w:rPr>
            </w:pPr>
            <w:r>
              <w:rPr>
                <w:rFonts w:ascii="Arial" w:cs="Arial" w:eastAsia="Arial" w:hAnsi="Arial"/>
                <w:sz w:val="14"/>
                <w:szCs w:val="14"/>
                <w:b w:val="1"/>
                <w:bCs w:val="1"/>
                <w:color w:val="auto"/>
              </w:rPr>
              <w:t>%</w:t>
            </w:r>
          </w:p>
        </w:tc>
        <w:tc>
          <w:tcPr>
            <w:tcW w:w="60" w:type="dxa"/>
            <w:vAlign w:val="bottom"/>
            <w:shd w:val="clear" w:color="auto" w:fill="CCEEFF"/>
          </w:tcPr>
          <w:p>
            <w:pPr>
              <w:spacing w:after="0"/>
              <w:rPr>
                <w:sz w:val="11"/>
                <w:szCs w:val="11"/>
                <w:color w:val="auto"/>
              </w:rPr>
            </w:pPr>
          </w:p>
        </w:tc>
        <w:tc>
          <w:tcPr>
            <w:tcW w:w="180" w:type="dxa"/>
            <w:vAlign w:val="bottom"/>
            <w:tcBorders>
              <w:bottom w:val="single" w:sz="8" w:color="auto"/>
            </w:tcBorders>
            <w:shd w:val="clear" w:color="auto" w:fill="CCEEFF"/>
          </w:tcPr>
          <w:p>
            <w:pPr>
              <w:spacing w:after="0"/>
              <w:rPr>
                <w:sz w:val="11"/>
                <w:szCs w:val="11"/>
                <w:color w:val="auto"/>
              </w:rPr>
            </w:pPr>
          </w:p>
        </w:tc>
        <w:tc>
          <w:tcPr>
            <w:tcW w:w="700" w:type="dxa"/>
            <w:vAlign w:val="bottom"/>
            <w:tcBorders>
              <w:bottom w:val="single" w:sz="8" w:color="auto"/>
            </w:tcBorders>
            <w:shd w:val="clear" w:color="auto" w:fill="CCEEFF"/>
          </w:tcPr>
          <w:p>
            <w:pPr>
              <w:jc w:val="right"/>
              <w:spacing w:after="0" w:line="127" w:lineRule="exact"/>
              <w:rPr>
                <w:sz w:val="20"/>
                <w:szCs w:val="20"/>
                <w:color w:val="auto"/>
              </w:rPr>
            </w:pPr>
            <w:r>
              <w:rPr>
                <w:rFonts w:ascii="Arial" w:cs="Arial" w:eastAsia="Arial" w:hAnsi="Arial"/>
                <w:sz w:val="14"/>
                <w:szCs w:val="14"/>
                <w:b w:val="1"/>
                <w:bCs w:val="1"/>
                <w:color w:val="auto"/>
              </w:rPr>
              <w:t>33.1</w:t>
            </w:r>
          </w:p>
        </w:tc>
        <w:tc>
          <w:tcPr>
            <w:tcW w:w="260" w:type="dxa"/>
            <w:vAlign w:val="bottom"/>
            <w:shd w:val="clear" w:color="auto" w:fill="CCEEFF"/>
          </w:tcPr>
          <w:p>
            <w:pPr>
              <w:jc w:val="right"/>
              <w:ind w:right="49"/>
              <w:spacing w:after="0" w:line="127" w:lineRule="exact"/>
              <w:rPr>
                <w:sz w:val="20"/>
                <w:szCs w:val="20"/>
                <w:color w:val="auto"/>
              </w:rPr>
            </w:pPr>
            <w:r>
              <w:rPr>
                <w:rFonts w:ascii="Arial" w:cs="Arial" w:eastAsia="Arial" w:hAnsi="Arial"/>
                <w:sz w:val="14"/>
                <w:szCs w:val="14"/>
                <w:b w:val="1"/>
                <w:bCs w:val="1"/>
                <w:color w:val="auto"/>
                <w:w w:val="96"/>
              </w:rPr>
              <w:t>%</w:t>
            </w:r>
          </w:p>
        </w:tc>
        <w:tc>
          <w:tcPr>
            <w:tcW w:w="880" w:type="dxa"/>
            <w:vAlign w:val="bottom"/>
            <w:tcBorders>
              <w:bottom w:val="single" w:sz="8" w:color="auto"/>
            </w:tcBorders>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880" w:type="dxa"/>
            <w:vAlign w:val="bottom"/>
            <w:tcBorders>
              <w:bottom w:val="single" w:sz="8" w:color="auto"/>
            </w:tcBorders>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80" w:type="dxa"/>
            <w:vAlign w:val="bottom"/>
            <w:tcBorders>
              <w:bottom w:val="single" w:sz="8" w:color="auto"/>
            </w:tcBorders>
            <w:shd w:val="clear" w:color="auto" w:fill="CCEEFF"/>
          </w:tcPr>
          <w:p>
            <w:pPr>
              <w:spacing w:after="0"/>
              <w:rPr>
                <w:sz w:val="11"/>
                <w:szCs w:val="11"/>
                <w:color w:val="auto"/>
              </w:rPr>
            </w:pPr>
          </w:p>
        </w:tc>
        <w:tc>
          <w:tcPr>
            <w:tcW w:w="700" w:type="dxa"/>
            <w:vAlign w:val="bottom"/>
            <w:tcBorders>
              <w:bottom w:val="single" w:sz="8" w:color="auto"/>
            </w:tcBorders>
            <w:shd w:val="clear" w:color="auto" w:fill="CCEEFF"/>
          </w:tcPr>
          <w:p>
            <w:pPr>
              <w:jc w:val="right"/>
              <w:spacing w:after="0" w:line="127" w:lineRule="exact"/>
              <w:rPr>
                <w:sz w:val="20"/>
                <w:szCs w:val="20"/>
                <w:color w:val="auto"/>
              </w:rPr>
            </w:pPr>
            <w:r>
              <w:rPr>
                <w:rFonts w:ascii="Arial" w:cs="Arial" w:eastAsia="Arial" w:hAnsi="Arial"/>
                <w:sz w:val="14"/>
                <w:szCs w:val="14"/>
                <w:b w:val="1"/>
                <w:bCs w:val="1"/>
                <w:color w:val="auto"/>
              </w:rPr>
              <w:t>39.8</w:t>
            </w:r>
          </w:p>
        </w:tc>
        <w:tc>
          <w:tcPr>
            <w:tcW w:w="260" w:type="dxa"/>
            <w:vAlign w:val="bottom"/>
            <w:shd w:val="clear" w:color="auto" w:fill="CCEEFF"/>
          </w:tcPr>
          <w:p>
            <w:pPr>
              <w:jc w:val="right"/>
              <w:ind w:right="49"/>
              <w:spacing w:after="0" w:line="127" w:lineRule="exact"/>
              <w:rPr>
                <w:sz w:val="20"/>
                <w:szCs w:val="20"/>
                <w:color w:val="auto"/>
              </w:rPr>
            </w:pPr>
            <w:r>
              <w:rPr>
                <w:rFonts w:ascii="Arial" w:cs="Arial" w:eastAsia="Arial" w:hAnsi="Arial"/>
                <w:sz w:val="14"/>
                <w:szCs w:val="14"/>
                <w:b w:val="1"/>
                <w:bCs w:val="1"/>
                <w:color w:val="auto"/>
                <w:w w:val="96"/>
              </w:rPr>
              <w:t>%</w:t>
            </w:r>
          </w:p>
        </w:tc>
        <w:tc>
          <w:tcPr>
            <w:tcW w:w="160" w:type="dxa"/>
            <w:vAlign w:val="bottom"/>
            <w:tcBorders>
              <w:bottom w:val="single" w:sz="8" w:color="auto"/>
            </w:tcBorders>
            <w:shd w:val="clear" w:color="auto" w:fill="CCEEFF"/>
          </w:tcPr>
          <w:p>
            <w:pPr>
              <w:spacing w:after="0"/>
              <w:rPr>
                <w:sz w:val="11"/>
                <w:szCs w:val="11"/>
                <w:color w:val="auto"/>
              </w:rPr>
            </w:pPr>
          </w:p>
        </w:tc>
        <w:tc>
          <w:tcPr>
            <w:tcW w:w="720" w:type="dxa"/>
            <w:vAlign w:val="bottom"/>
            <w:tcBorders>
              <w:bottom w:val="single" w:sz="8" w:color="auto"/>
            </w:tcBorders>
            <w:shd w:val="clear" w:color="auto" w:fill="CCEEFF"/>
          </w:tcPr>
          <w:p>
            <w:pPr>
              <w:jc w:val="right"/>
              <w:spacing w:after="0" w:line="127" w:lineRule="exact"/>
              <w:rPr>
                <w:sz w:val="20"/>
                <w:szCs w:val="20"/>
                <w:color w:val="auto"/>
              </w:rPr>
            </w:pPr>
            <w:r>
              <w:rPr>
                <w:rFonts w:ascii="Arial" w:cs="Arial" w:eastAsia="Arial" w:hAnsi="Arial"/>
                <w:sz w:val="14"/>
                <w:szCs w:val="14"/>
                <w:b w:val="1"/>
                <w:bCs w:val="1"/>
                <w:color w:val="auto"/>
              </w:rPr>
              <w:t>36.8</w:t>
            </w:r>
          </w:p>
        </w:tc>
        <w:tc>
          <w:tcPr>
            <w:tcW w:w="260" w:type="dxa"/>
            <w:vAlign w:val="bottom"/>
            <w:shd w:val="clear" w:color="auto" w:fill="CCEEFF"/>
          </w:tcPr>
          <w:p>
            <w:pPr>
              <w:jc w:val="right"/>
              <w:ind w:right="49"/>
              <w:spacing w:after="0" w:line="127" w:lineRule="exact"/>
              <w:rPr>
                <w:sz w:val="20"/>
                <w:szCs w:val="20"/>
                <w:color w:val="auto"/>
              </w:rPr>
            </w:pPr>
            <w:r>
              <w:rPr>
                <w:rFonts w:ascii="Arial" w:cs="Arial" w:eastAsia="Arial" w:hAnsi="Arial"/>
                <w:sz w:val="14"/>
                <w:szCs w:val="14"/>
                <w:b w:val="1"/>
                <w:bCs w:val="1"/>
                <w:color w:val="auto"/>
                <w:w w:val="96"/>
              </w:rPr>
              <w:t>%</w:t>
            </w:r>
          </w:p>
        </w:tc>
        <w:tc>
          <w:tcPr>
            <w:tcW w:w="880" w:type="dxa"/>
            <w:vAlign w:val="bottom"/>
            <w:tcBorders>
              <w:bottom w:val="single" w:sz="8" w:color="auto"/>
            </w:tcBorders>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r>
    </w:tbl>
    <w:p>
      <w:pPr>
        <w:spacing w:after="0" w:line="199" w:lineRule="exact"/>
        <w:rPr>
          <w:sz w:val="20"/>
          <w:szCs w:val="20"/>
          <w:color w:val="auto"/>
        </w:rPr>
      </w:pPr>
    </w:p>
    <w:p>
      <w:pPr>
        <w:jc w:val="both"/>
        <w:spacing w:after="0" w:line="258" w:lineRule="auto"/>
        <w:rPr>
          <w:sz w:val="20"/>
          <w:szCs w:val="20"/>
          <w:color w:val="auto"/>
        </w:rPr>
      </w:pPr>
      <w:r>
        <w:rPr>
          <w:rFonts w:ascii="Arial" w:cs="Arial" w:eastAsia="Arial" w:hAnsi="Arial"/>
          <w:sz w:val="18"/>
          <w:szCs w:val="18"/>
          <w:color w:val="auto"/>
        </w:rPr>
        <w:t>The Bank’s 3Q21 and 9M21 operating expenses totaled $10.3 million (+2% QoQ; +24% YoY) and $29.6 million (+9% YoY), respectively. The YoY quarterly and year-to-date increases mostly relate to reduced expenses in the comparable periods, as cost saving measures were implemented at the onset of Covid-19.</w:t>
      </w:r>
    </w:p>
    <w:p>
      <w:pPr>
        <w:spacing w:after="0" w:line="186" w:lineRule="exact"/>
        <w:rPr>
          <w:sz w:val="20"/>
          <w:szCs w:val="20"/>
          <w:color w:val="auto"/>
        </w:rPr>
      </w:pPr>
    </w:p>
    <w:p>
      <w:pPr>
        <w:jc w:val="both"/>
        <w:spacing w:after="0" w:line="333" w:lineRule="auto"/>
        <w:rPr>
          <w:sz w:val="20"/>
          <w:szCs w:val="20"/>
          <w:color w:val="auto"/>
        </w:rPr>
      </w:pPr>
      <w:r>
        <w:rPr>
          <w:rFonts w:ascii="Arial" w:cs="Arial" w:eastAsia="Arial" w:hAnsi="Arial"/>
          <w:sz w:val="16"/>
          <w:szCs w:val="16"/>
          <w:color w:val="auto"/>
        </w:rPr>
        <w:t>The Bank’s Efficiency Ratio improved to 39% in 3Q21, as higher total revenues more than compensated the increase in operating expenses. YTD Efficiency Ratio stood at 40%, up from 37% a year ago, as the 1% improvement in total revenues was offset by the 9% increase in operating expenses.</w:t>
      </w:r>
    </w:p>
    <w:p>
      <w:pPr>
        <w:spacing w:after="0" w:line="12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CAPITAL RATIOS AND CAPITAL MANAGEMENT</w:t>
      </w:r>
    </w:p>
    <w:p>
      <w:pPr>
        <w:spacing w:after="0" w:line="224" w:lineRule="exact"/>
        <w:rPr>
          <w:sz w:val="20"/>
          <w:szCs w:val="20"/>
          <w:color w:val="auto"/>
        </w:rPr>
      </w:pPr>
    </w:p>
    <w:p>
      <w:pPr>
        <w:spacing w:after="0"/>
        <w:rPr>
          <w:sz w:val="20"/>
          <w:szCs w:val="20"/>
          <w:color w:val="auto"/>
        </w:rPr>
      </w:pPr>
      <w:r>
        <w:rPr>
          <w:rFonts w:ascii="Arial" w:cs="Arial" w:eastAsia="Arial" w:hAnsi="Arial"/>
          <w:sz w:val="18"/>
          <w:szCs w:val="18"/>
          <w:color w:val="auto"/>
        </w:rPr>
        <w:t>The following table shows capital amounts and ratios as of the dates indicated:</w:t>
      </w:r>
    </w:p>
    <w:p>
      <w:pPr>
        <w:spacing w:after="0" w:line="229" w:lineRule="exact"/>
        <w:rPr>
          <w:sz w:val="20"/>
          <w:szCs w:val="20"/>
          <w:color w:val="auto"/>
        </w:rPr>
      </w:pPr>
    </w:p>
    <w:tbl>
      <w:tblPr>
        <w:tblLayout w:type="fixed"/>
        <w:tblInd w:w="0" w:type="dxa"/>
        <w:tblCellMar>
          <w:top w:w="0" w:type="dxa"/>
          <w:left w:w="0" w:type="dxa"/>
          <w:bottom w:w="0" w:type="dxa"/>
          <w:right w:w="0" w:type="dxa"/>
        </w:tblCellMar>
      </w:tblPr>
      <w:tr>
        <w:trPr>
          <w:trHeight w:val="231"/>
        </w:trPr>
        <w:tc>
          <w:tcPr>
            <w:tcW w:w="4380" w:type="dxa"/>
            <w:vAlign w:val="bottom"/>
            <w:tcBorders>
              <w:bottom w:val="single" w:sz="8" w:color="auto"/>
            </w:tcBorders>
          </w:tcPr>
          <w:p>
            <w:pPr>
              <w:spacing w:after="0"/>
              <w:rPr>
                <w:sz w:val="20"/>
                <w:szCs w:val="20"/>
                <w:color w:val="auto"/>
              </w:rPr>
            </w:pPr>
            <w:r>
              <w:rPr>
                <w:rFonts w:ascii="Arial" w:cs="Arial" w:eastAsia="Arial" w:hAnsi="Arial"/>
                <w:sz w:val="18"/>
                <w:szCs w:val="18"/>
                <w:color w:val="auto"/>
                <w:w w:val="94"/>
              </w:rPr>
              <w:t>(US$ million, except percentages and shares outstanding)</w:t>
            </w:r>
          </w:p>
        </w:tc>
        <w:tc>
          <w:tcPr>
            <w:tcW w:w="100" w:type="dxa"/>
            <w:vAlign w:val="bottom"/>
            <w:tcBorders>
              <w:bottom w:val="single" w:sz="8" w:color="CCEEFF"/>
            </w:tcBorders>
          </w:tcPr>
          <w:p>
            <w:pPr>
              <w:spacing w:after="0"/>
              <w:rPr>
                <w:sz w:val="20"/>
                <w:szCs w:val="20"/>
                <w:color w:val="auto"/>
              </w:rPr>
            </w:pPr>
          </w:p>
        </w:tc>
        <w:tc>
          <w:tcPr>
            <w:tcW w:w="140" w:type="dxa"/>
            <w:vAlign w:val="bottom"/>
            <w:tcBorders>
              <w:bottom w:val="single" w:sz="8" w:color="auto"/>
            </w:tcBorders>
          </w:tcPr>
          <w:p>
            <w:pPr>
              <w:spacing w:after="0"/>
              <w:rPr>
                <w:sz w:val="20"/>
                <w:szCs w:val="20"/>
                <w:color w:val="auto"/>
              </w:rPr>
            </w:pPr>
          </w:p>
        </w:tc>
        <w:tc>
          <w:tcPr>
            <w:tcW w:w="960" w:type="dxa"/>
            <w:vAlign w:val="bottom"/>
            <w:tcBorders>
              <w:bottom w:val="single" w:sz="8" w:color="auto"/>
            </w:tcBorders>
          </w:tcPr>
          <w:p>
            <w:pPr>
              <w:jc w:val="right"/>
              <w:ind w:right="71"/>
              <w:spacing w:after="0"/>
              <w:rPr>
                <w:sz w:val="20"/>
                <w:szCs w:val="20"/>
                <w:color w:val="auto"/>
              </w:rPr>
            </w:pPr>
            <w:r>
              <w:rPr>
                <w:rFonts w:ascii="Arial" w:cs="Arial" w:eastAsia="Arial" w:hAnsi="Arial"/>
                <w:sz w:val="18"/>
                <w:szCs w:val="18"/>
                <w:b w:val="1"/>
                <w:bCs w:val="1"/>
                <w:color w:val="auto"/>
                <w:w w:val="91"/>
              </w:rPr>
              <w:t>30-Sep-21</w:t>
            </w:r>
          </w:p>
        </w:tc>
        <w:tc>
          <w:tcPr>
            <w:tcW w:w="220" w:type="dxa"/>
            <w:vAlign w:val="bottom"/>
            <w:tcBorders>
              <w:bottom w:val="single" w:sz="8" w:color="CCEEFF"/>
            </w:tcBorders>
          </w:tcPr>
          <w:p>
            <w:pPr>
              <w:spacing w:after="0"/>
              <w:rPr>
                <w:sz w:val="20"/>
                <w:szCs w:val="20"/>
                <w:color w:val="auto"/>
              </w:rPr>
            </w:pPr>
          </w:p>
        </w:tc>
        <w:tc>
          <w:tcPr>
            <w:tcW w:w="60" w:type="dxa"/>
            <w:vAlign w:val="bottom"/>
            <w:tcBorders>
              <w:bottom w:val="single" w:sz="8" w:color="CCEEFF"/>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980" w:type="dxa"/>
            <w:vAlign w:val="bottom"/>
            <w:tcBorders>
              <w:bottom w:val="single" w:sz="8" w:color="auto"/>
            </w:tcBorders>
          </w:tcPr>
          <w:p>
            <w:pPr>
              <w:jc w:val="right"/>
              <w:ind w:right="91"/>
              <w:spacing w:after="0"/>
              <w:rPr>
                <w:sz w:val="20"/>
                <w:szCs w:val="20"/>
                <w:color w:val="auto"/>
              </w:rPr>
            </w:pPr>
            <w:r>
              <w:rPr>
                <w:rFonts w:ascii="Arial" w:cs="Arial" w:eastAsia="Arial" w:hAnsi="Arial"/>
                <w:sz w:val="18"/>
                <w:szCs w:val="18"/>
                <w:b w:val="1"/>
                <w:bCs w:val="1"/>
                <w:color w:val="auto"/>
                <w:w w:val="92"/>
              </w:rPr>
              <w:t>30-Jun-21</w:t>
            </w:r>
          </w:p>
        </w:tc>
        <w:tc>
          <w:tcPr>
            <w:tcW w:w="260" w:type="dxa"/>
            <w:vAlign w:val="bottom"/>
            <w:tcBorders>
              <w:bottom w:val="single" w:sz="8" w:color="CCEEFF"/>
            </w:tcBorders>
          </w:tcPr>
          <w:p>
            <w:pPr>
              <w:spacing w:after="0"/>
              <w:rPr>
                <w:sz w:val="20"/>
                <w:szCs w:val="20"/>
                <w:color w:val="auto"/>
              </w:rPr>
            </w:pPr>
          </w:p>
        </w:tc>
        <w:tc>
          <w:tcPr>
            <w:tcW w:w="140" w:type="dxa"/>
            <w:vAlign w:val="bottom"/>
            <w:tcBorders>
              <w:bottom w:val="single" w:sz="8" w:color="auto"/>
            </w:tcBorders>
          </w:tcPr>
          <w:p>
            <w:pPr>
              <w:spacing w:after="0"/>
              <w:rPr>
                <w:sz w:val="20"/>
                <w:szCs w:val="20"/>
                <w:color w:val="auto"/>
              </w:rPr>
            </w:pPr>
          </w:p>
        </w:tc>
        <w:tc>
          <w:tcPr>
            <w:tcW w:w="980" w:type="dxa"/>
            <w:vAlign w:val="bottom"/>
            <w:tcBorders>
              <w:bottom w:val="single" w:sz="8" w:color="auto"/>
            </w:tcBorders>
          </w:tcPr>
          <w:p>
            <w:pPr>
              <w:jc w:val="right"/>
              <w:ind w:right="91"/>
              <w:spacing w:after="0"/>
              <w:rPr>
                <w:sz w:val="20"/>
                <w:szCs w:val="20"/>
                <w:color w:val="auto"/>
              </w:rPr>
            </w:pPr>
            <w:r>
              <w:rPr>
                <w:rFonts w:ascii="Arial" w:cs="Arial" w:eastAsia="Arial" w:hAnsi="Arial"/>
                <w:sz w:val="18"/>
                <w:szCs w:val="18"/>
                <w:b w:val="1"/>
                <w:bCs w:val="1"/>
                <w:color w:val="auto"/>
                <w:w w:val="91"/>
              </w:rPr>
              <w:t>30-Sep-20</w:t>
            </w:r>
          </w:p>
        </w:tc>
        <w:tc>
          <w:tcPr>
            <w:tcW w:w="260" w:type="dxa"/>
            <w:vAlign w:val="bottom"/>
            <w:tcBorders>
              <w:bottom w:val="single" w:sz="8" w:color="CCEEFF"/>
            </w:tcBorders>
          </w:tcPr>
          <w:p>
            <w:pPr>
              <w:spacing w:after="0"/>
              <w:rPr>
                <w:sz w:val="20"/>
                <w:szCs w:val="20"/>
                <w:color w:val="auto"/>
              </w:rPr>
            </w:pPr>
          </w:p>
        </w:tc>
        <w:tc>
          <w:tcPr>
            <w:tcW w:w="1100" w:type="dxa"/>
            <w:vAlign w:val="bottom"/>
            <w:tcBorders>
              <w:bottom w:val="single" w:sz="8" w:color="auto"/>
            </w:tcBorders>
          </w:tcPr>
          <w:p>
            <w:pPr>
              <w:ind w:left="200"/>
              <w:spacing w:after="0"/>
              <w:rPr>
                <w:sz w:val="20"/>
                <w:szCs w:val="20"/>
                <w:color w:val="auto"/>
              </w:rPr>
            </w:pPr>
            <w:r>
              <w:rPr>
                <w:rFonts w:ascii="Arial" w:cs="Arial" w:eastAsia="Arial" w:hAnsi="Arial"/>
                <w:sz w:val="18"/>
                <w:szCs w:val="18"/>
                <w:b w:val="1"/>
                <w:bCs w:val="1"/>
                <w:color w:val="auto"/>
              </w:rPr>
              <w:t>QoQ (%)</w:t>
            </w:r>
          </w:p>
        </w:tc>
        <w:tc>
          <w:tcPr>
            <w:tcW w:w="280" w:type="dxa"/>
            <w:vAlign w:val="bottom"/>
            <w:tcBorders>
              <w:bottom w:val="single" w:sz="8" w:color="CCEEFF"/>
            </w:tcBorders>
          </w:tcPr>
          <w:p>
            <w:pPr>
              <w:spacing w:after="0"/>
              <w:rPr>
                <w:sz w:val="20"/>
                <w:szCs w:val="20"/>
                <w:color w:val="auto"/>
              </w:rPr>
            </w:pPr>
          </w:p>
        </w:tc>
        <w:tc>
          <w:tcPr>
            <w:tcW w:w="1100" w:type="dxa"/>
            <w:vAlign w:val="bottom"/>
            <w:tcBorders>
              <w:bottom w:val="single" w:sz="8" w:color="auto"/>
            </w:tcBorders>
          </w:tcPr>
          <w:p>
            <w:pPr>
              <w:ind w:left="220"/>
              <w:spacing w:after="0"/>
              <w:rPr>
                <w:sz w:val="20"/>
                <w:szCs w:val="20"/>
                <w:color w:val="auto"/>
              </w:rPr>
            </w:pPr>
            <w:r>
              <w:rPr>
                <w:rFonts w:ascii="Arial" w:cs="Arial" w:eastAsia="Arial" w:hAnsi="Arial"/>
                <w:sz w:val="18"/>
                <w:szCs w:val="18"/>
                <w:b w:val="1"/>
                <w:bCs w:val="1"/>
                <w:color w:val="auto"/>
              </w:rPr>
              <w:t>YoY (%)</w:t>
            </w:r>
          </w:p>
        </w:tc>
        <w:tc>
          <w:tcPr>
            <w:tcW w:w="160" w:type="dxa"/>
            <w:vAlign w:val="bottom"/>
            <w:tcBorders>
              <w:bottom w:val="single" w:sz="8" w:color="CCEEFF"/>
            </w:tcBorders>
          </w:tcPr>
          <w:p>
            <w:pPr>
              <w:spacing w:after="0"/>
              <w:rPr>
                <w:sz w:val="20"/>
                <w:szCs w:val="20"/>
                <w:color w:val="auto"/>
              </w:rPr>
            </w:pPr>
          </w:p>
        </w:tc>
      </w:tr>
      <w:tr>
        <w:trPr>
          <w:trHeight w:val="208"/>
        </w:trPr>
        <w:tc>
          <w:tcPr>
            <w:tcW w:w="4380" w:type="dxa"/>
            <w:vAlign w:val="bottom"/>
            <w:shd w:val="clear" w:color="auto" w:fill="CCEEFF"/>
          </w:tcPr>
          <w:p>
            <w:pPr>
              <w:spacing w:after="0"/>
              <w:rPr>
                <w:sz w:val="20"/>
                <w:szCs w:val="20"/>
                <w:color w:val="auto"/>
              </w:rPr>
            </w:pPr>
            <w:r>
              <w:rPr>
                <w:rFonts w:ascii="Arial" w:cs="Arial" w:eastAsia="Arial" w:hAnsi="Arial"/>
                <w:sz w:val="18"/>
                <w:szCs w:val="18"/>
                <w:color w:val="auto"/>
              </w:rPr>
              <w:t>Total equity</w:t>
            </w:r>
          </w:p>
        </w:tc>
        <w:tc>
          <w:tcPr>
            <w:tcW w:w="100" w:type="dxa"/>
            <w:vAlign w:val="bottom"/>
            <w:shd w:val="clear" w:color="auto" w:fill="CCEEFF"/>
          </w:tcPr>
          <w:p>
            <w:pPr>
              <w:spacing w:after="0"/>
              <w:rPr>
                <w:sz w:val="18"/>
                <w:szCs w:val="18"/>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1,013</w:t>
            </w: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20" w:type="dxa"/>
            <w:vAlign w:val="bottom"/>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1,031</w:t>
            </w:r>
          </w:p>
        </w:tc>
        <w:tc>
          <w:tcPr>
            <w:tcW w:w="260" w:type="dxa"/>
            <w:vAlign w:val="bottom"/>
            <w:shd w:val="clear" w:color="auto" w:fill="CCEEFF"/>
          </w:tcPr>
          <w:p>
            <w:pPr>
              <w:spacing w:after="0"/>
              <w:rPr>
                <w:sz w:val="18"/>
                <w:szCs w:val="18"/>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1,026</w:t>
            </w:r>
          </w:p>
        </w:tc>
        <w:tc>
          <w:tcPr>
            <w:tcW w:w="260" w:type="dxa"/>
            <w:vAlign w:val="bottom"/>
            <w:shd w:val="clear" w:color="auto" w:fill="CCEEFF"/>
          </w:tcPr>
          <w:p>
            <w:pPr>
              <w:spacing w:after="0"/>
              <w:rPr>
                <w:sz w:val="18"/>
                <w:szCs w:val="18"/>
                <w:color w:val="auto"/>
              </w:rPr>
            </w:pPr>
          </w:p>
        </w:tc>
        <w:tc>
          <w:tcPr>
            <w:tcW w:w="13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w:t>
            </w:r>
          </w:p>
        </w:tc>
        <w:tc>
          <w:tcPr>
            <w:tcW w:w="12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w:t>
            </w:r>
          </w:p>
        </w:tc>
      </w:tr>
      <w:tr>
        <w:trPr>
          <w:trHeight w:val="254"/>
        </w:trPr>
        <w:tc>
          <w:tcPr>
            <w:tcW w:w="4380" w:type="dxa"/>
            <w:vAlign w:val="bottom"/>
          </w:tcPr>
          <w:p>
            <w:pPr>
              <w:spacing w:after="0" w:line="253" w:lineRule="exact"/>
              <w:rPr>
                <w:sz w:val="20"/>
                <w:szCs w:val="20"/>
                <w:color w:val="auto"/>
              </w:rPr>
            </w:pPr>
            <w:r>
              <w:rPr>
                <w:rFonts w:ascii="Arial" w:cs="Arial" w:eastAsia="Arial" w:hAnsi="Arial"/>
                <w:sz w:val="18"/>
                <w:szCs w:val="18"/>
                <w:color w:val="auto"/>
                <w:w w:val="96"/>
              </w:rPr>
              <w:t xml:space="preserve">Tier 1 capital to risk weighted assets (Basel III – IRB) </w:t>
            </w:r>
            <w:r>
              <w:rPr>
                <w:rFonts w:ascii="Arial" w:cs="Arial" w:eastAsia="Arial" w:hAnsi="Arial"/>
                <w:sz w:val="29"/>
                <w:szCs w:val="29"/>
                <w:color w:val="auto"/>
                <w:w w:val="96"/>
                <w:vertAlign w:val="superscript"/>
              </w:rPr>
              <w:t>(9)</w:t>
            </w:r>
          </w:p>
        </w:tc>
        <w:tc>
          <w:tcPr>
            <w:tcW w:w="100" w:type="dxa"/>
            <w:vAlign w:val="bottom"/>
          </w:tcPr>
          <w:p>
            <w:pPr>
              <w:spacing w:after="0"/>
              <w:rPr>
                <w:sz w:val="22"/>
                <w:szCs w:val="22"/>
                <w:color w:val="auto"/>
              </w:rPr>
            </w:pPr>
          </w:p>
        </w:tc>
        <w:tc>
          <w:tcPr>
            <w:tcW w:w="140" w:type="dxa"/>
            <w:vAlign w:val="bottom"/>
          </w:tcPr>
          <w:p>
            <w:pPr>
              <w:spacing w:after="0"/>
              <w:rPr>
                <w:sz w:val="22"/>
                <w:szCs w:val="22"/>
                <w:color w:val="auto"/>
              </w:rPr>
            </w:pPr>
          </w:p>
        </w:tc>
        <w:tc>
          <w:tcPr>
            <w:tcW w:w="1180" w:type="dxa"/>
            <w:vAlign w:val="bottom"/>
            <w:gridSpan w:val="2"/>
          </w:tcPr>
          <w:p>
            <w:pPr>
              <w:jc w:val="right"/>
              <w:ind w:right="60"/>
              <w:spacing w:after="0"/>
              <w:rPr>
                <w:sz w:val="20"/>
                <w:szCs w:val="20"/>
                <w:color w:val="auto"/>
              </w:rPr>
            </w:pPr>
            <w:r>
              <w:rPr>
                <w:rFonts w:ascii="Arial" w:cs="Arial" w:eastAsia="Arial" w:hAnsi="Arial"/>
                <w:sz w:val="18"/>
                <w:szCs w:val="18"/>
                <w:color w:val="auto"/>
              </w:rPr>
              <w:t>21.3%</w:t>
            </w:r>
          </w:p>
        </w:tc>
        <w:tc>
          <w:tcPr>
            <w:tcW w:w="6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1240" w:type="dxa"/>
            <w:vAlign w:val="bottom"/>
            <w:gridSpan w:val="2"/>
          </w:tcPr>
          <w:p>
            <w:pPr>
              <w:jc w:val="right"/>
              <w:ind w:right="120"/>
              <w:spacing w:after="0"/>
              <w:rPr>
                <w:sz w:val="20"/>
                <w:szCs w:val="20"/>
                <w:color w:val="auto"/>
              </w:rPr>
            </w:pPr>
            <w:r>
              <w:rPr>
                <w:rFonts w:ascii="Arial" w:cs="Arial" w:eastAsia="Arial" w:hAnsi="Arial"/>
                <w:sz w:val="18"/>
                <w:szCs w:val="18"/>
                <w:color w:val="auto"/>
              </w:rPr>
              <w:t>23.6%</w:t>
            </w:r>
          </w:p>
        </w:tc>
        <w:tc>
          <w:tcPr>
            <w:tcW w:w="140" w:type="dxa"/>
            <w:vAlign w:val="bottom"/>
          </w:tcPr>
          <w:p>
            <w:pPr>
              <w:spacing w:after="0"/>
              <w:rPr>
                <w:sz w:val="22"/>
                <w:szCs w:val="22"/>
                <w:color w:val="auto"/>
              </w:rPr>
            </w:pPr>
          </w:p>
        </w:tc>
        <w:tc>
          <w:tcPr>
            <w:tcW w:w="1240" w:type="dxa"/>
            <w:vAlign w:val="bottom"/>
            <w:gridSpan w:val="2"/>
          </w:tcPr>
          <w:p>
            <w:pPr>
              <w:jc w:val="right"/>
              <w:ind w:right="120"/>
              <w:spacing w:after="0"/>
              <w:rPr>
                <w:sz w:val="20"/>
                <w:szCs w:val="20"/>
                <w:color w:val="auto"/>
              </w:rPr>
            </w:pPr>
            <w:r>
              <w:rPr>
                <w:rFonts w:ascii="Arial" w:cs="Arial" w:eastAsia="Arial" w:hAnsi="Arial"/>
                <w:sz w:val="18"/>
                <w:szCs w:val="18"/>
                <w:color w:val="auto"/>
              </w:rPr>
              <w:t>26.5%</w:t>
            </w:r>
          </w:p>
        </w:tc>
        <w:tc>
          <w:tcPr>
            <w:tcW w:w="1380" w:type="dxa"/>
            <w:vAlign w:val="bottom"/>
            <w:gridSpan w:val="2"/>
          </w:tcPr>
          <w:p>
            <w:pPr>
              <w:jc w:val="right"/>
              <w:ind w:right="120"/>
              <w:spacing w:after="0"/>
              <w:rPr>
                <w:sz w:val="20"/>
                <w:szCs w:val="20"/>
                <w:color w:val="auto"/>
              </w:rPr>
            </w:pPr>
            <w:r>
              <w:rPr>
                <w:rFonts w:ascii="Arial" w:cs="Arial" w:eastAsia="Arial" w:hAnsi="Arial"/>
                <w:sz w:val="18"/>
                <w:szCs w:val="18"/>
                <w:color w:val="auto"/>
              </w:rPr>
              <w:t>-10%</w:t>
            </w:r>
          </w:p>
        </w:tc>
        <w:tc>
          <w:tcPr>
            <w:tcW w:w="1260" w:type="dxa"/>
            <w:vAlign w:val="bottom"/>
            <w:gridSpan w:val="2"/>
          </w:tcPr>
          <w:p>
            <w:pPr>
              <w:jc w:val="right"/>
              <w:ind w:right="20"/>
              <w:spacing w:after="0"/>
              <w:rPr>
                <w:sz w:val="20"/>
                <w:szCs w:val="20"/>
                <w:color w:val="auto"/>
              </w:rPr>
            </w:pPr>
            <w:r>
              <w:rPr>
                <w:rFonts w:ascii="Arial" w:cs="Arial" w:eastAsia="Arial" w:hAnsi="Arial"/>
                <w:sz w:val="18"/>
                <w:szCs w:val="18"/>
                <w:color w:val="auto"/>
              </w:rPr>
              <w:t>-19%</w:t>
            </w:r>
          </w:p>
        </w:tc>
      </w:tr>
      <w:tr>
        <w:trPr>
          <w:trHeight w:val="254"/>
        </w:trPr>
        <w:tc>
          <w:tcPr>
            <w:tcW w:w="4380" w:type="dxa"/>
            <w:vAlign w:val="bottom"/>
            <w:shd w:val="clear" w:color="auto" w:fill="CCEEFF"/>
          </w:tcPr>
          <w:p>
            <w:pPr>
              <w:spacing w:after="0" w:line="253" w:lineRule="exact"/>
              <w:rPr>
                <w:sz w:val="20"/>
                <w:szCs w:val="20"/>
                <w:color w:val="auto"/>
              </w:rPr>
            </w:pPr>
            <w:r>
              <w:rPr>
                <w:rFonts w:ascii="Arial" w:cs="Arial" w:eastAsia="Arial" w:hAnsi="Arial"/>
                <w:sz w:val="18"/>
                <w:szCs w:val="18"/>
                <w:color w:val="auto"/>
              </w:rPr>
              <w:t xml:space="preserve">Risk-Weighted Assets (Basel III – IRB) </w:t>
            </w:r>
            <w:r>
              <w:rPr>
                <w:rFonts w:ascii="Arial" w:cs="Arial" w:eastAsia="Arial" w:hAnsi="Arial"/>
                <w:sz w:val="29"/>
                <w:szCs w:val="29"/>
                <w:color w:val="auto"/>
                <w:vertAlign w:val="superscript"/>
              </w:rPr>
              <w:t>(9)</w:t>
            </w:r>
          </w:p>
        </w:tc>
        <w:tc>
          <w:tcPr>
            <w:tcW w:w="2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4,749</w:t>
            </w:r>
          </w:p>
        </w:tc>
        <w:tc>
          <w:tcPr>
            <w:tcW w:w="1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4,374</w:t>
            </w: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12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3,878</w:t>
            </w:r>
          </w:p>
        </w:tc>
        <w:tc>
          <w:tcPr>
            <w:tcW w:w="13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9%</w:t>
            </w:r>
          </w:p>
        </w:tc>
        <w:tc>
          <w:tcPr>
            <w:tcW w:w="12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22%</w:t>
            </w:r>
          </w:p>
        </w:tc>
      </w:tr>
      <w:tr>
        <w:trPr>
          <w:trHeight w:val="254"/>
        </w:trPr>
        <w:tc>
          <w:tcPr>
            <w:tcW w:w="4380" w:type="dxa"/>
            <w:vAlign w:val="bottom"/>
          </w:tcPr>
          <w:p>
            <w:pPr>
              <w:spacing w:after="0" w:line="253" w:lineRule="exact"/>
              <w:rPr>
                <w:sz w:val="20"/>
                <w:szCs w:val="20"/>
                <w:color w:val="auto"/>
              </w:rPr>
            </w:pPr>
            <w:r>
              <w:rPr>
                <w:rFonts w:ascii="Arial" w:cs="Arial" w:eastAsia="Arial" w:hAnsi="Arial"/>
                <w:sz w:val="18"/>
                <w:szCs w:val="18"/>
                <w:color w:val="auto"/>
              </w:rPr>
              <w:t xml:space="preserve">Capital Adequacy Ratio (Regulatory) </w:t>
            </w:r>
            <w:r>
              <w:rPr>
                <w:rFonts w:ascii="Arial" w:cs="Arial" w:eastAsia="Arial" w:hAnsi="Arial"/>
                <w:sz w:val="29"/>
                <w:szCs w:val="29"/>
                <w:color w:val="auto"/>
                <w:vertAlign w:val="superscript"/>
              </w:rPr>
              <w:t>(10)</w:t>
            </w:r>
          </w:p>
        </w:tc>
        <w:tc>
          <w:tcPr>
            <w:tcW w:w="100" w:type="dxa"/>
            <w:vAlign w:val="bottom"/>
          </w:tcPr>
          <w:p>
            <w:pPr>
              <w:spacing w:after="0"/>
              <w:rPr>
                <w:sz w:val="22"/>
                <w:szCs w:val="22"/>
                <w:color w:val="auto"/>
              </w:rPr>
            </w:pPr>
          </w:p>
        </w:tc>
        <w:tc>
          <w:tcPr>
            <w:tcW w:w="140" w:type="dxa"/>
            <w:vAlign w:val="bottom"/>
          </w:tcPr>
          <w:p>
            <w:pPr>
              <w:spacing w:after="0"/>
              <w:rPr>
                <w:sz w:val="22"/>
                <w:szCs w:val="22"/>
                <w:color w:val="auto"/>
              </w:rPr>
            </w:pPr>
          </w:p>
        </w:tc>
        <w:tc>
          <w:tcPr>
            <w:tcW w:w="1180" w:type="dxa"/>
            <w:vAlign w:val="bottom"/>
            <w:gridSpan w:val="2"/>
          </w:tcPr>
          <w:p>
            <w:pPr>
              <w:jc w:val="right"/>
              <w:ind w:right="60"/>
              <w:spacing w:after="0"/>
              <w:rPr>
                <w:sz w:val="20"/>
                <w:szCs w:val="20"/>
                <w:color w:val="auto"/>
              </w:rPr>
            </w:pPr>
            <w:r>
              <w:rPr>
                <w:rFonts w:ascii="Arial" w:cs="Arial" w:eastAsia="Arial" w:hAnsi="Arial"/>
                <w:sz w:val="18"/>
                <w:szCs w:val="18"/>
                <w:color w:val="auto"/>
              </w:rPr>
              <w:t>16.9%</w:t>
            </w:r>
          </w:p>
        </w:tc>
        <w:tc>
          <w:tcPr>
            <w:tcW w:w="6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1240" w:type="dxa"/>
            <w:vAlign w:val="bottom"/>
            <w:gridSpan w:val="2"/>
          </w:tcPr>
          <w:p>
            <w:pPr>
              <w:jc w:val="right"/>
              <w:ind w:right="120"/>
              <w:spacing w:after="0"/>
              <w:rPr>
                <w:sz w:val="20"/>
                <w:szCs w:val="20"/>
                <w:color w:val="auto"/>
              </w:rPr>
            </w:pPr>
            <w:r>
              <w:rPr>
                <w:rFonts w:ascii="Arial" w:cs="Arial" w:eastAsia="Arial" w:hAnsi="Arial"/>
                <w:sz w:val="18"/>
                <w:szCs w:val="18"/>
                <w:color w:val="auto"/>
              </w:rPr>
              <w:t>18.2%</w:t>
            </w:r>
          </w:p>
        </w:tc>
        <w:tc>
          <w:tcPr>
            <w:tcW w:w="140" w:type="dxa"/>
            <w:vAlign w:val="bottom"/>
          </w:tcPr>
          <w:p>
            <w:pPr>
              <w:spacing w:after="0"/>
              <w:rPr>
                <w:sz w:val="22"/>
                <w:szCs w:val="22"/>
                <w:color w:val="auto"/>
              </w:rPr>
            </w:pPr>
          </w:p>
        </w:tc>
        <w:tc>
          <w:tcPr>
            <w:tcW w:w="1240" w:type="dxa"/>
            <w:vAlign w:val="bottom"/>
            <w:gridSpan w:val="2"/>
          </w:tcPr>
          <w:p>
            <w:pPr>
              <w:jc w:val="right"/>
              <w:ind w:right="120"/>
              <w:spacing w:after="0"/>
              <w:rPr>
                <w:sz w:val="20"/>
                <w:szCs w:val="20"/>
                <w:color w:val="auto"/>
              </w:rPr>
            </w:pPr>
            <w:r>
              <w:rPr>
                <w:rFonts w:ascii="Arial" w:cs="Arial" w:eastAsia="Arial" w:hAnsi="Arial"/>
                <w:sz w:val="18"/>
                <w:szCs w:val="18"/>
                <w:color w:val="auto"/>
              </w:rPr>
              <w:t>21.8%</w:t>
            </w:r>
          </w:p>
        </w:tc>
        <w:tc>
          <w:tcPr>
            <w:tcW w:w="1380" w:type="dxa"/>
            <w:vAlign w:val="bottom"/>
            <w:gridSpan w:val="2"/>
          </w:tcPr>
          <w:p>
            <w:pPr>
              <w:jc w:val="right"/>
              <w:ind w:right="120"/>
              <w:spacing w:after="0"/>
              <w:rPr>
                <w:sz w:val="20"/>
                <w:szCs w:val="20"/>
                <w:color w:val="auto"/>
              </w:rPr>
            </w:pPr>
            <w:r>
              <w:rPr>
                <w:rFonts w:ascii="Arial" w:cs="Arial" w:eastAsia="Arial" w:hAnsi="Arial"/>
                <w:sz w:val="18"/>
                <w:szCs w:val="18"/>
                <w:color w:val="auto"/>
              </w:rPr>
              <w:t>-7%</w:t>
            </w:r>
          </w:p>
        </w:tc>
        <w:tc>
          <w:tcPr>
            <w:tcW w:w="1260" w:type="dxa"/>
            <w:vAlign w:val="bottom"/>
            <w:gridSpan w:val="2"/>
          </w:tcPr>
          <w:p>
            <w:pPr>
              <w:jc w:val="right"/>
              <w:ind w:right="20"/>
              <w:spacing w:after="0"/>
              <w:rPr>
                <w:sz w:val="20"/>
                <w:szCs w:val="20"/>
                <w:color w:val="auto"/>
              </w:rPr>
            </w:pPr>
            <w:r>
              <w:rPr>
                <w:rFonts w:ascii="Arial" w:cs="Arial" w:eastAsia="Arial" w:hAnsi="Arial"/>
                <w:sz w:val="18"/>
                <w:szCs w:val="18"/>
                <w:color w:val="auto"/>
              </w:rPr>
              <w:t>-22%</w:t>
            </w:r>
          </w:p>
        </w:tc>
      </w:tr>
      <w:tr>
        <w:trPr>
          <w:trHeight w:val="254"/>
        </w:trPr>
        <w:tc>
          <w:tcPr>
            <w:tcW w:w="4380" w:type="dxa"/>
            <w:vAlign w:val="bottom"/>
            <w:shd w:val="clear" w:color="auto" w:fill="CCEEFF"/>
          </w:tcPr>
          <w:p>
            <w:pPr>
              <w:spacing w:after="0" w:line="253" w:lineRule="exact"/>
              <w:rPr>
                <w:sz w:val="20"/>
                <w:szCs w:val="20"/>
                <w:color w:val="auto"/>
              </w:rPr>
            </w:pPr>
            <w:r>
              <w:rPr>
                <w:rFonts w:ascii="Arial" w:cs="Arial" w:eastAsia="Arial" w:hAnsi="Arial"/>
                <w:sz w:val="18"/>
                <w:szCs w:val="18"/>
                <w:color w:val="auto"/>
              </w:rPr>
              <w:t xml:space="preserve">Risk-Weighted Assets (Regulatory) </w:t>
            </w:r>
            <w:r>
              <w:rPr>
                <w:rFonts w:ascii="Arial" w:cs="Arial" w:eastAsia="Arial" w:hAnsi="Arial"/>
                <w:sz w:val="29"/>
                <w:szCs w:val="29"/>
                <w:color w:val="auto"/>
                <w:vertAlign w:val="superscript"/>
              </w:rPr>
              <w:t>(10)</w:t>
            </w:r>
          </w:p>
        </w:tc>
        <w:tc>
          <w:tcPr>
            <w:tcW w:w="2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6,107</w:t>
            </w:r>
          </w:p>
        </w:tc>
        <w:tc>
          <w:tcPr>
            <w:tcW w:w="1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5,783</w:t>
            </w: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12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4,779</w:t>
            </w:r>
          </w:p>
        </w:tc>
        <w:tc>
          <w:tcPr>
            <w:tcW w:w="13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w:t>
            </w:r>
          </w:p>
        </w:tc>
        <w:tc>
          <w:tcPr>
            <w:tcW w:w="12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28%</w:t>
            </w:r>
          </w:p>
        </w:tc>
      </w:tr>
      <w:tr>
        <w:trPr>
          <w:trHeight w:val="213"/>
        </w:trPr>
        <w:tc>
          <w:tcPr>
            <w:tcW w:w="4380" w:type="dxa"/>
            <w:vAlign w:val="bottom"/>
          </w:tcPr>
          <w:p>
            <w:pPr>
              <w:spacing w:after="0"/>
              <w:rPr>
                <w:sz w:val="20"/>
                <w:szCs w:val="20"/>
                <w:color w:val="auto"/>
              </w:rPr>
            </w:pPr>
            <w:r>
              <w:rPr>
                <w:rFonts w:ascii="Arial" w:cs="Arial" w:eastAsia="Arial" w:hAnsi="Arial"/>
                <w:sz w:val="18"/>
                <w:szCs w:val="18"/>
                <w:color w:val="auto"/>
              </w:rPr>
              <w:t>Total assets / Total equity (times)</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6.9</w:t>
            </w:r>
          </w:p>
        </w:tc>
        <w:tc>
          <w:tcPr>
            <w:tcW w:w="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40" w:type="dxa"/>
            <w:vAlign w:val="bottom"/>
            <w:gridSpan w:val="2"/>
          </w:tcPr>
          <w:p>
            <w:pPr>
              <w:jc w:val="right"/>
              <w:ind w:right="260"/>
              <w:spacing w:after="0"/>
              <w:rPr>
                <w:sz w:val="20"/>
                <w:szCs w:val="20"/>
                <w:color w:val="auto"/>
              </w:rPr>
            </w:pPr>
            <w:r>
              <w:rPr>
                <w:rFonts w:ascii="Arial" w:cs="Arial" w:eastAsia="Arial" w:hAnsi="Arial"/>
                <w:sz w:val="18"/>
                <w:szCs w:val="18"/>
                <w:color w:val="auto"/>
              </w:rPr>
              <w:t>6.5</w:t>
            </w:r>
          </w:p>
        </w:tc>
        <w:tc>
          <w:tcPr>
            <w:tcW w:w="140" w:type="dxa"/>
            <w:vAlign w:val="bottom"/>
          </w:tcPr>
          <w:p>
            <w:pPr>
              <w:spacing w:after="0"/>
              <w:rPr>
                <w:sz w:val="18"/>
                <w:szCs w:val="18"/>
                <w:color w:val="auto"/>
              </w:rPr>
            </w:pPr>
          </w:p>
        </w:tc>
        <w:tc>
          <w:tcPr>
            <w:tcW w:w="1240" w:type="dxa"/>
            <w:vAlign w:val="bottom"/>
            <w:gridSpan w:val="2"/>
          </w:tcPr>
          <w:p>
            <w:pPr>
              <w:jc w:val="right"/>
              <w:ind w:right="260"/>
              <w:spacing w:after="0"/>
              <w:rPr>
                <w:sz w:val="20"/>
                <w:szCs w:val="20"/>
                <w:color w:val="auto"/>
              </w:rPr>
            </w:pPr>
            <w:r>
              <w:rPr>
                <w:rFonts w:ascii="Arial" w:cs="Arial" w:eastAsia="Arial" w:hAnsi="Arial"/>
                <w:sz w:val="18"/>
                <w:szCs w:val="18"/>
                <w:color w:val="auto"/>
              </w:rPr>
              <w:t>6.2</w:t>
            </w:r>
          </w:p>
        </w:tc>
        <w:tc>
          <w:tcPr>
            <w:tcW w:w="1380" w:type="dxa"/>
            <w:vAlign w:val="bottom"/>
            <w:gridSpan w:val="2"/>
          </w:tcPr>
          <w:p>
            <w:pPr>
              <w:jc w:val="right"/>
              <w:ind w:right="120"/>
              <w:spacing w:after="0"/>
              <w:rPr>
                <w:sz w:val="20"/>
                <w:szCs w:val="20"/>
                <w:color w:val="auto"/>
              </w:rPr>
            </w:pPr>
            <w:r>
              <w:rPr>
                <w:rFonts w:ascii="Arial" w:cs="Arial" w:eastAsia="Arial" w:hAnsi="Arial"/>
                <w:sz w:val="18"/>
                <w:szCs w:val="18"/>
                <w:color w:val="auto"/>
              </w:rPr>
              <w:t>6%</w:t>
            </w:r>
          </w:p>
        </w:tc>
        <w:tc>
          <w:tcPr>
            <w:tcW w:w="1260" w:type="dxa"/>
            <w:vAlign w:val="bottom"/>
            <w:gridSpan w:val="2"/>
          </w:tcPr>
          <w:p>
            <w:pPr>
              <w:jc w:val="right"/>
              <w:ind w:right="20"/>
              <w:spacing w:after="0"/>
              <w:rPr>
                <w:sz w:val="20"/>
                <w:szCs w:val="20"/>
                <w:color w:val="auto"/>
              </w:rPr>
            </w:pPr>
            <w:r>
              <w:rPr>
                <w:rFonts w:ascii="Arial" w:cs="Arial" w:eastAsia="Arial" w:hAnsi="Arial"/>
                <w:sz w:val="18"/>
                <w:szCs w:val="18"/>
                <w:color w:val="auto"/>
              </w:rPr>
              <w:t>12%</w:t>
            </w:r>
          </w:p>
        </w:tc>
      </w:tr>
      <w:tr>
        <w:trPr>
          <w:trHeight w:val="227"/>
        </w:trPr>
        <w:tc>
          <w:tcPr>
            <w:tcW w:w="4380" w:type="dxa"/>
            <w:vAlign w:val="bottom"/>
            <w:shd w:val="clear" w:color="auto" w:fill="CCEEFF"/>
          </w:tcPr>
          <w:p>
            <w:pPr>
              <w:spacing w:after="0"/>
              <w:rPr>
                <w:sz w:val="20"/>
                <w:szCs w:val="20"/>
                <w:color w:val="auto"/>
              </w:rPr>
            </w:pPr>
            <w:r>
              <w:rPr>
                <w:rFonts w:ascii="Arial" w:cs="Arial" w:eastAsia="Arial" w:hAnsi="Arial"/>
                <w:sz w:val="18"/>
                <w:szCs w:val="18"/>
                <w:color w:val="auto"/>
              </w:rPr>
              <w:t>Shares outstanding (in thousand)</w:t>
            </w:r>
          </w:p>
        </w:tc>
        <w:tc>
          <w:tcPr>
            <w:tcW w:w="10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38,017</w:t>
            </w:r>
          </w:p>
        </w:tc>
        <w:tc>
          <w:tcPr>
            <w:tcW w:w="6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2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39,361</w:t>
            </w:r>
          </w:p>
        </w:tc>
        <w:tc>
          <w:tcPr>
            <w:tcW w:w="140" w:type="dxa"/>
            <w:vAlign w:val="bottom"/>
            <w:shd w:val="clear" w:color="auto" w:fill="CCEEFF"/>
          </w:tcPr>
          <w:p>
            <w:pPr>
              <w:spacing w:after="0"/>
              <w:rPr>
                <w:sz w:val="19"/>
                <w:szCs w:val="19"/>
                <w:color w:val="auto"/>
              </w:rPr>
            </w:pPr>
          </w:p>
        </w:tc>
        <w:tc>
          <w:tcPr>
            <w:tcW w:w="12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39,672</w:t>
            </w:r>
          </w:p>
        </w:tc>
        <w:tc>
          <w:tcPr>
            <w:tcW w:w="13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w:t>
            </w:r>
          </w:p>
        </w:tc>
        <w:tc>
          <w:tcPr>
            <w:tcW w:w="12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w:t>
            </w:r>
          </w:p>
        </w:tc>
      </w:tr>
      <w:tr>
        <w:trPr>
          <w:trHeight w:val="20"/>
        </w:trPr>
        <w:tc>
          <w:tcPr>
            <w:tcW w:w="43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96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980" w:type="dxa"/>
            <w:vAlign w:val="bottom"/>
            <w:shd w:val="clear" w:color="auto" w:fill="000000"/>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980" w:type="dxa"/>
            <w:vAlign w:val="bottom"/>
            <w:shd w:val="clear" w:color="auto" w:fill="000000"/>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100" w:type="dxa"/>
            <w:vAlign w:val="bottom"/>
            <w:shd w:val="clear" w:color="auto" w:fill="000000"/>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100" w:type="dxa"/>
            <w:vAlign w:val="bottom"/>
            <w:shd w:val="clear" w:color="auto" w:fill="000000"/>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r>
      <w:tr>
        <w:trPr>
          <w:trHeight w:val="633"/>
        </w:trPr>
        <w:tc>
          <w:tcPr>
            <w:tcW w:w="43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gridSpan w:val="2"/>
          </w:tcPr>
          <w:p>
            <w:pPr>
              <w:jc w:val="right"/>
              <w:ind w:right="80"/>
              <w:spacing w:after="0"/>
              <w:rPr>
                <w:sz w:val="20"/>
                <w:szCs w:val="20"/>
                <w:color w:val="auto"/>
              </w:rPr>
            </w:pPr>
            <w:r>
              <w:rPr>
                <w:rFonts w:ascii="Arial" w:cs="Arial" w:eastAsia="Arial" w:hAnsi="Arial"/>
                <w:sz w:val="18"/>
                <w:szCs w:val="18"/>
                <w:color w:val="auto"/>
              </w:rPr>
              <w:t>10</w:t>
            </w:r>
          </w:p>
        </w:tc>
        <w:tc>
          <w:tcPr>
            <w:tcW w:w="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1440" w:right="339" w:bottom="1440" w:gutter="0" w:footer="0" w:header="0"/>
        </w:sectPr>
      </w:pPr>
    </w:p>
    <w:bookmarkStart w:id="13" w:name="page14"/>
    <w:bookmarkEnd w:id="13"/>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105029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0502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8" w:lineRule="exact"/>
        <w:rPr>
          <w:sz w:val="20"/>
          <w:szCs w:val="20"/>
          <w:color w:val="auto"/>
        </w:rPr>
      </w:pPr>
    </w:p>
    <w:p>
      <w:pPr>
        <w:jc w:val="both"/>
        <w:spacing w:after="0" w:line="281" w:lineRule="auto"/>
        <w:rPr>
          <w:sz w:val="20"/>
          <w:szCs w:val="20"/>
          <w:color w:val="auto"/>
        </w:rPr>
      </w:pPr>
      <w:r>
        <w:rPr>
          <w:rFonts w:ascii="Arial" w:cs="Arial" w:eastAsia="Arial" w:hAnsi="Arial"/>
          <w:sz w:val="17"/>
          <w:szCs w:val="17"/>
          <w:color w:val="auto"/>
        </w:rPr>
        <w:t>The Bank’s equity consists entirely of issued and fully paid ordinary common stock, with 38.0 million common shares outstanding as of September 30, 2021. The 2% QoQ and 1% YoY decreases in equity levels were mainly due to the Bank’s open market stock repurchase program, under which 1.8 million shares for a total of $28.6 million, with an average price of $16.17, have been repurchased since its launching in mid-May of 2021.</w:t>
      </w:r>
    </w:p>
    <w:p>
      <w:pPr>
        <w:spacing w:after="0" w:line="167"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As of September 30, 2021, the Bank’s ratio of total assets to total equity stood at 6.9 times, and the Bank’s Tier 1 Basel III Capital Ratio stood at 21.3%, in which risk-weighted assets are calculated under the advanced internal ratings-based approach (IRB) for credit risk. In addition, the Bank’s Capital Adequacy Ratio, as defined by Panama’s banking regulator, was 16.9% as of September 30, 2021, well above the required minimum of 8%. Under this methodology, credit risk-weighted assets are calculated under Basel’s standardized approach.</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RECENT EVENTS</w:t>
      </w:r>
    </w:p>
    <w:p>
      <w:pPr>
        <w:spacing w:after="0" w:line="220" w:lineRule="exact"/>
        <w:rPr>
          <w:sz w:val="20"/>
          <w:szCs w:val="20"/>
          <w:color w:val="auto"/>
        </w:rPr>
      </w:pPr>
    </w:p>
    <w:p>
      <w:pPr>
        <w:ind w:left="640" w:hanging="313"/>
        <w:spacing w:after="0" w:line="274" w:lineRule="auto"/>
        <w:tabs>
          <w:tab w:leader="none" w:pos="640" w:val="left"/>
        </w:tabs>
        <w:numPr>
          <w:ilvl w:val="0"/>
          <w:numId w:val="4"/>
        </w:numPr>
        <w:rPr>
          <w:rFonts w:ascii="Arial" w:cs="Arial" w:eastAsia="Arial" w:hAnsi="Arial"/>
          <w:sz w:val="18"/>
          <w:szCs w:val="18"/>
          <w:color w:val="auto"/>
        </w:rPr>
      </w:pPr>
      <w:r>
        <w:rPr>
          <w:rFonts w:ascii="Arial" w:cs="Arial" w:eastAsia="Arial" w:hAnsi="Arial"/>
          <w:sz w:val="18"/>
          <w:szCs w:val="18"/>
          <w:b w:val="1"/>
          <w:bCs w:val="1"/>
          <w:color w:val="auto"/>
        </w:rPr>
        <w:t xml:space="preserve">Quarterly dividend payment: </w:t>
      </w:r>
      <w:r>
        <w:rPr>
          <w:rFonts w:ascii="Arial" w:cs="Arial" w:eastAsia="Arial" w:hAnsi="Arial"/>
          <w:sz w:val="18"/>
          <w:szCs w:val="18"/>
          <w:color w:val="auto"/>
        </w:rPr>
        <w:t>The Board approved a quarterly common dividend of $0.25 per share corresponding to the third quarter 2021. The</w:t>
      </w:r>
      <w:r>
        <w:rPr>
          <w:rFonts w:ascii="Arial" w:cs="Arial" w:eastAsia="Arial" w:hAnsi="Arial"/>
          <w:sz w:val="18"/>
          <w:szCs w:val="18"/>
          <w:b w:val="1"/>
          <w:bCs w:val="1"/>
          <w:color w:val="auto"/>
        </w:rPr>
        <w:t xml:space="preserve"> </w:t>
      </w:r>
      <w:r>
        <w:rPr>
          <w:rFonts w:ascii="Arial" w:cs="Arial" w:eastAsia="Arial" w:hAnsi="Arial"/>
          <w:sz w:val="18"/>
          <w:szCs w:val="18"/>
          <w:color w:val="auto"/>
        </w:rPr>
        <w:t>cash dividend will be paid on November 23, 2021, to shareholders registered as of November 9, 2021.</w:t>
      </w:r>
    </w:p>
    <w:p>
      <w:pPr>
        <w:spacing w:after="0" w:line="167" w:lineRule="exact"/>
        <w:rPr>
          <w:rFonts w:ascii="Arial" w:cs="Arial" w:eastAsia="Arial" w:hAnsi="Arial"/>
          <w:sz w:val="18"/>
          <w:szCs w:val="18"/>
          <w:color w:val="auto"/>
        </w:rPr>
      </w:pPr>
    </w:p>
    <w:p>
      <w:pPr>
        <w:jc w:val="both"/>
        <w:ind w:left="640" w:hanging="313"/>
        <w:spacing w:after="0" w:line="261" w:lineRule="auto"/>
        <w:tabs>
          <w:tab w:leader="none" w:pos="640" w:val="left"/>
        </w:tabs>
        <w:numPr>
          <w:ilvl w:val="0"/>
          <w:numId w:val="4"/>
        </w:numPr>
        <w:rPr>
          <w:rFonts w:ascii="Arial" w:cs="Arial" w:eastAsia="Arial" w:hAnsi="Arial"/>
          <w:sz w:val="18"/>
          <w:szCs w:val="18"/>
          <w:color w:val="auto"/>
        </w:rPr>
      </w:pPr>
      <w:r>
        <w:rPr>
          <w:rFonts w:ascii="Arial" w:cs="Arial" w:eastAsia="Arial" w:hAnsi="Arial"/>
          <w:sz w:val="18"/>
          <w:szCs w:val="18"/>
          <w:b w:val="1"/>
          <w:bCs w:val="1"/>
          <w:color w:val="auto"/>
        </w:rPr>
        <w:t xml:space="preserve">Rating update: </w:t>
      </w:r>
      <w:r>
        <w:rPr>
          <w:rFonts w:ascii="Arial" w:cs="Arial" w:eastAsia="Arial" w:hAnsi="Arial"/>
          <w:sz w:val="18"/>
          <w:szCs w:val="18"/>
          <w:color w:val="auto"/>
        </w:rPr>
        <w:t>On September 1, 2021, Fitch Ratings affirmed the Bank’s Long- and Short-Term Foreign Currency Issuer Default Rating (IDR) at</w:t>
      </w:r>
      <w:r>
        <w:rPr>
          <w:rFonts w:ascii="Arial" w:cs="Arial" w:eastAsia="Arial" w:hAnsi="Arial"/>
          <w:sz w:val="18"/>
          <w:szCs w:val="18"/>
          <w:b w:val="1"/>
          <w:bCs w:val="1"/>
          <w:color w:val="auto"/>
        </w:rPr>
        <w:t xml:space="preserve"> </w:t>
      </w:r>
      <w:r>
        <w:rPr>
          <w:rFonts w:ascii="Arial" w:cs="Arial" w:eastAsia="Arial" w:hAnsi="Arial"/>
          <w:sz w:val="18"/>
          <w:szCs w:val="18"/>
          <w:color w:val="auto"/>
        </w:rPr>
        <w:t>“BBB/F3”, respectively. The outlook was revised to “Stable” from “Negative”, resulting from the same action on the trend of Fitch’s assessment of the Bank’s regional operating environment.</w:t>
      </w:r>
    </w:p>
    <w:p>
      <w:pPr>
        <w:spacing w:after="0" w:line="17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w:t>
      </w:r>
    </w:p>
    <w:p>
      <w:pPr>
        <w:spacing w:after="0" w:line="224" w:lineRule="exact"/>
        <w:rPr>
          <w:sz w:val="20"/>
          <w:szCs w:val="20"/>
          <w:color w:val="auto"/>
        </w:rPr>
      </w:pPr>
    </w:p>
    <w:p>
      <w:pPr>
        <w:ind w:left="640" w:hanging="313"/>
        <w:spacing w:after="0"/>
        <w:tabs>
          <w:tab w:leader="none" w:pos="640" w:val="left"/>
        </w:tabs>
        <w:numPr>
          <w:ilvl w:val="0"/>
          <w:numId w:val="5"/>
        </w:numPr>
        <w:rPr>
          <w:rFonts w:ascii="Arial" w:cs="Arial" w:eastAsia="Arial" w:hAnsi="Arial"/>
          <w:sz w:val="18"/>
          <w:szCs w:val="18"/>
          <w:color w:val="auto"/>
        </w:rPr>
      </w:pPr>
      <w:r>
        <w:rPr>
          <w:rFonts w:ascii="Arial" w:cs="Arial" w:eastAsia="Arial" w:hAnsi="Arial"/>
          <w:sz w:val="18"/>
          <w:szCs w:val="18"/>
          <w:color w:val="auto"/>
        </w:rPr>
        <w:t>Numbers and percentages set forth in this earnings release have been rounded and accordingly may not total exactly.</w:t>
      </w:r>
    </w:p>
    <w:p>
      <w:pPr>
        <w:spacing w:after="0" w:line="219" w:lineRule="exact"/>
        <w:rPr>
          <w:rFonts w:ascii="Arial" w:cs="Arial" w:eastAsia="Arial" w:hAnsi="Arial"/>
          <w:sz w:val="18"/>
          <w:szCs w:val="18"/>
          <w:color w:val="auto"/>
        </w:rPr>
      </w:pPr>
    </w:p>
    <w:p>
      <w:pPr>
        <w:ind w:left="640" w:hanging="313"/>
        <w:spacing w:after="0"/>
        <w:tabs>
          <w:tab w:leader="none" w:pos="640" w:val="left"/>
        </w:tabs>
        <w:numPr>
          <w:ilvl w:val="0"/>
          <w:numId w:val="5"/>
        </w:numPr>
        <w:rPr>
          <w:rFonts w:ascii="Arial" w:cs="Arial" w:eastAsia="Arial" w:hAnsi="Arial"/>
          <w:sz w:val="18"/>
          <w:szCs w:val="18"/>
          <w:color w:val="auto"/>
        </w:rPr>
      </w:pPr>
      <w:r>
        <w:rPr>
          <w:rFonts w:ascii="Arial" w:cs="Arial" w:eastAsia="Arial" w:hAnsi="Arial"/>
          <w:sz w:val="18"/>
          <w:szCs w:val="18"/>
          <w:color w:val="auto"/>
        </w:rPr>
        <w:t>QoQ and YoY refer to quarter-on-quarter and year-on-year variations, respectively.</w:t>
      </w:r>
    </w:p>
    <w:p>
      <w:pPr>
        <w:spacing w:after="0" w:line="21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Footnotes:</w:t>
      </w:r>
    </w:p>
    <w:p>
      <w:pPr>
        <w:spacing w:after="0" w:line="224" w:lineRule="exact"/>
        <w:rPr>
          <w:sz w:val="20"/>
          <w:szCs w:val="20"/>
          <w:color w:val="auto"/>
        </w:rPr>
      </w:pPr>
    </w:p>
    <w:p>
      <w:pPr>
        <w:ind w:left="640" w:hanging="313"/>
        <w:spacing w:after="0"/>
        <w:tabs>
          <w:tab w:leader="none" w:pos="640" w:val="left"/>
        </w:tabs>
        <w:numPr>
          <w:ilvl w:val="0"/>
          <w:numId w:val="6"/>
        </w:numPr>
        <w:rPr>
          <w:rFonts w:ascii="Arial" w:cs="Arial" w:eastAsia="Arial" w:hAnsi="Arial"/>
          <w:sz w:val="18"/>
          <w:szCs w:val="18"/>
          <w:color w:val="auto"/>
        </w:rPr>
      </w:pPr>
      <w:r>
        <w:rPr>
          <w:rFonts w:ascii="Arial" w:cs="Arial" w:eastAsia="Arial" w:hAnsi="Arial"/>
          <w:sz w:val="18"/>
          <w:szCs w:val="18"/>
          <w:color w:val="auto"/>
        </w:rPr>
        <w:t>Earnings per Share (“EPS”) calculation is based on the average number of shares outstanding during each period.</w:t>
      </w:r>
    </w:p>
    <w:p>
      <w:pPr>
        <w:spacing w:after="0" w:line="219" w:lineRule="exact"/>
        <w:rPr>
          <w:rFonts w:ascii="Arial" w:cs="Arial" w:eastAsia="Arial" w:hAnsi="Arial"/>
          <w:sz w:val="18"/>
          <w:szCs w:val="18"/>
          <w:color w:val="auto"/>
        </w:rPr>
      </w:pPr>
    </w:p>
    <w:p>
      <w:pPr>
        <w:ind w:left="640" w:hanging="313"/>
        <w:spacing w:after="0"/>
        <w:tabs>
          <w:tab w:leader="none" w:pos="640" w:val="left"/>
        </w:tabs>
        <w:numPr>
          <w:ilvl w:val="0"/>
          <w:numId w:val="6"/>
        </w:numPr>
        <w:rPr>
          <w:rFonts w:ascii="Arial" w:cs="Arial" w:eastAsia="Arial" w:hAnsi="Arial"/>
          <w:sz w:val="18"/>
          <w:szCs w:val="18"/>
          <w:color w:val="auto"/>
        </w:rPr>
      </w:pPr>
      <w:r>
        <w:rPr>
          <w:rFonts w:ascii="Arial" w:cs="Arial" w:eastAsia="Arial" w:hAnsi="Arial"/>
          <w:sz w:val="18"/>
          <w:szCs w:val="18"/>
          <w:color w:val="auto"/>
        </w:rPr>
        <w:t>ROAE refers to return on average stockholders’ equity which is calculated on the basis of unaudited daily average balances.</w:t>
      </w:r>
    </w:p>
    <w:p>
      <w:pPr>
        <w:spacing w:after="0" w:line="219" w:lineRule="exact"/>
        <w:rPr>
          <w:rFonts w:ascii="Arial" w:cs="Arial" w:eastAsia="Arial" w:hAnsi="Arial"/>
          <w:sz w:val="18"/>
          <w:szCs w:val="18"/>
          <w:color w:val="auto"/>
        </w:rPr>
      </w:pPr>
    </w:p>
    <w:p>
      <w:pPr>
        <w:ind w:left="640" w:hanging="313"/>
        <w:spacing w:after="0"/>
        <w:tabs>
          <w:tab w:leader="none" w:pos="640" w:val="left"/>
        </w:tabs>
        <w:numPr>
          <w:ilvl w:val="0"/>
          <w:numId w:val="6"/>
        </w:numPr>
        <w:rPr>
          <w:rFonts w:ascii="Arial" w:cs="Arial" w:eastAsia="Arial" w:hAnsi="Arial"/>
          <w:sz w:val="17"/>
          <w:szCs w:val="17"/>
          <w:color w:val="auto"/>
        </w:rPr>
      </w:pPr>
      <w:r>
        <w:rPr>
          <w:rFonts w:ascii="Arial" w:cs="Arial" w:eastAsia="Arial" w:hAnsi="Arial"/>
          <w:sz w:val="17"/>
          <w:szCs w:val="17"/>
          <w:color w:val="auto"/>
        </w:rPr>
        <w:t>NIM refers to net interest margin which constitutes to Net Interest Income (“NII”) divided by the average balance of interest-earning assets.</w:t>
      </w:r>
    </w:p>
    <w:p>
      <w:pPr>
        <w:spacing w:after="0" w:line="231" w:lineRule="exact"/>
        <w:rPr>
          <w:rFonts w:ascii="Arial" w:cs="Arial" w:eastAsia="Arial" w:hAnsi="Arial"/>
          <w:sz w:val="17"/>
          <w:szCs w:val="17"/>
          <w:color w:val="auto"/>
        </w:rPr>
      </w:pPr>
    </w:p>
    <w:p>
      <w:pPr>
        <w:ind w:left="640" w:right="80" w:hanging="313"/>
        <w:spacing w:after="0" w:line="270" w:lineRule="auto"/>
        <w:tabs>
          <w:tab w:leader="none" w:pos="640" w:val="left"/>
        </w:tabs>
        <w:numPr>
          <w:ilvl w:val="0"/>
          <w:numId w:val="6"/>
        </w:numPr>
        <w:rPr>
          <w:rFonts w:ascii="Arial" w:cs="Arial" w:eastAsia="Arial" w:hAnsi="Arial"/>
          <w:sz w:val="18"/>
          <w:szCs w:val="18"/>
          <w:color w:val="auto"/>
        </w:rPr>
      </w:pPr>
      <w:r>
        <w:rPr>
          <w:rFonts w:ascii="Arial" w:cs="Arial" w:eastAsia="Arial" w:hAnsi="Arial"/>
          <w:sz w:val="18"/>
          <w:szCs w:val="18"/>
          <w:color w:val="auto"/>
        </w:rPr>
        <w:t>NIS refers to net interest spread which constitutes the average yield earned on interest-earning assets, less the average yield paid on interest-bearing liabilities.</w:t>
      </w:r>
    </w:p>
    <w:p>
      <w:pPr>
        <w:spacing w:after="0" w:line="174" w:lineRule="exact"/>
        <w:rPr>
          <w:rFonts w:ascii="Arial" w:cs="Arial" w:eastAsia="Arial" w:hAnsi="Arial"/>
          <w:sz w:val="18"/>
          <w:szCs w:val="18"/>
          <w:color w:val="auto"/>
        </w:rPr>
      </w:pPr>
    </w:p>
    <w:p>
      <w:pPr>
        <w:ind w:left="640" w:hanging="313"/>
        <w:spacing w:after="0"/>
        <w:tabs>
          <w:tab w:leader="none" w:pos="640" w:val="left"/>
        </w:tabs>
        <w:numPr>
          <w:ilvl w:val="0"/>
          <w:numId w:val="6"/>
        </w:numPr>
        <w:rPr>
          <w:rFonts w:ascii="Arial" w:cs="Arial" w:eastAsia="Arial" w:hAnsi="Arial"/>
          <w:sz w:val="18"/>
          <w:szCs w:val="18"/>
          <w:color w:val="auto"/>
        </w:rPr>
      </w:pPr>
      <w:r>
        <w:rPr>
          <w:rFonts w:ascii="Arial" w:cs="Arial" w:eastAsia="Arial" w:hAnsi="Arial"/>
          <w:sz w:val="18"/>
          <w:szCs w:val="18"/>
          <w:color w:val="auto"/>
        </w:rPr>
        <w:t>Efficiency Ratio refers to consolidated operating expenses as a percentage of total revenues.</w:t>
      </w:r>
    </w:p>
    <w:p>
      <w:pPr>
        <w:spacing w:after="0" w:line="219" w:lineRule="exact"/>
        <w:rPr>
          <w:rFonts w:ascii="Arial" w:cs="Arial" w:eastAsia="Arial" w:hAnsi="Arial"/>
          <w:sz w:val="18"/>
          <w:szCs w:val="18"/>
          <w:color w:val="auto"/>
        </w:rPr>
      </w:pPr>
    </w:p>
    <w:p>
      <w:pPr>
        <w:jc w:val="both"/>
        <w:ind w:left="640" w:right="80" w:hanging="313"/>
        <w:spacing w:after="0" w:line="306" w:lineRule="auto"/>
        <w:tabs>
          <w:tab w:leader="none" w:pos="640" w:val="left"/>
        </w:tabs>
        <w:numPr>
          <w:ilvl w:val="0"/>
          <w:numId w:val="6"/>
        </w:numPr>
        <w:rPr>
          <w:rFonts w:ascii="Arial" w:cs="Arial" w:eastAsia="Arial" w:hAnsi="Arial"/>
          <w:sz w:val="16"/>
          <w:szCs w:val="16"/>
          <w:color w:val="auto"/>
        </w:rPr>
      </w:pPr>
      <w:r>
        <w:rPr>
          <w:rFonts w:ascii="Arial" w:cs="Arial" w:eastAsia="Arial" w:hAnsi="Arial"/>
          <w:sz w:val="16"/>
          <w:szCs w:val="16"/>
          <w:color w:val="auto"/>
        </w:rPr>
        <w:t>The Bank’s “Credit Portfolio” includes gross loans at amortized cost (or the “Loan Portfolio”), securities at FVOCI and at amortized cost, gross of interest receivable and the allowance for expected credit losses, loan commitments and financial guarantee contracts, such as confirmed and stand-by letters of credit, and guarantees covering commercial risk; and other assets consisting of customers’ liabilities under acceptances.</w:t>
      </w:r>
    </w:p>
    <w:p>
      <w:pPr>
        <w:spacing w:after="0" w:line="150" w:lineRule="exact"/>
        <w:rPr>
          <w:rFonts w:ascii="Arial" w:cs="Arial" w:eastAsia="Arial" w:hAnsi="Arial"/>
          <w:sz w:val="16"/>
          <w:szCs w:val="16"/>
          <w:color w:val="auto"/>
        </w:rPr>
      </w:pPr>
    </w:p>
    <w:p>
      <w:pPr>
        <w:jc w:val="both"/>
        <w:ind w:left="640" w:right="80" w:hanging="313"/>
        <w:spacing w:after="0" w:line="258" w:lineRule="auto"/>
        <w:tabs>
          <w:tab w:leader="none" w:pos="640" w:val="left"/>
        </w:tabs>
        <w:numPr>
          <w:ilvl w:val="0"/>
          <w:numId w:val="6"/>
        </w:numPr>
        <w:rPr>
          <w:rFonts w:ascii="Arial" w:cs="Arial" w:eastAsia="Arial" w:hAnsi="Arial"/>
          <w:sz w:val="18"/>
          <w:szCs w:val="18"/>
          <w:color w:val="auto"/>
        </w:rPr>
      </w:pPr>
      <w:r>
        <w:rPr>
          <w:rFonts w:ascii="Arial" w:cs="Arial" w:eastAsia="Arial" w:hAnsi="Arial"/>
          <w:sz w:val="18"/>
          <w:szCs w:val="18"/>
          <w:color w:val="auto"/>
        </w:rPr>
        <w:t>The Bank’s “Commercial Portfolio” includes gross loans at amortized cost (or the “Loan Portfolio”), loan commitments and financial guarantee contracts, such as issued and confirmed letters of credit, stand-by letters of credit, guarantees covering commercial risk and other assets consisting of customers’ liabilities under acceptances.</w:t>
      </w:r>
    </w:p>
    <w:p>
      <w:pPr>
        <w:spacing w:after="0" w:line="186" w:lineRule="exact"/>
        <w:rPr>
          <w:rFonts w:ascii="Arial" w:cs="Arial" w:eastAsia="Arial" w:hAnsi="Arial"/>
          <w:sz w:val="18"/>
          <w:szCs w:val="18"/>
          <w:color w:val="auto"/>
        </w:rPr>
      </w:pPr>
    </w:p>
    <w:p>
      <w:pPr>
        <w:ind w:left="640" w:hanging="313"/>
        <w:spacing w:after="0"/>
        <w:tabs>
          <w:tab w:leader="none" w:pos="640" w:val="left"/>
        </w:tabs>
        <w:numPr>
          <w:ilvl w:val="0"/>
          <w:numId w:val="6"/>
        </w:numPr>
        <w:rPr>
          <w:rFonts w:ascii="Arial" w:cs="Arial" w:eastAsia="Arial" w:hAnsi="Arial"/>
          <w:sz w:val="16"/>
          <w:szCs w:val="16"/>
          <w:color w:val="auto"/>
        </w:rPr>
      </w:pPr>
      <w:r>
        <w:rPr>
          <w:rFonts w:ascii="Arial" w:cs="Arial" w:eastAsia="Arial" w:hAnsi="Arial"/>
          <w:sz w:val="16"/>
          <w:szCs w:val="16"/>
          <w:color w:val="auto"/>
        </w:rPr>
        <w:t>Market capitalization corresponds to total outstanding common shares multiplied by market close price at the end of each corresponding period.</w:t>
      </w:r>
    </w:p>
    <w:p>
      <w:pPr>
        <w:spacing w:after="0" w:line="200" w:lineRule="exact"/>
        <w:rPr>
          <w:sz w:val="20"/>
          <w:szCs w:val="20"/>
          <w:color w:val="auto"/>
        </w:rPr>
      </w:pPr>
    </w:p>
    <w:p>
      <w:pPr>
        <w:spacing w:after="0" w:line="256"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13335</wp:posOffset>
            </wp:positionV>
            <wp:extent cx="7134225" cy="825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14" w:name="page15"/>
    <w:bookmarkEnd w:id="1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105029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0502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jc w:val="both"/>
        <w:ind w:left="320" w:hanging="313"/>
        <w:spacing w:after="0" w:line="258" w:lineRule="auto"/>
        <w:tabs>
          <w:tab w:leader="none" w:pos="320" w:val="left"/>
        </w:tabs>
        <w:numPr>
          <w:ilvl w:val="0"/>
          <w:numId w:val="7"/>
        </w:numPr>
        <w:rPr>
          <w:rFonts w:ascii="Arial" w:cs="Arial" w:eastAsia="Arial" w:hAnsi="Arial"/>
          <w:sz w:val="18"/>
          <w:szCs w:val="18"/>
          <w:color w:val="auto"/>
        </w:rPr>
      </w:pPr>
      <w:r>
        <w:rPr>
          <w:rFonts w:ascii="Arial" w:cs="Arial" w:eastAsia="Arial" w:hAnsi="Arial"/>
          <w:sz w:val="18"/>
          <w:szCs w:val="18"/>
          <w:color w:val="auto"/>
        </w:rPr>
        <w:t>Tier 1 Capital ratio is calculated according to Basel III capital adequacy guidelines, and as a percentage of risk-weighted assets. Risk-weighted assets are estimated based on Basel III capital adequacy guidelines, utilizing internal-ratings based approach or “IRB” for credit risk and standardized approach for operational risk.</w:t>
      </w:r>
    </w:p>
    <w:p>
      <w:pPr>
        <w:spacing w:after="0" w:line="186" w:lineRule="exact"/>
        <w:rPr>
          <w:rFonts w:ascii="Arial" w:cs="Arial" w:eastAsia="Arial" w:hAnsi="Arial"/>
          <w:sz w:val="18"/>
          <w:szCs w:val="18"/>
          <w:color w:val="auto"/>
        </w:rPr>
      </w:pPr>
    </w:p>
    <w:p>
      <w:pPr>
        <w:jc w:val="both"/>
        <w:ind w:left="320" w:hanging="313"/>
        <w:spacing w:after="0" w:line="258" w:lineRule="auto"/>
        <w:tabs>
          <w:tab w:leader="none" w:pos="320" w:val="left"/>
        </w:tabs>
        <w:numPr>
          <w:ilvl w:val="0"/>
          <w:numId w:val="7"/>
        </w:numPr>
        <w:rPr>
          <w:rFonts w:ascii="Arial" w:cs="Arial" w:eastAsia="Arial" w:hAnsi="Arial"/>
          <w:sz w:val="18"/>
          <w:szCs w:val="18"/>
          <w:color w:val="auto"/>
        </w:rPr>
      </w:pPr>
      <w:r>
        <w:rPr>
          <w:rFonts w:ascii="Arial" w:cs="Arial" w:eastAsia="Arial" w:hAnsi="Arial"/>
          <w:sz w:val="18"/>
          <w:szCs w:val="18"/>
          <w:color w:val="auto"/>
        </w:rPr>
        <w:t>As defined by the Superintendency of Banks of Panama through Rules No. 01-2015 and 03-2016, based on Basel III standardized approach. The capital adequacy ratio is defined as the ratio of capital funds to risk-weighted assets, rated according to the asset’s categories for credit risk. In addition, risk-weighted assets consider calculations for market risk and operating risk.</w:t>
      </w:r>
    </w:p>
    <w:p>
      <w:pPr>
        <w:spacing w:after="0" w:line="186" w:lineRule="exact"/>
        <w:rPr>
          <w:rFonts w:ascii="Arial" w:cs="Arial" w:eastAsia="Arial" w:hAnsi="Arial"/>
          <w:sz w:val="18"/>
          <w:szCs w:val="18"/>
          <w:color w:val="auto"/>
        </w:rPr>
      </w:pPr>
    </w:p>
    <w:p>
      <w:pPr>
        <w:jc w:val="both"/>
        <w:ind w:left="320" w:hanging="313"/>
        <w:spacing w:after="0" w:line="258" w:lineRule="auto"/>
        <w:tabs>
          <w:tab w:leader="none" w:pos="320" w:val="left"/>
        </w:tabs>
        <w:numPr>
          <w:ilvl w:val="0"/>
          <w:numId w:val="7"/>
        </w:numPr>
        <w:rPr>
          <w:rFonts w:ascii="Arial" w:cs="Arial" w:eastAsia="Arial" w:hAnsi="Arial"/>
          <w:sz w:val="18"/>
          <w:szCs w:val="18"/>
          <w:color w:val="auto"/>
        </w:rPr>
      </w:pPr>
      <w:r>
        <w:rPr>
          <w:rFonts w:ascii="Arial" w:cs="Arial" w:eastAsia="Arial" w:hAnsi="Arial"/>
          <w:sz w:val="18"/>
          <w:szCs w:val="18"/>
          <w:color w:val="auto"/>
        </w:rPr>
        <w:t>Liquid assets refer to total cash and cash equivalents, consisting of cash and due from banks and interest-bearing deposits in banks, excluding pledged deposits and margin calls; as well as highly rated corporate debt securities (above ‘A-‘). Liquidity ratio refers to liquid assets as a percentage of total assets.</w:t>
      </w:r>
    </w:p>
    <w:p>
      <w:pPr>
        <w:spacing w:after="0" w:line="186" w:lineRule="exact"/>
        <w:rPr>
          <w:rFonts w:ascii="Arial" w:cs="Arial" w:eastAsia="Arial" w:hAnsi="Arial"/>
          <w:sz w:val="18"/>
          <w:szCs w:val="18"/>
          <w:color w:val="auto"/>
        </w:rPr>
      </w:pPr>
    </w:p>
    <w:p>
      <w:pPr>
        <w:ind w:left="320" w:hanging="313"/>
        <w:spacing w:after="0" w:line="270" w:lineRule="auto"/>
        <w:tabs>
          <w:tab w:leader="none" w:pos="320" w:val="left"/>
        </w:tabs>
        <w:numPr>
          <w:ilvl w:val="0"/>
          <w:numId w:val="7"/>
        </w:numPr>
        <w:rPr>
          <w:rFonts w:ascii="Arial" w:cs="Arial" w:eastAsia="Arial" w:hAnsi="Arial"/>
          <w:sz w:val="18"/>
          <w:szCs w:val="18"/>
          <w:color w:val="auto"/>
        </w:rPr>
      </w:pPr>
      <w:r>
        <w:rPr>
          <w:rFonts w:ascii="Arial" w:cs="Arial" w:eastAsia="Arial" w:hAnsi="Arial"/>
          <w:sz w:val="18"/>
          <w:szCs w:val="18"/>
          <w:color w:val="auto"/>
        </w:rPr>
        <w:t>Loan Portfolio refers to gross loans at amortized cost, excluding interest receivable, the allowance for loan losses, and unearned interest and deferred fees. Credit-impaired loans are also commonly referred to as Non-Performing Loans or NPLs.</w:t>
      </w:r>
    </w:p>
    <w:p>
      <w:pPr>
        <w:spacing w:after="0" w:line="174" w:lineRule="exact"/>
        <w:rPr>
          <w:rFonts w:ascii="Arial" w:cs="Arial" w:eastAsia="Arial" w:hAnsi="Arial"/>
          <w:sz w:val="18"/>
          <w:szCs w:val="18"/>
          <w:color w:val="auto"/>
        </w:rPr>
      </w:pPr>
    </w:p>
    <w:p>
      <w:pPr>
        <w:ind w:left="320" w:hanging="313"/>
        <w:spacing w:after="0" w:line="270" w:lineRule="auto"/>
        <w:tabs>
          <w:tab w:leader="none" w:pos="320" w:val="left"/>
        </w:tabs>
        <w:numPr>
          <w:ilvl w:val="0"/>
          <w:numId w:val="7"/>
        </w:numPr>
        <w:rPr>
          <w:rFonts w:ascii="Arial" w:cs="Arial" w:eastAsia="Arial" w:hAnsi="Arial"/>
          <w:sz w:val="18"/>
          <w:szCs w:val="18"/>
          <w:color w:val="auto"/>
        </w:rPr>
      </w:pPr>
      <w:r>
        <w:rPr>
          <w:rFonts w:ascii="Arial" w:cs="Arial" w:eastAsia="Arial" w:hAnsi="Arial"/>
          <w:sz w:val="18"/>
          <w:szCs w:val="18"/>
          <w:color w:val="auto"/>
        </w:rPr>
        <w:t>Total allowance for losses refers to allowance for loan losses plus allowance for loan commitments and financial guarantee contract losses and allowance for investment securities losses.</w:t>
      </w:r>
    </w:p>
    <w:p>
      <w:pPr>
        <w:spacing w:after="0" w:line="388" w:lineRule="exact"/>
        <w:rPr>
          <w:sz w:val="20"/>
          <w:szCs w:val="20"/>
          <w:color w:val="auto"/>
        </w:rPr>
      </w:pPr>
    </w:p>
    <w:p>
      <w:pPr>
        <w:jc w:val="center"/>
        <w:ind w:right="240"/>
        <w:spacing w:after="0"/>
        <w:rPr>
          <w:sz w:val="20"/>
          <w:szCs w:val="20"/>
          <w:color w:val="auto"/>
        </w:rPr>
      </w:pPr>
      <w:r>
        <w:rPr>
          <w:rFonts w:ascii="Arial" w:cs="Arial" w:eastAsia="Arial" w:hAnsi="Arial"/>
          <w:sz w:val="18"/>
          <w:szCs w:val="18"/>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-198120</wp:posOffset>
            </wp:positionH>
            <wp:positionV relativeFrom="paragraph">
              <wp:posOffset>13335</wp:posOffset>
            </wp:positionV>
            <wp:extent cx="7134225" cy="825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0840"/>
          </w:cols>
          <w:pgMar w:left="640" w:top="1440" w:right="419" w:bottom="1440" w:gutter="0" w:footer="0" w:header="0"/>
        </w:sectPr>
      </w:pPr>
    </w:p>
    <w:bookmarkStart w:id="15" w:name="page16"/>
    <w:bookmarkEnd w:id="15"/>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105029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0502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SAFE HARBOR STATEMENT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149225</wp:posOffset>
            </wp:positionV>
            <wp:extent cx="7138035" cy="219837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7138035" cy="2198370"/>
                    </a:xfrm>
                    <a:prstGeom prst="rect">
                      <a:avLst/>
                    </a:prstGeom>
                    <a:noFill/>
                  </pic:spPr>
                </pic:pic>
              </a:graphicData>
            </a:graphic>
          </wp:anchor>
        </w:drawing>
      </w:r>
    </w:p>
    <w:p>
      <w:pPr>
        <w:spacing w:after="0" w:line="217" w:lineRule="exact"/>
        <w:rPr>
          <w:sz w:val="20"/>
          <w:szCs w:val="20"/>
          <w:color w:val="auto"/>
        </w:rPr>
      </w:pPr>
    </w:p>
    <w:p>
      <w:pPr>
        <w:jc w:val="both"/>
        <w:ind w:left="20" w:right="20"/>
        <w:spacing w:after="0" w:line="282" w:lineRule="auto"/>
        <w:rPr>
          <w:sz w:val="20"/>
          <w:szCs w:val="20"/>
          <w:color w:val="auto"/>
        </w:rPr>
      </w:pPr>
      <w:r>
        <w:rPr>
          <w:rFonts w:ascii="Arial" w:cs="Arial" w:eastAsia="Arial" w:hAnsi="Arial"/>
          <w:sz w:val="16"/>
          <w:szCs w:val="16"/>
          <w:i w:val="1"/>
          <w:iCs w:val="1"/>
          <w:color w:val="auto"/>
        </w:rPr>
        <w:t>This press release contains forward-looking statements of expected future developments within the meaning of the Private Securities Litigation Reform Act of 1995 and Section 21E of the Securities Exchange Act of 1934. Forward-looking statements can be identified by words such as: “anticipate”, “intend”, “plan”, “goal”, “seek”, “believe”, “project”, “estimate”, “expect”, “strategy”, “future”, “likely”, “may”, “should”, “will” and similar references to future periods. The forward-looking statements in this press release include the Bank’s financial position, asset quality and profitability, among others. These forward-looking statements reflect the expectations of the Bank’s management and are based on currently available data; however, actual performance and results are subject to future events and uncertainties, which could materially impact the Bank’s expectations. Among the factors that can cause actual performance and results to differ materially are as follows: the coronavirus (COVID-19) pandemic and government actions intended to limit its spread; the anticipated changes in the Bank’s credit portfolio; the continuation of the Bank’s preferred creditor status; the impact of increasing/decreasing interest rates and of the macroeconomic environment in the Region on the Bank’s financial condition; the execution of the Bank’s strategies and initiatives, including its revenue diversification strategy; the adequacy of the Bank’s allowance for expected credit losses; the need for additional allowance for expected credit losses; the Bank’s ability to achieve future growth, to reduce its liquidity levels and increase its leverage; the Bank’s ability to maintain its investment-grade credit ratings; the availability and mix of future sources of funding for the Bank’s lending operations; potential trading losses; the possibility of fraud; and the adequacy of the Bank’s sources of liquidity to replace deposit withdrawals. Factors or events that could cause our actual results to differ may emerge from time to time, and it is not possible for us to predict all of them. Readers are cautioned not to place undue reliance on these forward-looking statements, which speak only as of the date hereof. We undertake no obligation to publicly update any forward-looking statement, whether as a result of new information, future developments or otherwise, except as may be required by law.</w:t>
      </w:r>
    </w:p>
    <w:p>
      <w:pPr>
        <w:spacing w:after="0" w:line="19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ABOUT BLADEX</w:t>
      </w:r>
    </w:p>
    <w:p>
      <w:pPr>
        <w:spacing w:after="0" w:line="224"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Bladex, a multinational bank originally established by the central banks of Latin-American and Caribbean countries, began operations in 1979 to promote foreign trade and economic integration in the Region. The Bank, headquartered in Panama, also has offices in Argentina, Brazil, Colombia, Mexico, and the United States of America, and a Representative License in Peru, supporting the regional expansion and servicing its customer base, which includes financial institutions and corporations.</w:t>
      </w:r>
    </w:p>
    <w:p>
      <w:pPr>
        <w:spacing w:after="0" w:line="188" w:lineRule="exact"/>
        <w:rPr>
          <w:sz w:val="20"/>
          <w:szCs w:val="20"/>
          <w:color w:val="auto"/>
        </w:rPr>
      </w:pPr>
    </w:p>
    <w:p>
      <w:pPr>
        <w:jc w:val="both"/>
        <w:spacing w:after="0" w:line="258" w:lineRule="auto"/>
        <w:rPr>
          <w:sz w:val="20"/>
          <w:szCs w:val="20"/>
          <w:color w:val="auto"/>
        </w:rPr>
      </w:pPr>
      <w:r>
        <w:rPr>
          <w:rFonts w:ascii="Arial" w:cs="Arial" w:eastAsia="Arial" w:hAnsi="Arial"/>
          <w:sz w:val="18"/>
          <w:szCs w:val="18"/>
          <w:color w:val="auto"/>
        </w:rPr>
        <w:t>Bladex is listed on the NYSE in the United States of America (NYSE: BLX), since 1992, and its shareholders include: central banks and state-owned banks and entities representing 23 Latin American countries; commercial banks and financial institutions; and institutional and retail investors through its public listing.</w:t>
      </w:r>
    </w:p>
    <w:p>
      <w:pPr>
        <w:spacing w:after="0" w:line="18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CONFERENCE CALL INFORMATION</w:t>
      </w:r>
    </w:p>
    <w:p>
      <w:pPr>
        <w:spacing w:after="0" w:line="224" w:lineRule="exact"/>
        <w:rPr>
          <w:sz w:val="20"/>
          <w:szCs w:val="20"/>
          <w:color w:val="auto"/>
        </w:rPr>
      </w:pPr>
    </w:p>
    <w:p>
      <w:pPr>
        <w:jc w:val="both"/>
        <w:spacing w:after="0" w:line="274" w:lineRule="auto"/>
        <w:rPr>
          <w:sz w:val="20"/>
          <w:szCs w:val="20"/>
          <w:color w:val="auto"/>
        </w:rPr>
      </w:pPr>
      <w:r>
        <w:rPr>
          <w:rFonts w:ascii="Arial" w:cs="Arial" w:eastAsia="Arial" w:hAnsi="Arial"/>
          <w:sz w:val="17"/>
          <w:szCs w:val="17"/>
          <w:color w:val="auto"/>
        </w:rPr>
        <w:t xml:space="preserve">There will be a conference call to discuss the Bank’s quarterly results on Friday, October 29, 2021 at 11:00 a.m. New York City time (Eastern Time). For those interested in participating, please dial 1-877-271-1828 in the United States or, if outside the United States, 1-334-323-9871. Participants should use conference passcode 43047589, and dial in five minutes before the call is set to begin. There will also be a live audio webcast of the conference at </w:t>
      </w:r>
      <w:r>
        <w:rPr>
          <w:rFonts w:ascii="Arial" w:cs="Arial" w:eastAsia="Arial" w:hAnsi="Arial"/>
          <w:sz w:val="17"/>
          <w:szCs w:val="17"/>
          <w:u w:val="single" w:color="auto"/>
          <w:color w:val="auto"/>
        </w:rPr>
        <w:t>http://www.bladex.com</w:t>
      </w:r>
      <w:r>
        <w:rPr>
          <w:rFonts w:ascii="Arial" w:cs="Arial" w:eastAsia="Arial" w:hAnsi="Arial"/>
          <w:sz w:val="17"/>
          <w:szCs w:val="17"/>
          <w:color w:val="auto"/>
        </w:rPr>
        <w:t xml:space="preserve">. The webcast presentation will be available for viewing and downloads on </w:t>
      </w:r>
      <w:r>
        <w:rPr>
          <w:rFonts w:ascii="Arial" w:cs="Arial" w:eastAsia="Arial" w:hAnsi="Arial"/>
          <w:sz w:val="17"/>
          <w:szCs w:val="17"/>
          <w:u w:val="single" w:color="auto"/>
          <w:color w:val="auto"/>
        </w:rPr>
        <w:t>http://www.bladex.com</w:t>
      </w:r>
      <w:r>
        <w:rPr>
          <w:rFonts w:ascii="Arial" w:cs="Arial" w:eastAsia="Arial" w:hAnsi="Arial"/>
          <w:sz w:val="17"/>
          <w:szCs w:val="17"/>
          <w:color w:val="auto"/>
        </w:rPr>
        <w:t>.</w:t>
      </w:r>
    </w:p>
    <w:p>
      <w:pPr>
        <w:spacing w:after="0" w:line="175" w:lineRule="exact"/>
        <w:rPr>
          <w:sz w:val="20"/>
          <w:szCs w:val="20"/>
          <w:color w:val="auto"/>
        </w:rPr>
      </w:pPr>
    </w:p>
    <w:p>
      <w:pPr>
        <w:spacing w:after="0"/>
        <w:rPr>
          <w:sz w:val="20"/>
          <w:szCs w:val="20"/>
          <w:color w:val="auto"/>
        </w:rPr>
      </w:pPr>
      <w:r>
        <w:rPr>
          <w:rFonts w:ascii="Arial" w:cs="Arial" w:eastAsia="Arial" w:hAnsi="Arial"/>
          <w:sz w:val="16"/>
          <w:szCs w:val="16"/>
          <w:color w:val="auto"/>
        </w:rPr>
        <w:t>The conference call will become available for review on Conference Replay one hour after its conclusion and will remain available for 60 days. Please dial</w:t>
      </w:r>
    </w:p>
    <w:p>
      <w:pPr>
        <w:spacing w:after="0" w:line="42" w:lineRule="exact"/>
        <w:rPr>
          <w:sz w:val="20"/>
          <w:szCs w:val="20"/>
          <w:color w:val="auto"/>
        </w:rPr>
      </w:pPr>
    </w:p>
    <w:p>
      <w:pPr>
        <w:ind w:right="4280" w:firstLine="7"/>
        <w:spacing w:after="0" w:line="487" w:lineRule="auto"/>
        <w:tabs>
          <w:tab w:leader="none" w:pos="430" w:val="left"/>
        </w:tabs>
        <w:numPr>
          <w:ilvl w:val="0"/>
          <w:numId w:val="8"/>
        </w:numPr>
        <w:rPr>
          <w:rFonts w:ascii="Arial" w:cs="Arial" w:eastAsia="Arial" w:hAnsi="Arial"/>
          <w:sz w:val="18"/>
          <w:szCs w:val="18"/>
          <w:color w:val="auto"/>
        </w:rPr>
      </w:pPr>
      <w:r>
        <w:rPr>
          <w:rFonts w:ascii="Arial" w:cs="Arial" w:eastAsia="Arial" w:hAnsi="Arial"/>
          <w:sz w:val="18"/>
          <w:szCs w:val="18"/>
          <w:color w:val="auto"/>
        </w:rPr>
        <w:t xml:space="preserve">919-4059 or (334) 323-0140 and follow the instructions. The replay passcode is: 48578833. For more information, please access </w:t>
      </w:r>
      <w:r>
        <w:rPr>
          <w:rFonts w:ascii="Arial" w:cs="Arial" w:eastAsia="Arial" w:hAnsi="Arial"/>
          <w:sz w:val="18"/>
          <w:szCs w:val="18"/>
          <w:u w:val="single" w:color="auto"/>
          <w:color w:val="auto"/>
        </w:rPr>
        <w:t>http://www.bladex.com</w:t>
      </w:r>
      <w:r>
        <w:rPr>
          <w:rFonts w:ascii="Arial" w:cs="Arial" w:eastAsia="Arial" w:hAnsi="Arial"/>
          <w:sz w:val="18"/>
          <w:szCs w:val="18"/>
          <w:color w:val="auto"/>
        </w:rPr>
        <w:t xml:space="preserve"> or contact:</w:t>
      </w:r>
    </w:p>
    <w:p>
      <w:pPr>
        <w:spacing w:after="0" w:line="1" w:lineRule="exact"/>
        <w:rPr>
          <w:sz w:val="20"/>
          <w:szCs w:val="20"/>
          <w:color w:val="auto"/>
        </w:rPr>
      </w:pPr>
    </w:p>
    <w:p>
      <w:pPr>
        <w:spacing w:after="0"/>
        <w:rPr>
          <w:sz w:val="20"/>
          <w:szCs w:val="20"/>
          <w:color w:val="auto"/>
        </w:rPr>
      </w:pPr>
      <w:r>
        <w:rPr>
          <w:rFonts w:ascii="Arial" w:cs="Arial" w:eastAsia="Arial" w:hAnsi="Arial"/>
          <w:sz w:val="18"/>
          <w:szCs w:val="18"/>
          <w:color w:val="auto"/>
        </w:rPr>
        <w:t>Mrs. Ana Graciela de Méndez</w:t>
      </w:r>
    </w:p>
    <w:p>
      <w:pPr>
        <w:spacing w:after="0" w:line="19" w:lineRule="exact"/>
        <w:rPr>
          <w:sz w:val="20"/>
          <w:szCs w:val="20"/>
          <w:color w:val="auto"/>
        </w:rPr>
      </w:pPr>
    </w:p>
    <w:p>
      <w:pPr>
        <w:spacing w:after="0"/>
        <w:rPr>
          <w:sz w:val="20"/>
          <w:szCs w:val="20"/>
          <w:color w:val="auto"/>
        </w:rPr>
      </w:pPr>
      <w:r>
        <w:rPr>
          <w:rFonts w:ascii="Arial" w:cs="Arial" w:eastAsia="Arial" w:hAnsi="Arial"/>
          <w:sz w:val="18"/>
          <w:szCs w:val="18"/>
          <w:color w:val="auto"/>
        </w:rPr>
        <w:t>Chief Financial Officer</w:t>
      </w:r>
    </w:p>
    <w:p>
      <w:pPr>
        <w:spacing w:after="0" w:line="6" w:lineRule="exact"/>
        <w:rPr>
          <w:sz w:val="20"/>
          <w:szCs w:val="20"/>
          <w:color w:val="auto"/>
        </w:rPr>
      </w:pPr>
    </w:p>
    <w:p>
      <w:pPr>
        <w:spacing w:after="0"/>
        <w:rPr>
          <w:sz w:val="20"/>
          <w:szCs w:val="20"/>
          <w:color w:val="auto"/>
        </w:rPr>
      </w:pPr>
      <w:r>
        <w:rPr>
          <w:rFonts w:ascii="Arial" w:cs="Arial" w:eastAsia="Arial" w:hAnsi="Arial"/>
          <w:sz w:val="18"/>
          <w:szCs w:val="18"/>
          <w:color w:val="auto"/>
        </w:rPr>
        <w:t>Tel: +507 210-8563</w:t>
      </w:r>
    </w:p>
    <w:p>
      <w:pPr>
        <w:spacing w:after="0" w:line="6"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E-mail address: </w:t>
      </w:r>
      <w:r>
        <w:rPr>
          <w:rFonts w:ascii="Arial" w:cs="Arial" w:eastAsia="Arial" w:hAnsi="Arial"/>
          <w:sz w:val="18"/>
          <w:szCs w:val="18"/>
          <w:u w:val="single" w:color="auto"/>
          <w:color w:val="auto"/>
        </w:rPr>
        <w:t>amendez@bladex.com</w:t>
      </w:r>
    </w:p>
    <w:p>
      <w:pPr>
        <w:spacing w:after="0" w:line="200" w:lineRule="exact"/>
        <w:rPr>
          <w:sz w:val="20"/>
          <w:szCs w:val="20"/>
          <w:color w:val="auto"/>
        </w:rPr>
      </w:pPr>
    </w:p>
    <w:p>
      <w:pPr>
        <w:spacing w:after="0" w:line="22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13335</wp:posOffset>
            </wp:positionV>
            <wp:extent cx="7134225" cy="825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16" w:name="page17"/>
    <w:bookmarkEnd w:id="16"/>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105029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0502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tbl>
      <w:tblPr>
        <w:tblLayout w:type="fixed"/>
        <w:tblInd w:w="0" w:type="dxa"/>
        <w:tblCellMar>
          <w:top w:w="0" w:type="dxa"/>
          <w:left w:w="0" w:type="dxa"/>
          <w:bottom w:w="0" w:type="dxa"/>
          <w:right w:w="0" w:type="dxa"/>
        </w:tblCellMar>
      </w:tblPr>
      <w:tr>
        <w:trPr>
          <w:trHeight w:val="226"/>
        </w:trPr>
        <w:tc>
          <w:tcPr>
            <w:tcW w:w="428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6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6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78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920" w:type="dxa"/>
            <w:vAlign w:val="bottom"/>
            <w:gridSpan w:val="2"/>
          </w:tcPr>
          <w:p>
            <w:pPr>
              <w:jc w:val="right"/>
              <w:spacing w:after="0"/>
              <w:rPr>
                <w:sz w:val="20"/>
                <w:szCs w:val="20"/>
                <w:color w:val="auto"/>
              </w:rPr>
            </w:pPr>
            <w:r>
              <w:rPr>
                <w:rFonts w:ascii="Arial" w:cs="Arial" w:eastAsia="Arial" w:hAnsi="Arial"/>
                <w:sz w:val="18"/>
                <w:szCs w:val="18"/>
                <w:color w:val="auto"/>
              </w:rPr>
              <w:t>EXHIBIT I</w:t>
            </w:r>
          </w:p>
        </w:tc>
        <w:tc>
          <w:tcPr>
            <w:tcW w:w="0" w:type="dxa"/>
            <w:vAlign w:val="bottom"/>
          </w:tcPr>
          <w:p>
            <w:pPr>
              <w:spacing w:after="0"/>
              <w:rPr>
                <w:sz w:val="1"/>
                <w:szCs w:val="1"/>
                <w:color w:val="auto"/>
              </w:rPr>
            </w:pPr>
          </w:p>
        </w:tc>
      </w:tr>
      <w:tr>
        <w:trPr>
          <w:trHeight w:val="427"/>
        </w:trPr>
        <w:tc>
          <w:tcPr>
            <w:tcW w:w="8300" w:type="dxa"/>
            <w:vAlign w:val="bottom"/>
            <w:gridSpan w:val="14"/>
          </w:tcPr>
          <w:p>
            <w:pPr>
              <w:ind w:left="3300"/>
              <w:spacing w:after="0"/>
              <w:rPr>
                <w:sz w:val="20"/>
                <w:szCs w:val="20"/>
                <w:color w:val="auto"/>
              </w:rPr>
            </w:pPr>
            <w:r>
              <w:rPr>
                <w:rFonts w:ascii="Arial" w:cs="Arial" w:eastAsia="Arial" w:hAnsi="Arial"/>
                <w:sz w:val="18"/>
                <w:szCs w:val="18"/>
                <w:color w:val="auto"/>
              </w:rPr>
              <w:t>CONSOLIDATED STATEMENTS OF FINANCIAL POSITION</w:t>
            </w:r>
          </w:p>
        </w:tc>
        <w:tc>
          <w:tcPr>
            <w:tcW w:w="7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62"/>
        </w:trPr>
        <w:tc>
          <w:tcPr>
            <w:tcW w:w="4280" w:type="dxa"/>
            <w:vAlign w:val="bottom"/>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gridSpan w:val="4"/>
          </w:tcPr>
          <w:p>
            <w:pPr>
              <w:jc w:val="right"/>
              <w:ind w:right="180"/>
              <w:spacing w:after="0"/>
              <w:rPr>
                <w:sz w:val="20"/>
                <w:szCs w:val="20"/>
                <w:color w:val="auto"/>
              </w:rPr>
            </w:pPr>
            <w:r>
              <w:rPr>
                <w:rFonts w:ascii="Arial" w:cs="Arial" w:eastAsia="Arial" w:hAnsi="Arial"/>
                <w:sz w:val="12"/>
                <w:szCs w:val="12"/>
                <w:color w:val="auto"/>
              </w:rPr>
              <w:t>AT THE END OF,</w:t>
            </w:r>
          </w:p>
        </w:tc>
        <w:tc>
          <w:tcPr>
            <w:tcW w:w="16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2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880" w:type="dxa"/>
            <w:vAlign w:val="bottom"/>
            <w:gridSpan w:val="2"/>
            <w:vMerge w:val="restart"/>
          </w:tcPr>
          <w:p>
            <w:pPr>
              <w:jc w:val="right"/>
              <w:ind w:right="380"/>
              <w:spacing w:after="0"/>
              <w:rPr>
                <w:sz w:val="20"/>
                <w:szCs w:val="20"/>
                <w:color w:val="auto"/>
              </w:rPr>
            </w:pPr>
            <w:r>
              <w:rPr>
                <w:rFonts w:ascii="Arial" w:cs="Arial" w:eastAsia="Arial" w:hAnsi="Arial"/>
                <w:sz w:val="12"/>
                <w:szCs w:val="12"/>
                <w:color w:val="auto"/>
              </w:rPr>
              <w:t>(A) - (B)</w:t>
            </w:r>
          </w:p>
        </w:tc>
        <w:tc>
          <w:tcPr>
            <w:tcW w:w="7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900" w:type="dxa"/>
            <w:vAlign w:val="bottom"/>
            <w:gridSpan w:val="2"/>
            <w:vMerge w:val="restart"/>
          </w:tcPr>
          <w:p>
            <w:pPr>
              <w:jc w:val="right"/>
              <w:ind w:right="380"/>
              <w:spacing w:after="0"/>
              <w:rPr>
                <w:sz w:val="20"/>
                <w:szCs w:val="20"/>
                <w:color w:val="auto"/>
              </w:rPr>
            </w:pPr>
            <w:r>
              <w:rPr>
                <w:rFonts w:ascii="Arial" w:cs="Arial" w:eastAsia="Arial" w:hAnsi="Arial"/>
                <w:sz w:val="12"/>
                <w:szCs w:val="12"/>
                <w:color w:val="auto"/>
              </w:rPr>
              <w:t>(A) - (C)</w:t>
            </w:r>
          </w:p>
        </w:tc>
        <w:tc>
          <w:tcPr>
            <w:tcW w:w="7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13"/>
        </w:trPr>
        <w:tc>
          <w:tcPr>
            <w:tcW w:w="4280" w:type="dxa"/>
            <w:vAlign w:val="bottom"/>
          </w:tcPr>
          <w:p>
            <w:pPr>
              <w:spacing w:after="0"/>
              <w:rPr>
                <w:sz w:val="9"/>
                <w:szCs w:val="9"/>
                <w:color w:val="auto"/>
              </w:rPr>
            </w:pPr>
          </w:p>
        </w:tc>
        <w:tc>
          <w:tcPr>
            <w:tcW w:w="180" w:type="dxa"/>
            <w:vAlign w:val="bottom"/>
          </w:tcPr>
          <w:p>
            <w:pPr>
              <w:spacing w:after="0"/>
              <w:rPr>
                <w:sz w:val="9"/>
                <w:szCs w:val="9"/>
                <w:color w:val="auto"/>
              </w:rPr>
            </w:pPr>
          </w:p>
        </w:tc>
        <w:tc>
          <w:tcPr>
            <w:tcW w:w="720" w:type="dxa"/>
            <w:vAlign w:val="bottom"/>
            <w:gridSpan w:val="2"/>
          </w:tcPr>
          <w:p>
            <w:pPr>
              <w:jc w:val="center"/>
              <w:ind w:right="260"/>
              <w:spacing w:after="0" w:line="113" w:lineRule="exact"/>
              <w:rPr>
                <w:sz w:val="20"/>
                <w:szCs w:val="20"/>
                <w:color w:val="auto"/>
              </w:rPr>
            </w:pPr>
            <w:r>
              <w:rPr>
                <w:rFonts w:ascii="Arial" w:cs="Arial" w:eastAsia="Arial" w:hAnsi="Arial"/>
                <w:sz w:val="12"/>
                <w:szCs w:val="12"/>
                <w:color w:val="auto"/>
              </w:rPr>
              <w:t>(A)</w:t>
            </w:r>
          </w:p>
        </w:tc>
        <w:tc>
          <w:tcPr>
            <w:tcW w:w="160" w:type="dxa"/>
            <w:vAlign w:val="bottom"/>
          </w:tcPr>
          <w:p>
            <w:pPr>
              <w:spacing w:after="0"/>
              <w:rPr>
                <w:sz w:val="9"/>
                <w:szCs w:val="9"/>
                <w:color w:val="auto"/>
              </w:rPr>
            </w:pPr>
          </w:p>
        </w:tc>
        <w:tc>
          <w:tcPr>
            <w:tcW w:w="160" w:type="dxa"/>
            <w:vAlign w:val="bottom"/>
          </w:tcPr>
          <w:p>
            <w:pPr>
              <w:spacing w:after="0"/>
              <w:rPr>
                <w:sz w:val="9"/>
                <w:szCs w:val="9"/>
                <w:color w:val="auto"/>
              </w:rPr>
            </w:pPr>
          </w:p>
        </w:tc>
        <w:tc>
          <w:tcPr>
            <w:tcW w:w="840" w:type="dxa"/>
            <w:vAlign w:val="bottom"/>
            <w:gridSpan w:val="2"/>
          </w:tcPr>
          <w:p>
            <w:pPr>
              <w:jc w:val="right"/>
              <w:ind w:right="540"/>
              <w:spacing w:after="0" w:line="113" w:lineRule="exact"/>
              <w:rPr>
                <w:sz w:val="20"/>
                <w:szCs w:val="20"/>
                <w:color w:val="auto"/>
              </w:rPr>
            </w:pPr>
            <w:r>
              <w:rPr>
                <w:rFonts w:ascii="Arial" w:cs="Arial" w:eastAsia="Arial" w:hAnsi="Arial"/>
                <w:sz w:val="12"/>
                <w:szCs w:val="12"/>
                <w:color w:val="auto"/>
              </w:rPr>
              <w:t>(B)</w:t>
            </w:r>
          </w:p>
        </w:tc>
        <w:tc>
          <w:tcPr>
            <w:tcW w:w="160" w:type="dxa"/>
            <w:vAlign w:val="bottom"/>
          </w:tcPr>
          <w:p>
            <w:pPr>
              <w:spacing w:after="0"/>
              <w:rPr>
                <w:sz w:val="9"/>
                <w:szCs w:val="9"/>
                <w:color w:val="auto"/>
              </w:rPr>
            </w:pPr>
          </w:p>
        </w:tc>
        <w:tc>
          <w:tcPr>
            <w:tcW w:w="600" w:type="dxa"/>
            <w:vAlign w:val="bottom"/>
          </w:tcPr>
          <w:p>
            <w:pPr>
              <w:jc w:val="center"/>
              <w:ind w:right="98"/>
              <w:spacing w:after="0" w:line="113" w:lineRule="exact"/>
              <w:rPr>
                <w:sz w:val="20"/>
                <w:szCs w:val="20"/>
                <w:color w:val="auto"/>
              </w:rPr>
            </w:pPr>
            <w:r>
              <w:rPr>
                <w:rFonts w:ascii="Arial" w:cs="Arial" w:eastAsia="Arial" w:hAnsi="Arial"/>
                <w:sz w:val="12"/>
                <w:szCs w:val="12"/>
                <w:color w:val="auto"/>
                <w:w w:val="95"/>
              </w:rPr>
              <w:t>(C)</w:t>
            </w:r>
          </w:p>
        </w:tc>
        <w:tc>
          <w:tcPr>
            <w:tcW w:w="220" w:type="dxa"/>
            <w:vAlign w:val="bottom"/>
          </w:tcPr>
          <w:p>
            <w:pPr>
              <w:spacing w:after="0"/>
              <w:rPr>
                <w:sz w:val="9"/>
                <w:szCs w:val="9"/>
                <w:color w:val="auto"/>
              </w:rPr>
            </w:pPr>
          </w:p>
        </w:tc>
        <w:tc>
          <w:tcPr>
            <w:tcW w:w="100" w:type="dxa"/>
            <w:vAlign w:val="bottom"/>
          </w:tcPr>
          <w:p>
            <w:pPr>
              <w:spacing w:after="0"/>
              <w:rPr>
                <w:sz w:val="9"/>
                <w:szCs w:val="9"/>
                <w:color w:val="auto"/>
              </w:rPr>
            </w:pPr>
          </w:p>
        </w:tc>
        <w:tc>
          <w:tcPr>
            <w:tcW w:w="880" w:type="dxa"/>
            <w:vAlign w:val="bottom"/>
            <w:gridSpan w:val="2"/>
            <w:vMerge w:val="continue"/>
          </w:tcPr>
          <w:p>
            <w:pPr>
              <w:spacing w:after="0"/>
              <w:rPr>
                <w:sz w:val="9"/>
                <w:szCs w:val="9"/>
                <w:color w:val="auto"/>
              </w:rPr>
            </w:pPr>
          </w:p>
        </w:tc>
        <w:tc>
          <w:tcPr>
            <w:tcW w:w="780" w:type="dxa"/>
            <w:vAlign w:val="bottom"/>
          </w:tcPr>
          <w:p>
            <w:pPr>
              <w:spacing w:after="0"/>
              <w:rPr>
                <w:sz w:val="9"/>
                <w:szCs w:val="9"/>
                <w:color w:val="auto"/>
              </w:rPr>
            </w:pPr>
          </w:p>
        </w:tc>
        <w:tc>
          <w:tcPr>
            <w:tcW w:w="200" w:type="dxa"/>
            <w:vAlign w:val="bottom"/>
          </w:tcPr>
          <w:p>
            <w:pPr>
              <w:spacing w:after="0"/>
              <w:rPr>
                <w:sz w:val="9"/>
                <w:szCs w:val="9"/>
                <w:color w:val="auto"/>
              </w:rPr>
            </w:pPr>
          </w:p>
        </w:tc>
        <w:tc>
          <w:tcPr>
            <w:tcW w:w="60" w:type="dxa"/>
            <w:vAlign w:val="bottom"/>
          </w:tcPr>
          <w:p>
            <w:pPr>
              <w:spacing w:after="0"/>
              <w:rPr>
                <w:sz w:val="9"/>
                <w:szCs w:val="9"/>
                <w:color w:val="auto"/>
              </w:rPr>
            </w:pPr>
          </w:p>
        </w:tc>
        <w:tc>
          <w:tcPr>
            <w:tcW w:w="80" w:type="dxa"/>
            <w:vAlign w:val="bottom"/>
          </w:tcPr>
          <w:p>
            <w:pPr>
              <w:spacing w:after="0"/>
              <w:rPr>
                <w:sz w:val="9"/>
                <w:szCs w:val="9"/>
                <w:color w:val="auto"/>
              </w:rPr>
            </w:pPr>
          </w:p>
        </w:tc>
        <w:tc>
          <w:tcPr>
            <w:tcW w:w="900" w:type="dxa"/>
            <w:vAlign w:val="bottom"/>
            <w:gridSpan w:val="2"/>
            <w:vMerge w:val="continue"/>
          </w:tcPr>
          <w:p>
            <w:pPr>
              <w:spacing w:after="0"/>
              <w:rPr>
                <w:sz w:val="9"/>
                <w:szCs w:val="9"/>
                <w:color w:val="auto"/>
              </w:rPr>
            </w:pPr>
          </w:p>
        </w:tc>
        <w:tc>
          <w:tcPr>
            <w:tcW w:w="780" w:type="dxa"/>
            <w:vAlign w:val="bottom"/>
          </w:tcPr>
          <w:p>
            <w:pPr>
              <w:spacing w:after="0"/>
              <w:rPr>
                <w:sz w:val="9"/>
                <w:szCs w:val="9"/>
                <w:color w:val="auto"/>
              </w:rPr>
            </w:pPr>
          </w:p>
        </w:tc>
        <w:tc>
          <w:tcPr>
            <w:tcW w:w="14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3"/>
        </w:trPr>
        <w:tc>
          <w:tcPr>
            <w:tcW w:w="4280" w:type="dxa"/>
            <w:vAlign w:val="bottom"/>
          </w:tcPr>
          <w:p>
            <w:pPr>
              <w:spacing w:after="0"/>
              <w:rPr>
                <w:sz w:val="11"/>
                <w:szCs w:val="11"/>
                <w:color w:val="auto"/>
              </w:rPr>
            </w:pPr>
          </w:p>
        </w:tc>
        <w:tc>
          <w:tcPr>
            <w:tcW w:w="900" w:type="dxa"/>
            <w:vAlign w:val="bottom"/>
            <w:gridSpan w:val="3"/>
          </w:tcPr>
          <w:p>
            <w:pPr>
              <w:jc w:val="center"/>
              <w:ind w:right="80"/>
              <w:spacing w:after="0" w:line="134" w:lineRule="exact"/>
              <w:rPr>
                <w:sz w:val="20"/>
                <w:szCs w:val="20"/>
                <w:color w:val="auto"/>
              </w:rPr>
            </w:pPr>
            <w:r>
              <w:rPr>
                <w:rFonts w:ascii="Arial" w:cs="Arial" w:eastAsia="Arial" w:hAnsi="Arial"/>
                <w:sz w:val="12"/>
                <w:szCs w:val="12"/>
                <w:color w:val="auto"/>
                <w:w w:val="88"/>
              </w:rPr>
              <w:t>September 30,</w:t>
            </w:r>
          </w:p>
        </w:tc>
        <w:tc>
          <w:tcPr>
            <w:tcW w:w="1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80" w:type="dxa"/>
            <w:vAlign w:val="bottom"/>
            <w:gridSpan w:val="3"/>
          </w:tcPr>
          <w:p>
            <w:pPr>
              <w:jc w:val="center"/>
              <w:ind w:right="220"/>
              <w:spacing w:after="0" w:line="134" w:lineRule="exact"/>
              <w:rPr>
                <w:sz w:val="20"/>
                <w:szCs w:val="20"/>
                <w:color w:val="auto"/>
              </w:rPr>
            </w:pPr>
            <w:r>
              <w:rPr>
                <w:rFonts w:ascii="Arial" w:cs="Arial" w:eastAsia="Arial" w:hAnsi="Arial"/>
                <w:sz w:val="12"/>
                <w:szCs w:val="12"/>
                <w:color w:val="auto"/>
                <w:w w:val="91"/>
              </w:rPr>
              <w:t>September 30,</w:t>
            </w:r>
          </w:p>
        </w:tc>
        <w:tc>
          <w:tcPr>
            <w:tcW w:w="1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8"/>
        </w:trPr>
        <w:tc>
          <w:tcPr>
            <w:tcW w:w="42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40" w:type="dxa"/>
            <w:vAlign w:val="bottom"/>
          </w:tcPr>
          <w:p>
            <w:pPr>
              <w:jc w:val="center"/>
              <w:ind w:right="118"/>
              <w:spacing w:after="0"/>
              <w:rPr>
                <w:sz w:val="20"/>
                <w:szCs w:val="20"/>
                <w:color w:val="auto"/>
              </w:rPr>
            </w:pPr>
            <w:r>
              <w:rPr>
                <w:rFonts w:ascii="Arial" w:cs="Arial" w:eastAsia="Arial" w:hAnsi="Arial"/>
                <w:sz w:val="12"/>
                <w:szCs w:val="12"/>
                <w:color w:val="auto"/>
                <w:w w:val="97"/>
              </w:rPr>
              <w:t>2021</w:t>
            </w:r>
          </w:p>
        </w:tc>
        <w:tc>
          <w:tcPr>
            <w:tcW w:w="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000" w:type="dxa"/>
            <w:vAlign w:val="bottom"/>
            <w:gridSpan w:val="3"/>
          </w:tcPr>
          <w:p>
            <w:pPr>
              <w:jc w:val="right"/>
              <w:ind w:right="260"/>
              <w:spacing w:after="0"/>
              <w:rPr>
                <w:sz w:val="20"/>
                <w:szCs w:val="20"/>
                <w:color w:val="auto"/>
              </w:rPr>
            </w:pPr>
            <w:r>
              <w:rPr>
                <w:rFonts w:ascii="Arial" w:cs="Arial" w:eastAsia="Arial" w:hAnsi="Arial"/>
                <w:sz w:val="12"/>
                <w:szCs w:val="12"/>
                <w:color w:val="auto"/>
                <w:w w:val="94"/>
              </w:rPr>
              <w:t>June 30, 2021</w:t>
            </w:r>
          </w:p>
        </w:tc>
        <w:tc>
          <w:tcPr>
            <w:tcW w:w="160" w:type="dxa"/>
            <w:vAlign w:val="bottom"/>
          </w:tcPr>
          <w:p>
            <w:pPr>
              <w:spacing w:after="0"/>
              <w:rPr>
                <w:sz w:val="12"/>
                <w:szCs w:val="12"/>
                <w:color w:val="auto"/>
              </w:rPr>
            </w:pPr>
          </w:p>
        </w:tc>
        <w:tc>
          <w:tcPr>
            <w:tcW w:w="600" w:type="dxa"/>
            <w:vAlign w:val="bottom"/>
          </w:tcPr>
          <w:p>
            <w:pPr>
              <w:jc w:val="center"/>
              <w:ind w:right="98"/>
              <w:spacing w:after="0"/>
              <w:rPr>
                <w:sz w:val="20"/>
                <w:szCs w:val="20"/>
                <w:color w:val="auto"/>
              </w:rPr>
            </w:pPr>
            <w:r>
              <w:rPr>
                <w:rFonts w:ascii="Arial" w:cs="Arial" w:eastAsia="Arial" w:hAnsi="Arial"/>
                <w:sz w:val="12"/>
                <w:szCs w:val="12"/>
                <w:color w:val="auto"/>
                <w:w w:val="89"/>
              </w:rPr>
              <w:t>2020</w:t>
            </w: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80" w:type="dxa"/>
            <w:vAlign w:val="bottom"/>
            <w:gridSpan w:val="2"/>
          </w:tcPr>
          <w:p>
            <w:pPr>
              <w:jc w:val="right"/>
              <w:ind w:right="340"/>
              <w:spacing w:after="0"/>
              <w:rPr>
                <w:sz w:val="20"/>
                <w:szCs w:val="20"/>
                <w:color w:val="auto"/>
              </w:rPr>
            </w:pPr>
            <w:r>
              <w:rPr>
                <w:rFonts w:ascii="Arial" w:cs="Arial" w:eastAsia="Arial" w:hAnsi="Arial"/>
                <w:sz w:val="12"/>
                <w:szCs w:val="12"/>
                <w:color w:val="auto"/>
              </w:rPr>
              <w:t>CHANGE</w:t>
            </w:r>
          </w:p>
        </w:tc>
        <w:tc>
          <w:tcPr>
            <w:tcW w:w="780" w:type="dxa"/>
            <w:vAlign w:val="bottom"/>
          </w:tcPr>
          <w:p>
            <w:pPr>
              <w:jc w:val="right"/>
              <w:ind w:right="278"/>
              <w:spacing w:after="0"/>
              <w:rPr>
                <w:sz w:val="20"/>
                <w:szCs w:val="20"/>
                <w:color w:val="auto"/>
              </w:rPr>
            </w:pPr>
            <w:r>
              <w:rPr>
                <w:rFonts w:ascii="Arial" w:cs="Arial" w:eastAsia="Arial" w:hAnsi="Arial"/>
                <w:sz w:val="12"/>
                <w:szCs w:val="12"/>
                <w:color w:val="auto"/>
              </w:rPr>
              <w:t>%</w:t>
            </w:r>
          </w:p>
        </w:tc>
        <w:tc>
          <w:tcPr>
            <w:tcW w:w="2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00" w:type="dxa"/>
            <w:vAlign w:val="bottom"/>
            <w:gridSpan w:val="2"/>
          </w:tcPr>
          <w:p>
            <w:pPr>
              <w:jc w:val="right"/>
              <w:ind w:right="340"/>
              <w:spacing w:after="0"/>
              <w:rPr>
                <w:sz w:val="20"/>
                <w:szCs w:val="20"/>
                <w:color w:val="auto"/>
              </w:rPr>
            </w:pPr>
            <w:r>
              <w:rPr>
                <w:rFonts w:ascii="Arial" w:cs="Arial" w:eastAsia="Arial" w:hAnsi="Arial"/>
                <w:sz w:val="12"/>
                <w:szCs w:val="12"/>
                <w:color w:val="auto"/>
              </w:rPr>
              <w:t>CHANGE</w:t>
            </w:r>
          </w:p>
        </w:tc>
        <w:tc>
          <w:tcPr>
            <w:tcW w:w="780" w:type="dxa"/>
            <w:vAlign w:val="bottom"/>
          </w:tcPr>
          <w:p>
            <w:pPr>
              <w:jc w:val="right"/>
              <w:ind w:right="278"/>
              <w:spacing w:after="0"/>
              <w:rPr>
                <w:sz w:val="20"/>
                <w:szCs w:val="20"/>
                <w:color w:val="auto"/>
              </w:rPr>
            </w:pPr>
            <w:r>
              <w:rPr>
                <w:rFonts w:ascii="Arial" w:cs="Arial" w:eastAsia="Arial" w:hAnsi="Arial"/>
                <w:sz w:val="12"/>
                <w:szCs w:val="12"/>
                <w:color w:val="auto"/>
              </w:rPr>
              <w:t>%</w:t>
            </w:r>
          </w:p>
        </w:tc>
        <w:tc>
          <w:tcPr>
            <w:tcW w:w="1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7"/>
        </w:trPr>
        <w:tc>
          <w:tcPr>
            <w:tcW w:w="4280" w:type="dxa"/>
            <w:vAlign w:val="bottom"/>
          </w:tcPr>
          <w:p>
            <w:pPr>
              <w:spacing w:after="0"/>
              <w:rPr>
                <w:sz w:val="11"/>
                <w:szCs w:val="11"/>
                <w:color w:val="auto"/>
              </w:rPr>
            </w:pPr>
          </w:p>
        </w:tc>
        <w:tc>
          <w:tcPr>
            <w:tcW w:w="180" w:type="dxa"/>
            <w:vAlign w:val="bottom"/>
            <w:tcBorders>
              <w:top w:val="single" w:sz="8" w:color="auto"/>
            </w:tcBorders>
          </w:tcPr>
          <w:p>
            <w:pPr>
              <w:spacing w:after="0"/>
              <w:rPr>
                <w:sz w:val="11"/>
                <w:szCs w:val="11"/>
                <w:color w:val="auto"/>
              </w:rPr>
            </w:pPr>
          </w:p>
        </w:tc>
        <w:tc>
          <w:tcPr>
            <w:tcW w:w="640" w:type="dxa"/>
            <w:vAlign w:val="bottom"/>
            <w:tcBorders>
              <w:top w:val="single" w:sz="8" w:color="auto"/>
            </w:tcBorders>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1160" w:type="dxa"/>
            <w:vAlign w:val="bottom"/>
            <w:tcBorders>
              <w:top w:val="single" w:sz="8" w:color="auto"/>
            </w:tcBorders>
            <w:gridSpan w:val="4"/>
          </w:tcPr>
          <w:p>
            <w:pPr>
              <w:jc w:val="right"/>
              <w:ind w:right="180"/>
              <w:spacing w:after="0" w:line="127" w:lineRule="exact"/>
              <w:rPr>
                <w:sz w:val="20"/>
                <w:szCs w:val="20"/>
                <w:color w:val="auto"/>
              </w:rPr>
            </w:pPr>
            <w:r>
              <w:rPr>
                <w:rFonts w:ascii="Arial" w:cs="Arial" w:eastAsia="Arial" w:hAnsi="Arial"/>
                <w:sz w:val="12"/>
                <w:szCs w:val="12"/>
                <w:color w:val="auto"/>
                <w:w w:val="98"/>
              </w:rPr>
              <w:t>(In US$ thousand)</w:t>
            </w:r>
          </w:p>
        </w:tc>
        <w:tc>
          <w:tcPr>
            <w:tcW w:w="160" w:type="dxa"/>
            <w:vAlign w:val="bottom"/>
            <w:tcBorders>
              <w:top w:val="single" w:sz="8" w:color="auto"/>
            </w:tcBorders>
          </w:tcPr>
          <w:p>
            <w:pPr>
              <w:spacing w:after="0"/>
              <w:rPr>
                <w:sz w:val="11"/>
                <w:szCs w:val="11"/>
                <w:color w:val="auto"/>
              </w:rPr>
            </w:pPr>
          </w:p>
        </w:tc>
        <w:tc>
          <w:tcPr>
            <w:tcW w:w="60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100" w:type="dxa"/>
            <w:vAlign w:val="bottom"/>
            <w:tcBorders>
              <w:top w:val="single" w:sz="8" w:color="auto"/>
            </w:tcBorders>
          </w:tcPr>
          <w:p>
            <w:pPr>
              <w:spacing w:after="0"/>
              <w:rPr>
                <w:sz w:val="11"/>
                <w:szCs w:val="11"/>
                <w:color w:val="auto"/>
              </w:rPr>
            </w:pPr>
          </w:p>
        </w:tc>
        <w:tc>
          <w:tcPr>
            <w:tcW w:w="680" w:type="dxa"/>
            <w:vAlign w:val="bottom"/>
            <w:tcBorders>
              <w:top w:val="single" w:sz="8" w:color="auto"/>
            </w:tcBorders>
          </w:tcPr>
          <w:p>
            <w:pPr>
              <w:spacing w:after="0"/>
              <w:rPr>
                <w:sz w:val="11"/>
                <w:szCs w:val="11"/>
                <w:color w:val="auto"/>
              </w:rPr>
            </w:pPr>
          </w:p>
        </w:tc>
        <w:tc>
          <w:tcPr>
            <w:tcW w:w="200" w:type="dxa"/>
            <w:vAlign w:val="bottom"/>
          </w:tcPr>
          <w:p>
            <w:pPr>
              <w:spacing w:after="0"/>
              <w:rPr>
                <w:sz w:val="11"/>
                <w:szCs w:val="11"/>
                <w:color w:val="auto"/>
              </w:rPr>
            </w:pPr>
          </w:p>
        </w:tc>
        <w:tc>
          <w:tcPr>
            <w:tcW w:w="780" w:type="dxa"/>
            <w:vAlign w:val="bottom"/>
            <w:tcBorders>
              <w:top w:val="single" w:sz="8" w:color="auto"/>
            </w:tcBorders>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68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Borders>
              <w:top w:val="single" w:sz="8" w:color="auto"/>
            </w:tcBorders>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3"/>
        </w:trPr>
        <w:tc>
          <w:tcPr>
            <w:tcW w:w="4280" w:type="dxa"/>
            <w:vAlign w:val="bottom"/>
            <w:shd w:val="clear" w:color="auto" w:fill="CCEEFF"/>
          </w:tcPr>
          <w:p>
            <w:pPr>
              <w:spacing w:after="0" w:line="134" w:lineRule="exact"/>
              <w:rPr>
                <w:sz w:val="20"/>
                <w:szCs w:val="20"/>
                <w:color w:val="auto"/>
              </w:rPr>
            </w:pPr>
            <w:r>
              <w:rPr>
                <w:rFonts w:ascii="Arial" w:cs="Arial" w:eastAsia="Arial" w:hAnsi="Arial"/>
                <w:sz w:val="12"/>
                <w:szCs w:val="12"/>
                <w:b w:val="1"/>
                <w:bCs w:val="1"/>
                <w:color w:val="auto"/>
              </w:rPr>
              <w:t>Assets</w:t>
            </w:r>
          </w:p>
        </w:tc>
        <w:tc>
          <w:tcPr>
            <w:tcW w:w="18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3"/>
        </w:trPr>
        <w:tc>
          <w:tcPr>
            <w:tcW w:w="42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3"/>
        </w:trPr>
        <w:tc>
          <w:tcPr>
            <w:tcW w:w="4280" w:type="dxa"/>
            <w:vAlign w:val="bottom"/>
            <w:shd w:val="clear" w:color="auto" w:fill="CCEEFF"/>
          </w:tcPr>
          <w:p>
            <w:pPr>
              <w:spacing w:after="0" w:line="134" w:lineRule="exact"/>
              <w:rPr>
                <w:sz w:val="20"/>
                <w:szCs w:val="20"/>
                <w:color w:val="auto"/>
              </w:rPr>
            </w:pPr>
            <w:r>
              <w:rPr>
                <w:rFonts w:ascii="Arial" w:cs="Arial" w:eastAsia="Arial" w:hAnsi="Arial"/>
                <w:sz w:val="12"/>
                <w:szCs w:val="12"/>
                <w:color w:val="auto"/>
              </w:rPr>
              <w:t>Cash and due from banks</w:t>
            </w:r>
          </w:p>
        </w:tc>
        <w:tc>
          <w:tcPr>
            <w:tcW w:w="180" w:type="dxa"/>
            <w:vAlign w:val="bottom"/>
            <w:shd w:val="clear" w:color="auto" w:fill="CCEEFF"/>
          </w:tcPr>
          <w:p>
            <w:pPr>
              <w:jc w:val="right"/>
              <w:ind w:right="38"/>
              <w:spacing w:after="0" w:line="134" w:lineRule="exact"/>
              <w:rPr>
                <w:sz w:val="20"/>
                <w:szCs w:val="20"/>
                <w:color w:val="auto"/>
              </w:rPr>
            </w:pPr>
            <w:r>
              <w:rPr>
                <w:rFonts w:ascii="Arial" w:cs="Arial" w:eastAsia="Arial" w:hAnsi="Arial"/>
                <w:sz w:val="12"/>
                <w:szCs w:val="12"/>
                <w:color w:val="auto"/>
                <w:w w:val="89"/>
              </w:rPr>
              <w:t>$</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663,975</w:t>
            </w:r>
          </w:p>
        </w:tc>
        <w:tc>
          <w:tcPr>
            <w:tcW w:w="320" w:type="dxa"/>
            <w:vAlign w:val="bottom"/>
            <w:gridSpan w:val="2"/>
            <w:shd w:val="clear" w:color="auto" w:fill="CCEEFF"/>
          </w:tcPr>
          <w:p>
            <w:pPr>
              <w:jc w:val="right"/>
              <w:ind w:right="38"/>
              <w:spacing w:after="0" w:line="134" w:lineRule="exact"/>
              <w:rPr>
                <w:sz w:val="20"/>
                <w:szCs w:val="20"/>
                <w:color w:val="auto"/>
              </w:rPr>
            </w:pPr>
            <w:r>
              <w:rPr>
                <w:rFonts w:ascii="Arial" w:cs="Arial" w:eastAsia="Arial" w:hAnsi="Arial"/>
                <w:sz w:val="12"/>
                <w:szCs w:val="12"/>
                <w:color w:val="auto"/>
              </w:rPr>
              <w:t>$</w:t>
            </w:r>
          </w:p>
        </w:tc>
        <w:tc>
          <w:tcPr>
            <w:tcW w:w="840" w:type="dxa"/>
            <w:vAlign w:val="bottom"/>
            <w:gridSpan w:val="2"/>
            <w:shd w:val="clear" w:color="auto" w:fill="CCEEFF"/>
          </w:tcPr>
          <w:p>
            <w:pPr>
              <w:jc w:val="right"/>
              <w:ind w:right="220"/>
              <w:spacing w:after="0" w:line="134" w:lineRule="exact"/>
              <w:rPr>
                <w:sz w:val="20"/>
                <w:szCs w:val="20"/>
                <w:color w:val="auto"/>
              </w:rPr>
            </w:pPr>
            <w:r>
              <w:rPr>
                <w:rFonts w:ascii="Arial" w:cs="Arial" w:eastAsia="Arial" w:hAnsi="Arial"/>
                <w:sz w:val="12"/>
                <w:szCs w:val="12"/>
                <w:color w:val="auto"/>
              </w:rPr>
              <w:t>823,493</w:t>
            </w:r>
          </w:p>
        </w:tc>
        <w:tc>
          <w:tcPr>
            <w:tcW w:w="160" w:type="dxa"/>
            <w:vAlign w:val="bottom"/>
            <w:shd w:val="clear" w:color="auto" w:fill="CCEEFF"/>
          </w:tcPr>
          <w:p>
            <w:pPr>
              <w:jc w:val="right"/>
              <w:ind w:right="47"/>
              <w:spacing w:after="0"/>
              <w:rPr>
                <w:sz w:val="20"/>
                <w:szCs w:val="20"/>
                <w:color w:val="auto"/>
              </w:rPr>
            </w:pPr>
            <w:r>
              <w:rPr>
                <w:rFonts w:ascii="Arial" w:cs="Arial" w:eastAsia="Arial" w:hAnsi="Arial"/>
                <w:sz w:val="10"/>
                <w:szCs w:val="10"/>
                <w:color w:val="auto"/>
                <w:w w:val="71"/>
              </w:rPr>
              <w:t>$</w:t>
            </w:r>
          </w:p>
        </w:tc>
        <w:tc>
          <w:tcPr>
            <w:tcW w:w="60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1,401,669</w:t>
            </w:r>
          </w:p>
        </w:tc>
        <w:tc>
          <w:tcPr>
            <w:tcW w:w="220" w:type="dxa"/>
            <w:vAlign w:val="bottom"/>
            <w:shd w:val="clear" w:color="auto" w:fill="CCEEFF"/>
          </w:tcPr>
          <w:p>
            <w:pPr>
              <w:spacing w:after="0"/>
              <w:rPr>
                <w:sz w:val="11"/>
                <w:szCs w:val="11"/>
                <w:color w:val="auto"/>
              </w:rPr>
            </w:pPr>
          </w:p>
        </w:tc>
        <w:tc>
          <w:tcPr>
            <w:tcW w:w="10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88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(159,518)</w:t>
            </w:r>
          </w:p>
        </w:tc>
        <w:tc>
          <w:tcPr>
            <w:tcW w:w="980" w:type="dxa"/>
            <w:vAlign w:val="bottom"/>
            <w:gridSpan w:val="2"/>
            <w:shd w:val="clear" w:color="auto" w:fill="CCEEFF"/>
          </w:tcPr>
          <w:p>
            <w:pPr>
              <w:jc w:val="right"/>
              <w:ind w:right="60"/>
              <w:spacing w:after="0" w:line="134" w:lineRule="exact"/>
              <w:rPr>
                <w:sz w:val="20"/>
                <w:szCs w:val="20"/>
                <w:color w:val="auto"/>
              </w:rPr>
            </w:pPr>
            <w:r>
              <w:rPr>
                <w:rFonts w:ascii="Arial" w:cs="Arial" w:eastAsia="Arial" w:hAnsi="Arial"/>
                <w:sz w:val="12"/>
                <w:szCs w:val="12"/>
                <w:color w:val="auto"/>
              </w:rPr>
              <w:t>(19)%</w:t>
            </w:r>
          </w:p>
        </w:tc>
        <w:tc>
          <w:tcPr>
            <w:tcW w:w="140" w:type="dxa"/>
            <w:vAlign w:val="bottom"/>
            <w:gridSpan w:val="2"/>
            <w:shd w:val="clear" w:color="auto" w:fill="CCEEFF"/>
          </w:tcPr>
          <w:p>
            <w:pPr>
              <w:jc w:val="right"/>
              <w:ind w:right="20"/>
              <w:spacing w:after="0" w:line="134" w:lineRule="exact"/>
              <w:rPr>
                <w:sz w:val="20"/>
                <w:szCs w:val="20"/>
                <w:color w:val="auto"/>
              </w:rPr>
            </w:pPr>
            <w:r>
              <w:rPr>
                <w:rFonts w:ascii="Arial" w:cs="Arial" w:eastAsia="Arial" w:hAnsi="Arial"/>
                <w:sz w:val="12"/>
                <w:szCs w:val="12"/>
                <w:color w:val="auto"/>
              </w:rPr>
              <w:t>$</w:t>
            </w:r>
          </w:p>
        </w:tc>
        <w:tc>
          <w:tcPr>
            <w:tcW w:w="900" w:type="dxa"/>
            <w:vAlign w:val="bottom"/>
            <w:gridSpan w:val="2"/>
            <w:shd w:val="clear" w:color="auto" w:fill="CCEEFF"/>
          </w:tcPr>
          <w:p>
            <w:pPr>
              <w:jc w:val="right"/>
              <w:ind w:right="180"/>
              <w:spacing w:after="0" w:line="134" w:lineRule="exact"/>
              <w:rPr>
                <w:sz w:val="20"/>
                <w:szCs w:val="20"/>
                <w:color w:val="auto"/>
              </w:rPr>
            </w:pPr>
            <w:r>
              <w:rPr>
                <w:rFonts w:ascii="Arial" w:cs="Arial" w:eastAsia="Arial" w:hAnsi="Arial"/>
                <w:sz w:val="12"/>
                <w:szCs w:val="12"/>
                <w:color w:val="auto"/>
              </w:rPr>
              <w:t>(737,694)</w:t>
            </w:r>
          </w:p>
        </w:tc>
        <w:tc>
          <w:tcPr>
            <w:tcW w:w="920" w:type="dxa"/>
            <w:vAlign w:val="bottom"/>
            <w:gridSpan w:val="2"/>
            <w:shd w:val="clear" w:color="auto" w:fill="CCEEFF"/>
          </w:tcPr>
          <w:p>
            <w:pPr>
              <w:jc w:val="right"/>
              <w:spacing w:after="0" w:line="134" w:lineRule="exact"/>
              <w:rPr>
                <w:sz w:val="20"/>
                <w:szCs w:val="20"/>
                <w:color w:val="auto"/>
              </w:rPr>
            </w:pPr>
            <w:r>
              <w:rPr>
                <w:rFonts w:ascii="Arial" w:cs="Arial" w:eastAsia="Arial" w:hAnsi="Arial"/>
                <w:sz w:val="12"/>
                <w:szCs w:val="12"/>
                <w:color w:val="auto"/>
              </w:rPr>
              <w:t>(53)%</w:t>
            </w:r>
          </w:p>
        </w:tc>
        <w:tc>
          <w:tcPr>
            <w:tcW w:w="0" w:type="dxa"/>
            <w:vAlign w:val="bottom"/>
          </w:tcPr>
          <w:p>
            <w:pPr>
              <w:spacing w:after="0"/>
              <w:rPr>
                <w:sz w:val="1"/>
                <w:szCs w:val="1"/>
                <w:color w:val="auto"/>
              </w:rPr>
            </w:pPr>
          </w:p>
        </w:tc>
      </w:tr>
      <w:tr>
        <w:trPr>
          <w:trHeight w:val="133"/>
        </w:trPr>
        <w:tc>
          <w:tcPr>
            <w:tcW w:w="42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3"/>
        </w:trPr>
        <w:tc>
          <w:tcPr>
            <w:tcW w:w="4280" w:type="dxa"/>
            <w:vAlign w:val="bottom"/>
            <w:shd w:val="clear" w:color="auto" w:fill="CCEEFF"/>
          </w:tcPr>
          <w:p>
            <w:pPr>
              <w:spacing w:after="0" w:line="134" w:lineRule="exact"/>
              <w:rPr>
                <w:sz w:val="20"/>
                <w:szCs w:val="20"/>
                <w:color w:val="auto"/>
              </w:rPr>
            </w:pPr>
            <w:r>
              <w:rPr>
                <w:rFonts w:ascii="Arial" w:cs="Arial" w:eastAsia="Arial" w:hAnsi="Arial"/>
                <w:sz w:val="12"/>
                <w:szCs w:val="12"/>
                <w:color w:val="auto"/>
              </w:rPr>
              <w:t>Securities and other financial assets, net</w:t>
            </w:r>
          </w:p>
        </w:tc>
        <w:tc>
          <w:tcPr>
            <w:tcW w:w="1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772,957</w:t>
            </w:r>
          </w:p>
        </w:tc>
        <w:tc>
          <w:tcPr>
            <w:tcW w:w="1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40" w:type="dxa"/>
            <w:vAlign w:val="bottom"/>
            <w:gridSpan w:val="2"/>
            <w:shd w:val="clear" w:color="auto" w:fill="CCEEFF"/>
          </w:tcPr>
          <w:p>
            <w:pPr>
              <w:jc w:val="right"/>
              <w:ind w:right="220"/>
              <w:spacing w:after="0" w:line="134" w:lineRule="exact"/>
              <w:rPr>
                <w:sz w:val="20"/>
                <w:szCs w:val="20"/>
                <w:color w:val="auto"/>
              </w:rPr>
            </w:pPr>
            <w:r>
              <w:rPr>
                <w:rFonts w:ascii="Arial" w:cs="Arial" w:eastAsia="Arial" w:hAnsi="Arial"/>
                <w:sz w:val="12"/>
                <w:szCs w:val="12"/>
                <w:color w:val="auto"/>
              </w:rPr>
              <w:t>527,170</w:t>
            </w:r>
          </w:p>
        </w:tc>
        <w:tc>
          <w:tcPr>
            <w:tcW w:w="1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238,572</w:t>
            </w:r>
          </w:p>
        </w:tc>
        <w:tc>
          <w:tcPr>
            <w:tcW w:w="2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80" w:type="dxa"/>
            <w:vAlign w:val="bottom"/>
            <w:gridSpan w:val="2"/>
            <w:shd w:val="clear" w:color="auto" w:fill="CCEEFF"/>
          </w:tcPr>
          <w:p>
            <w:pPr>
              <w:jc w:val="right"/>
              <w:ind w:right="200"/>
              <w:spacing w:after="0" w:line="134" w:lineRule="exact"/>
              <w:rPr>
                <w:sz w:val="20"/>
                <w:szCs w:val="20"/>
                <w:color w:val="auto"/>
              </w:rPr>
            </w:pPr>
            <w:r>
              <w:rPr>
                <w:rFonts w:ascii="Arial" w:cs="Arial" w:eastAsia="Arial" w:hAnsi="Arial"/>
                <w:sz w:val="12"/>
                <w:szCs w:val="12"/>
                <w:color w:val="auto"/>
              </w:rPr>
              <w:t>245,787</w:t>
            </w:r>
          </w:p>
        </w:tc>
        <w:tc>
          <w:tcPr>
            <w:tcW w:w="980" w:type="dxa"/>
            <w:vAlign w:val="bottom"/>
            <w:gridSpan w:val="2"/>
            <w:shd w:val="clear" w:color="auto" w:fill="CCEEFF"/>
          </w:tcPr>
          <w:p>
            <w:pPr>
              <w:jc w:val="right"/>
              <w:ind w:right="200"/>
              <w:spacing w:after="0" w:line="134" w:lineRule="exact"/>
              <w:rPr>
                <w:sz w:val="20"/>
                <w:szCs w:val="20"/>
                <w:color w:val="auto"/>
              </w:rPr>
            </w:pPr>
            <w:r>
              <w:rPr>
                <w:rFonts w:ascii="Arial" w:cs="Arial" w:eastAsia="Arial" w:hAnsi="Arial"/>
                <w:sz w:val="12"/>
                <w:szCs w:val="12"/>
                <w:color w:val="auto"/>
              </w:rPr>
              <w:t>47</w:t>
            </w: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220"/>
              <w:spacing w:after="0" w:line="134" w:lineRule="exact"/>
              <w:rPr>
                <w:sz w:val="20"/>
                <w:szCs w:val="20"/>
                <w:color w:val="auto"/>
              </w:rPr>
            </w:pPr>
            <w:r>
              <w:rPr>
                <w:rFonts w:ascii="Arial" w:cs="Arial" w:eastAsia="Arial" w:hAnsi="Arial"/>
                <w:sz w:val="12"/>
                <w:szCs w:val="12"/>
                <w:color w:val="auto"/>
              </w:rPr>
              <w:t>534,385</w:t>
            </w:r>
          </w:p>
        </w:tc>
        <w:tc>
          <w:tcPr>
            <w:tcW w:w="920" w:type="dxa"/>
            <w:vAlign w:val="bottom"/>
            <w:gridSpan w:val="2"/>
            <w:shd w:val="clear" w:color="auto" w:fill="CCEEFF"/>
          </w:tcPr>
          <w:p>
            <w:pPr>
              <w:jc w:val="right"/>
              <w:ind w:right="140"/>
              <w:spacing w:after="0" w:line="134" w:lineRule="exact"/>
              <w:rPr>
                <w:sz w:val="20"/>
                <w:szCs w:val="20"/>
                <w:color w:val="auto"/>
              </w:rPr>
            </w:pPr>
            <w:r>
              <w:rPr>
                <w:rFonts w:ascii="Arial" w:cs="Arial" w:eastAsia="Arial" w:hAnsi="Arial"/>
                <w:sz w:val="12"/>
                <w:szCs w:val="12"/>
                <w:color w:val="auto"/>
              </w:rPr>
              <w:t>224</w:t>
            </w:r>
          </w:p>
        </w:tc>
        <w:tc>
          <w:tcPr>
            <w:tcW w:w="0" w:type="dxa"/>
            <w:vAlign w:val="bottom"/>
          </w:tcPr>
          <w:p>
            <w:pPr>
              <w:spacing w:after="0"/>
              <w:rPr>
                <w:sz w:val="1"/>
                <w:szCs w:val="1"/>
                <w:color w:val="auto"/>
              </w:rPr>
            </w:pPr>
          </w:p>
        </w:tc>
      </w:tr>
      <w:tr>
        <w:trPr>
          <w:trHeight w:val="133"/>
        </w:trPr>
        <w:tc>
          <w:tcPr>
            <w:tcW w:w="42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3"/>
        </w:trPr>
        <w:tc>
          <w:tcPr>
            <w:tcW w:w="4280" w:type="dxa"/>
            <w:vAlign w:val="bottom"/>
            <w:shd w:val="clear" w:color="auto" w:fill="CCEEFF"/>
          </w:tcPr>
          <w:p>
            <w:pPr>
              <w:spacing w:after="0" w:line="134" w:lineRule="exact"/>
              <w:rPr>
                <w:sz w:val="20"/>
                <w:szCs w:val="20"/>
                <w:color w:val="auto"/>
              </w:rPr>
            </w:pPr>
            <w:r>
              <w:rPr>
                <w:rFonts w:ascii="Arial" w:cs="Arial" w:eastAsia="Arial" w:hAnsi="Arial"/>
                <w:sz w:val="12"/>
                <w:szCs w:val="12"/>
                <w:color w:val="auto"/>
              </w:rPr>
              <w:t>Loans, net</w:t>
            </w:r>
          </w:p>
        </w:tc>
        <w:tc>
          <w:tcPr>
            <w:tcW w:w="1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5,268,827</w:t>
            </w:r>
          </w:p>
        </w:tc>
        <w:tc>
          <w:tcPr>
            <w:tcW w:w="1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5,202,871</w:t>
            </w:r>
          </w:p>
        </w:tc>
        <w:tc>
          <w:tcPr>
            <w:tcW w:w="22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4,546,926</w:t>
            </w:r>
          </w:p>
        </w:tc>
        <w:tc>
          <w:tcPr>
            <w:tcW w:w="2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80" w:type="dxa"/>
            <w:vAlign w:val="bottom"/>
            <w:gridSpan w:val="2"/>
            <w:shd w:val="clear" w:color="auto" w:fill="CCEEFF"/>
          </w:tcPr>
          <w:p>
            <w:pPr>
              <w:jc w:val="right"/>
              <w:ind w:right="200"/>
              <w:spacing w:after="0" w:line="134" w:lineRule="exact"/>
              <w:rPr>
                <w:sz w:val="20"/>
                <w:szCs w:val="20"/>
                <w:color w:val="auto"/>
              </w:rPr>
            </w:pPr>
            <w:r>
              <w:rPr>
                <w:rFonts w:ascii="Arial" w:cs="Arial" w:eastAsia="Arial" w:hAnsi="Arial"/>
                <w:sz w:val="12"/>
                <w:szCs w:val="12"/>
                <w:color w:val="auto"/>
              </w:rPr>
              <w:t>65,956</w:t>
            </w:r>
          </w:p>
        </w:tc>
        <w:tc>
          <w:tcPr>
            <w:tcW w:w="980" w:type="dxa"/>
            <w:vAlign w:val="bottom"/>
            <w:gridSpan w:val="2"/>
            <w:shd w:val="clear" w:color="auto" w:fill="CCEEFF"/>
          </w:tcPr>
          <w:p>
            <w:pPr>
              <w:jc w:val="right"/>
              <w:ind w:right="200"/>
              <w:spacing w:after="0" w:line="134" w:lineRule="exact"/>
              <w:rPr>
                <w:sz w:val="20"/>
                <w:szCs w:val="20"/>
                <w:color w:val="auto"/>
              </w:rPr>
            </w:pPr>
            <w:r>
              <w:rPr>
                <w:rFonts w:ascii="Arial" w:cs="Arial" w:eastAsia="Arial" w:hAnsi="Arial"/>
                <w:sz w:val="12"/>
                <w:szCs w:val="12"/>
                <w:color w:val="auto"/>
              </w:rPr>
              <w:t>1</w:t>
            </w: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220"/>
              <w:spacing w:after="0" w:line="134" w:lineRule="exact"/>
              <w:rPr>
                <w:sz w:val="20"/>
                <w:szCs w:val="20"/>
                <w:color w:val="auto"/>
              </w:rPr>
            </w:pPr>
            <w:r>
              <w:rPr>
                <w:rFonts w:ascii="Arial" w:cs="Arial" w:eastAsia="Arial" w:hAnsi="Arial"/>
                <w:sz w:val="12"/>
                <w:szCs w:val="12"/>
                <w:color w:val="auto"/>
              </w:rPr>
              <w:t>721,901</w:t>
            </w:r>
          </w:p>
        </w:tc>
        <w:tc>
          <w:tcPr>
            <w:tcW w:w="920" w:type="dxa"/>
            <w:vAlign w:val="bottom"/>
            <w:gridSpan w:val="2"/>
            <w:shd w:val="clear" w:color="auto" w:fill="CCEEFF"/>
          </w:tcPr>
          <w:p>
            <w:pPr>
              <w:jc w:val="right"/>
              <w:ind w:right="140"/>
              <w:spacing w:after="0" w:line="134" w:lineRule="exact"/>
              <w:rPr>
                <w:sz w:val="20"/>
                <w:szCs w:val="20"/>
                <w:color w:val="auto"/>
              </w:rPr>
            </w:pPr>
            <w:r>
              <w:rPr>
                <w:rFonts w:ascii="Arial" w:cs="Arial" w:eastAsia="Arial" w:hAnsi="Arial"/>
                <w:sz w:val="12"/>
                <w:szCs w:val="12"/>
                <w:color w:val="auto"/>
              </w:rPr>
              <w:t>16</w:t>
            </w:r>
          </w:p>
        </w:tc>
        <w:tc>
          <w:tcPr>
            <w:tcW w:w="0" w:type="dxa"/>
            <w:vAlign w:val="bottom"/>
          </w:tcPr>
          <w:p>
            <w:pPr>
              <w:spacing w:after="0"/>
              <w:rPr>
                <w:sz w:val="1"/>
                <w:szCs w:val="1"/>
                <w:color w:val="auto"/>
              </w:rPr>
            </w:pPr>
          </w:p>
        </w:tc>
      </w:tr>
      <w:tr>
        <w:trPr>
          <w:trHeight w:val="133"/>
        </w:trPr>
        <w:tc>
          <w:tcPr>
            <w:tcW w:w="42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3"/>
        </w:trPr>
        <w:tc>
          <w:tcPr>
            <w:tcW w:w="4280" w:type="dxa"/>
            <w:vAlign w:val="bottom"/>
            <w:shd w:val="clear" w:color="auto" w:fill="CCEEFF"/>
          </w:tcPr>
          <w:p>
            <w:pPr>
              <w:spacing w:after="0" w:line="134" w:lineRule="exact"/>
              <w:rPr>
                <w:sz w:val="20"/>
                <w:szCs w:val="20"/>
                <w:color w:val="auto"/>
              </w:rPr>
            </w:pPr>
            <w:r>
              <w:rPr>
                <w:rFonts w:ascii="Arial" w:cs="Arial" w:eastAsia="Arial" w:hAnsi="Arial"/>
                <w:sz w:val="12"/>
                <w:szCs w:val="12"/>
                <w:color w:val="auto"/>
              </w:rPr>
              <w:t>Customers' liabilities under acceptances</w:t>
            </w:r>
          </w:p>
        </w:tc>
        <w:tc>
          <w:tcPr>
            <w:tcW w:w="1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239,544</w:t>
            </w:r>
          </w:p>
        </w:tc>
        <w:tc>
          <w:tcPr>
            <w:tcW w:w="1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40" w:type="dxa"/>
            <w:vAlign w:val="bottom"/>
            <w:gridSpan w:val="2"/>
            <w:shd w:val="clear" w:color="auto" w:fill="CCEEFF"/>
          </w:tcPr>
          <w:p>
            <w:pPr>
              <w:jc w:val="right"/>
              <w:ind w:right="220"/>
              <w:spacing w:after="0" w:line="134" w:lineRule="exact"/>
              <w:rPr>
                <w:sz w:val="20"/>
                <w:szCs w:val="20"/>
                <w:color w:val="auto"/>
              </w:rPr>
            </w:pPr>
            <w:r>
              <w:rPr>
                <w:rFonts w:ascii="Arial" w:cs="Arial" w:eastAsia="Arial" w:hAnsi="Arial"/>
                <w:sz w:val="12"/>
                <w:szCs w:val="12"/>
                <w:color w:val="auto"/>
              </w:rPr>
              <w:t>129,402</w:t>
            </w:r>
          </w:p>
        </w:tc>
        <w:tc>
          <w:tcPr>
            <w:tcW w:w="16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220"/>
              <w:spacing w:after="0" w:line="134" w:lineRule="exact"/>
              <w:rPr>
                <w:sz w:val="20"/>
                <w:szCs w:val="20"/>
                <w:color w:val="auto"/>
              </w:rPr>
            </w:pPr>
            <w:r>
              <w:rPr>
                <w:rFonts w:ascii="Arial" w:cs="Arial" w:eastAsia="Arial" w:hAnsi="Arial"/>
                <w:sz w:val="12"/>
                <w:szCs w:val="12"/>
                <w:color w:val="auto"/>
              </w:rPr>
              <w:t>89,576</w:t>
            </w:r>
          </w:p>
        </w:tc>
        <w:tc>
          <w:tcPr>
            <w:tcW w:w="100" w:type="dxa"/>
            <w:vAlign w:val="bottom"/>
            <w:shd w:val="clear" w:color="auto" w:fill="CCEEFF"/>
          </w:tcPr>
          <w:p>
            <w:pPr>
              <w:spacing w:after="0"/>
              <w:rPr>
                <w:sz w:val="11"/>
                <w:szCs w:val="11"/>
                <w:color w:val="auto"/>
              </w:rPr>
            </w:pPr>
          </w:p>
        </w:tc>
        <w:tc>
          <w:tcPr>
            <w:tcW w:w="880" w:type="dxa"/>
            <w:vAlign w:val="bottom"/>
            <w:gridSpan w:val="2"/>
            <w:shd w:val="clear" w:color="auto" w:fill="CCEEFF"/>
          </w:tcPr>
          <w:p>
            <w:pPr>
              <w:jc w:val="right"/>
              <w:ind w:right="200"/>
              <w:spacing w:after="0" w:line="134" w:lineRule="exact"/>
              <w:rPr>
                <w:sz w:val="20"/>
                <w:szCs w:val="20"/>
                <w:color w:val="auto"/>
              </w:rPr>
            </w:pPr>
            <w:r>
              <w:rPr>
                <w:rFonts w:ascii="Arial" w:cs="Arial" w:eastAsia="Arial" w:hAnsi="Arial"/>
                <w:sz w:val="12"/>
                <w:szCs w:val="12"/>
                <w:color w:val="auto"/>
              </w:rPr>
              <w:t>110,142</w:t>
            </w:r>
          </w:p>
        </w:tc>
        <w:tc>
          <w:tcPr>
            <w:tcW w:w="980" w:type="dxa"/>
            <w:vAlign w:val="bottom"/>
            <w:gridSpan w:val="2"/>
            <w:shd w:val="clear" w:color="auto" w:fill="CCEEFF"/>
          </w:tcPr>
          <w:p>
            <w:pPr>
              <w:jc w:val="right"/>
              <w:ind w:right="200"/>
              <w:spacing w:after="0" w:line="134" w:lineRule="exact"/>
              <w:rPr>
                <w:sz w:val="20"/>
                <w:szCs w:val="20"/>
                <w:color w:val="auto"/>
              </w:rPr>
            </w:pPr>
            <w:r>
              <w:rPr>
                <w:rFonts w:ascii="Arial" w:cs="Arial" w:eastAsia="Arial" w:hAnsi="Arial"/>
                <w:sz w:val="12"/>
                <w:szCs w:val="12"/>
                <w:color w:val="auto"/>
              </w:rPr>
              <w:t>85</w:t>
            </w: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220"/>
              <w:spacing w:after="0" w:line="134" w:lineRule="exact"/>
              <w:rPr>
                <w:sz w:val="20"/>
                <w:szCs w:val="20"/>
                <w:color w:val="auto"/>
              </w:rPr>
            </w:pPr>
            <w:r>
              <w:rPr>
                <w:rFonts w:ascii="Arial" w:cs="Arial" w:eastAsia="Arial" w:hAnsi="Arial"/>
                <w:sz w:val="12"/>
                <w:szCs w:val="12"/>
                <w:color w:val="auto"/>
              </w:rPr>
              <w:t>149,968</w:t>
            </w:r>
          </w:p>
        </w:tc>
        <w:tc>
          <w:tcPr>
            <w:tcW w:w="920" w:type="dxa"/>
            <w:vAlign w:val="bottom"/>
            <w:gridSpan w:val="2"/>
            <w:shd w:val="clear" w:color="auto" w:fill="CCEEFF"/>
          </w:tcPr>
          <w:p>
            <w:pPr>
              <w:jc w:val="right"/>
              <w:ind w:right="140"/>
              <w:spacing w:after="0" w:line="134" w:lineRule="exact"/>
              <w:rPr>
                <w:sz w:val="20"/>
                <w:szCs w:val="20"/>
                <w:color w:val="auto"/>
              </w:rPr>
            </w:pPr>
            <w:r>
              <w:rPr>
                <w:rFonts w:ascii="Arial" w:cs="Arial" w:eastAsia="Arial" w:hAnsi="Arial"/>
                <w:sz w:val="12"/>
                <w:szCs w:val="12"/>
                <w:color w:val="auto"/>
              </w:rPr>
              <w:t>167</w:t>
            </w:r>
          </w:p>
        </w:tc>
        <w:tc>
          <w:tcPr>
            <w:tcW w:w="0" w:type="dxa"/>
            <w:vAlign w:val="bottom"/>
          </w:tcPr>
          <w:p>
            <w:pPr>
              <w:spacing w:after="0"/>
              <w:rPr>
                <w:sz w:val="1"/>
                <w:szCs w:val="1"/>
                <w:color w:val="auto"/>
              </w:rPr>
            </w:pPr>
          </w:p>
        </w:tc>
      </w:tr>
      <w:tr>
        <w:trPr>
          <w:trHeight w:val="133"/>
        </w:trPr>
        <w:tc>
          <w:tcPr>
            <w:tcW w:w="4280" w:type="dxa"/>
            <w:vAlign w:val="bottom"/>
          </w:tcPr>
          <w:p>
            <w:pPr>
              <w:spacing w:after="0" w:line="134" w:lineRule="exact"/>
              <w:rPr>
                <w:sz w:val="20"/>
                <w:szCs w:val="20"/>
                <w:color w:val="auto"/>
              </w:rPr>
            </w:pPr>
            <w:r>
              <w:rPr>
                <w:rFonts w:ascii="Arial" w:cs="Arial" w:eastAsia="Arial" w:hAnsi="Arial"/>
                <w:sz w:val="12"/>
                <w:szCs w:val="12"/>
                <w:color w:val="auto"/>
              </w:rPr>
              <w:t>Derivative financial instruments - assets</w:t>
            </w:r>
          </w:p>
        </w:tc>
        <w:tc>
          <w:tcPr>
            <w:tcW w:w="180" w:type="dxa"/>
            <w:vAlign w:val="bottom"/>
          </w:tcPr>
          <w:p>
            <w:pPr>
              <w:spacing w:after="0"/>
              <w:rPr>
                <w:sz w:val="11"/>
                <w:szCs w:val="11"/>
                <w:color w:val="auto"/>
              </w:rPr>
            </w:pP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7,124</w:t>
            </w:r>
          </w:p>
        </w:tc>
        <w:tc>
          <w:tcPr>
            <w:tcW w:w="1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40" w:type="dxa"/>
            <w:vAlign w:val="bottom"/>
            <w:gridSpan w:val="2"/>
          </w:tcPr>
          <w:p>
            <w:pPr>
              <w:jc w:val="right"/>
              <w:ind w:right="220"/>
              <w:spacing w:after="0" w:line="134" w:lineRule="exact"/>
              <w:rPr>
                <w:sz w:val="20"/>
                <w:szCs w:val="20"/>
                <w:color w:val="auto"/>
              </w:rPr>
            </w:pPr>
            <w:r>
              <w:rPr>
                <w:rFonts w:ascii="Arial" w:cs="Arial" w:eastAsia="Arial" w:hAnsi="Arial"/>
                <w:sz w:val="12"/>
                <w:szCs w:val="12"/>
                <w:color w:val="auto"/>
              </w:rPr>
              <w:t>14,270</w:t>
            </w:r>
          </w:p>
        </w:tc>
        <w:tc>
          <w:tcPr>
            <w:tcW w:w="160" w:type="dxa"/>
            <w:vAlign w:val="bottom"/>
          </w:tcPr>
          <w:p>
            <w:pPr>
              <w:spacing w:after="0"/>
              <w:rPr>
                <w:sz w:val="11"/>
                <w:szCs w:val="11"/>
                <w:color w:val="auto"/>
              </w:rPr>
            </w:pPr>
          </w:p>
        </w:tc>
        <w:tc>
          <w:tcPr>
            <w:tcW w:w="600" w:type="dxa"/>
            <w:vAlign w:val="bottom"/>
          </w:tcPr>
          <w:p>
            <w:pPr>
              <w:jc w:val="right"/>
              <w:spacing w:after="0" w:line="134" w:lineRule="exact"/>
              <w:rPr>
                <w:sz w:val="20"/>
                <w:szCs w:val="20"/>
                <w:color w:val="auto"/>
              </w:rPr>
            </w:pPr>
            <w:r>
              <w:rPr>
                <w:rFonts w:ascii="Arial" w:cs="Arial" w:eastAsia="Arial" w:hAnsi="Arial"/>
                <w:sz w:val="12"/>
                <w:szCs w:val="12"/>
                <w:color w:val="auto"/>
              </w:rPr>
              <w:t>6,943</w:t>
            </w: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8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(7,146)</w:t>
            </w:r>
          </w:p>
        </w:tc>
        <w:tc>
          <w:tcPr>
            <w:tcW w:w="98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(50)</w:t>
            </w: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00" w:type="dxa"/>
            <w:vAlign w:val="bottom"/>
            <w:gridSpan w:val="2"/>
          </w:tcPr>
          <w:p>
            <w:pPr>
              <w:jc w:val="right"/>
              <w:ind w:right="220"/>
              <w:spacing w:after="0" w:line="134" w:lineRule="exact"/>
              <w:rPr>
                <w:sz w:val="20"/>
                <w:szCs w:val="20"/>
                <w:color w:val="auto"/>
              </w:rPr>
            </w:pPr>
            <w:r>
              <w:rPr>
                <w:rFonts w:ascii="Arial" w:cs="Arial" w:eastAsia="Arial" w:hAnsi="Arial"/>
                <w:sz w:val="12"/>
                <w:szCs w:val="12"/>
                <w:color w:val="auto"/>
              </w:rPr>
              <w:t>181</w:t>
            </w:r>
          </w:p>
        </w:tc>
        <w:tc>
          <w:tcPr>
            <w:tcW w:w="920" w:type="dxa"/>
            <w:vAlign w:val="bottom"/>
            <w:gridSpan w:val="2"/>
          </w:tcPr>
          <w:p>
            <w:pPr>
              <w:jc w:val="right"/>
              <w:ind w:right="140"/>
              <w:spacing w:after="0" w:line="134" w:lineRule="exact"/>
              <w:rPr>
                <w:sz w:val="20"/>
                <w:szCs w:val="20"/>
                <w:color w:val="auto"/>
              </w:rPr>
            </w:pPr>
            <w:r>
              <w:rPr>
                <w:rFonts w:ascii="Arial" w:cs="Arial" w:eastAsia="Arial" w:hAnsi="Arial"/>
                <w:sz w:val="12"/>
                <w:szCs w:val="12"/>
                <w:color w:val="auto"/>
              </w:rPr>
              <w:t>3</w:t>
            </w:r>
          </w:p>
        </w:tc>
        <w:tc>
          <w:tcPr>
            <w:tcW w:w="0" w:type="dxa"/>
            <w:vAlign w:val="bottom"/>
          </w:tcPr>
          <w:p>
            <w:pPr>
              <w:spacing w:after="0"/>
              <w:rPr>
                <w:sz w:val="1"/>
                <w:szCs w:val="1"/>
                <w:color w:val="auto"/>
              </w:rPr>
            </w:pPr>
          </w:p>
        </w:tc>
      </w:tr>
      <w:tr>
        <w:trPr>
          <w:trHeight w:val="133"/>
        </w:trPr>
        <w:tc>
          <w:tcPr>
            <w:tcW w:w="4280" w:type="dxa"/>
            <w:vAlign w:val="bottom"/>
            <w:shd w:val="clear" w:color="auto" w:fill="CCEEFF"/>
          </w:tcPr>
          <w:p>
            <w:pPr>
              <w:spacing w:after="0" w:line="134" w:lineRule="exact"/>
              <w:rPr>
                <w:sz w:val="20"/>
                <w:szCs w:val="20"/>
                <w:color w:val="auto"/>
              </w:rPr>
            </w:pPr>
            <w:r>
              <w:rPr>
                <w:rFonts w:ascii="Arial" w:cs="Arial" w:eastAsia="Arial" w:hAnsi="Arial"/>
                <w:sz w:val="12"/>
                <w:szCs w:val="12"/>
                <w:color w:val="auto"/>
              </w:rPr>
              <w:t>Equipment and leasehold improvements, net</w:t>
            </w:r>
          </w:p>
        </w:tc>
        <w:tc>
          <w:tcPr>
            <w:tcW w:w="1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15,294</w:t>
            </w:r>
          </w:p>
        </w:tc>
        <w:tc>
          <w:tcPr>
            <w:tcW w:w="1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40" w:type="dxa"/>
            <w:vAlign w:val="bottom"/>
            <w:gridSpan w:val="2"/>
            <w:shd w:val="clear" w:color="auto" w:fill="CCEEFF"/>
          </w:tcPr>
          <w:p>
            <w:pPr>
              <w:jc w:val="right"/>
              <w:ind w:right="220"/>
              <w:spacing w:after="0" w:line="134" w:lineRule="exact"/>
              <w:rPr>
                <w:sz w:val="20"/>
                <w:szCs w:val="20"/>
                <w:color w:val="auto"/>
              </w:rPr>
            </w:pPr>
            <w:r>
              <w:rPr>
                <w:rFonts w:ascii="Arial" w:cs="Arial" w:eastAsia="Arial" w:hAnsi="Arial"/>
                <w:sz w:val="12"/>
                <w:szCs w:val="12"/>
                <w:color w:val="auto"/>
              </w:rPr>
              <w:t>14,841</w:t>
            </w:r>
          </w:p>
        </w:tc>
        <w:tc>
          <w:tcPr>
            <w:tcW w:w="16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220"/>
              <w:spacing w:after="0" w:line="134" w:lineRule="exact"/>
              <w:rPr>
                <w:sz w:val="20"/>
                <w:szCs w:val="20"/>
                <w:color w:val="auto"/>
              </w:rPr>
            </w:pPr>
            <w:r>
              <w:rPr>
                <w:rFonts w:ascii="Arial" w:cs="Arial" w:eastAsia="Arial" w:hAnsi="Arial"/>
                <w:sz w:val="12"/>
                <w:szCs w:val="12"/>
                <w:color w:val="auto"/>
              </w:rPr>
              <w:t>16,620</w:t>
            </w:r>
          </w:p>
        </w:tc>
        <w:tc>
          <w:tcPr>
            <w:tcW w:w="100" w:type="dxa"/>
            <w:vAlign w:val="bottom"/>
            <w:shd w:val="clear" w:color="auto" w:fill="CCEEFF"/>
          </w:tcPr>
          <w:p>
            <w:pPr>
              <w:spacing w:after="0"/>
              <w:rPr>
                <w:sz w:val="11"/>
                <w:szCs w:val="11"/>
                <w:color w:val="auto"/>
              </w:rPr>
            </w:pPr>
          </w:p>
        </w:tc>
        <w:tc>
          <w:tcPr>
            <w:tcW w:w="880" w:type="dxa"/>
            <w:vAlign w:val="bottom"/>
            <w:gridSpan w:val="2"/>
            <w:shd w:val="clear" w:color="auto" w:fill="CCEEFF"/>
          </w:tcPr>
          <w:p>
            <w:pPr>
              <w:jc w:val="right"/>
              <w:ind w:right="200"/>
              <w:spacing w:after="0" w:line="134" w:lineRule="exact"/>
              <w:rPr>
                <w:sz w:val="20"/>
                <w:szCs w:val="20"/>
                <w:color w:val="auto"/>
              </w:rPr>
            </w:pPr>
            <w:r>
              <w:rPr>
                <w:rFonts w:ascii="Arial" w:cs="Arial" w:eastAsia="Arial" w:hAnsi="Arial"/>
                <w:sz w:val="12"/>
                <w:szCs w:val="12"/>
                <w:color w:val="auto"/>
              </w:rPr>
              <w:t>453</w:t>
            </w:r>
          </w:p>
        </w:tc>
        <w:tc>
          <w:tcPr>
            <w:tcW w:w="980" w:type="dxa"/>
            <w:vAlign w:val="bottom"/>
            <w:gridSpan w:val="2"/>
            <w:shd w:val="clear" w:color="auto" w:fill="CCEEFF"/>
          </w:tcPr>
          <w:p>
            <w:pPr>
              <w:jc w:val="right"/>
              <w:ind w:right="200"/>
              <w:spacing w:after="0" w:line="134" w:lineRule="exact"/>
              <w:rPr>
                <w:sz w:val="20"/>
                <w:szCs w:val="20"/>
                <w:color w:val="auto"/>
              </w:rPr>
            </w:pPr>
            <w:r>
              <w:rPr>
                <w:rFonts w:ascii="Arial" w:cs="Arial" w:eastAsia="Arial" w:hAnsi="Arial"/>
                <w:sz w:val="12"/>
                <w:szCs w:val="12"/>
                <w:color w:val="auto"/>
              </w:rPr>
              <w:t>3</w:t>
            </w: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180"/>
              <w:spacing w:after="0" w:line="134" w:lineRule="exact"/>
              <w:rPr>
                <w:sz w:val="20"/>
                <w:szCs w:val="20"/>
                <w:color w:val="auto"/>
              </w:rPr>
            </w:pPr>
            <w:r>
              <w:rPr>
                <w:rFonts w:ascii="Arial" w:cs="Arial" w:eastAsia="Arial" w:hAnsi="Arial"/>
                <w:sz w:val="12"/>
                <w:szCs w:val="12"/>
                <w:color w:val="auto"/>
              </w:rPr>
              <w:t>(1,326)</w:t>
            </w:r>
          </w:p>
        </w:tc>
        <w:tc>
          <w:tcPr>
            <w:tcW w:w="920" w:type="dxa"/>
            <w:vAlign w:val="bottom"/>
            <w:gridSpan w:val="2"/>
            <w:shd w:val="clear" w:color="auto" w:fill="CCEEFF"/>
          </w:tcPr>
          <w:p>
            <w:pPr>
              <w:jc w:val="right"/>
              <w:ind w:right="100"/>
              <w:spacing w:after="0" w:line="134" w:lineRule="exact"/>
              <w:rPr>
                <w:sz w:val="20"/>
                <w:szCs w:val="20"/>
                <w:color w:val="auto"/>
              </w:rPr>
            </w:pPr>
            <w:r>
              <w:rPr>
                <w:rFonts w:ascii="Arial" w:cs="Arial" w:eastAsia="Arial" w:hAnsi="Arial"/>
                <w:sz w:val="12"/>
                <w:szCs w:val="12"/>
                <w:color w:val="auto"/>
              </w:rPr>
              <w:t>(8)</w:t>
            </w:r>
          </w:p>
        </w:tc>
        <w:tc>
          <w:tcPr>
            <w:tcW w:w="0" w:type="dxa"/>
            <w:vAlign w:val="bottom"/>
          </w:tcPr>
          <w:p>
            <w:pPr>
              <w:spacing w:after="0"/>
              <w:rPr>
                <w:sz w:val="1"/>
                <w:szCs w:val="1"/>
                <w:color w:val="auto"/>
              </w:rPr>
            </w:pPr>
          </w:p>
        </w:tc>
      </w:tr>
      <w:tr>
        <w:trPr>
          <w:trHeight w:val="133"/>
        </w:trPr>
        <w:tc>
          <w:tcPr>
            <w:tcW w:w="4280" w:type="dxa"/>
            <w:vAlign w:val="bottom"/>
          </w:tcPr>
          <w:p>
            <w:pPr>
              <w:spacing w:after="0" w:line="134" w:lineRule="exact"/>
              <w:rPr>
                <w:sz w:val="20"/>
                <w:szCs w:val="20"/>
                <w:color w:val="auto"/>
              </w:rPr>
            </w:pPr>
            <w:r>
              <w:rPr>
                <w:rFonts w:ascii="Arial" w:cs="Arial" w:eastAsia="Arial" w:hAnsi="Arial"/>
                <w:sz w:val="12"/>
                <w:szCs w:val="12"/>
                <w:color w:val="auto"/>
              </w:rPr>
              <w:t>Intangibles, net</w:t>
            </w:r>
          </w:p>
        </w:tc>
        <w:tc>
          <w:tcPr>
            <w:tcW w:w="180" w:type="dxa"/>
            <w:vAlign w:val="bottom"/>
          </w:tcPr>
          <w:p>
            <w:pPr>
              <w:spacing w:after="0"/>
              <w:rPr>
                <w:sz w:val="11"/>
                <w:szCs w:val="11"/>
                <w:color w:val="auto"/>
              </w:rPr>
            </w:pP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1,658</w:t>
            </w:r>
          </w:p>
        </w:tc>
        <w:tc>
          <w:tcPr>
            <w:tcW w:w="1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40" w:type="dxa"/>
            <w:vAlign w:val="bottom"/>
            <w:gridSpan w:val="2"/>
          </w:tcPr>
          <w:p>
            <w:pPr>
              <w:jc w:val="right"/>
              <w:ind w:right="220"/>
              <w:spacing w:after="0" w:line="134" w:lineRule="exact"/>
              <w:rPr>
                <w:sz w:val="20"/>
                <w:szCs w:val="20"/>
                <w:color w:val="auto"/>
              </w:rPr>
            </w:pPr>
            <w:r>
              <w:rPr>
                <w:rFonts w:ascii="Arial" w:cs="Arial" w:eastAsia="Arial" w:hAnsi="Arial"/>
                <w:sz w:val="12"/>
                <w:szCs w:val="12"/>
                <w:color w:val="auto"/>
              </w:rPr>
              <w:t>1,555</w:t>
            </w:r>
          </w:p>
        </w:tc>
        <w:tc>
          <w:tcPr>
            <w:tcW w:w="160" w:type="dxa"/>
            <w:vAlign w:val="bottom"/>
          </w:tcPr>
          <w:p>
            <w:pPr>
              <w:spacing w:after="0"/>
              <w:rPr>
                <w:sz w:val="11"/>
                <w:szCs w:val="11"/>
                <w:color w:val="auto"/>
              </w:rPr>
            </w:pPr>
          </w:p>
        </w:tc>
        <w:tc>
          <w:tcPr>
            <w:tcW w:w="820" w:type="dxa"/>
            <w:vAlign w:val="bottom"/>
            <w:gridSpan w:val="2"/>
          </w:tcPr>
          <w:p>
            <w:pPr>
              <w:jc w:val="right"/>
              <w:ind w:right="220"/>
              <w:spacing w:after="0" w:line="134" w:lineRule="exact"/>
              <w:rPr>
                <w:sz w:val="20"/>
                <w:szCs w:val="20"/>
                <w:color w:val="auto"/>
              </w:rPr>
            </w:pPr>
            <w:r>
              <w:rPr>
                <w:rFonts w:ascii="Arial" w:cs="Arial" w:eastAsia="Arial" w:hAnsi="Arial"/>
                <w:sz w:val="12"/>
                <w:szCs w:val="12"/>
                <w:color w:val="auto"/>
              </w:rPr>
              <w:t>864</w:t>
            </w:r>
          </w:p>
        </w:tc>
        <w:tc>
          <w:tcPr>
            <w:tcW w:w="100" w:type="dxa"/>
            <w:vAlign w:val="bottom"/>
          </w:tcPr>
          <w:p>
            <w:pPr>
              <w:spacing w:after="0"/>
              <w:rPr>
                <w:sz w:val="11"/>
                <w:szCs w:val="11"/>
                <w:color w:val="auto"/>
              </w:rPr>
            </w:pPr>
          </w:p>
        </w:tc>
        <w:tc>
          <w:tcPr>
            <w:tcW w:w="880" w:type="dxa"/>
            <w:vAlign w:val="bottom"/>
            <w:gridSpan w:val="2"/>
          </w:tcPr>
          <w:p>
            <w:pPr>
              <w:jc w:val="right"/>
              <w:ind w:right="200"/>
              <w:spacing w:after="0" w:line="134" w:lineRule="exact"/>
              <w:rPr>
                <w:sz w:val="20"/>
                <w:szCs w:val="20"/>
                <w:color w:val="auto"/>
              </w:rPr>
            </w:pPr>
            <w:r>
              <w:rPr>
                <w:rFonts w:ascii="Arial" w:cs="Arial" w:eastAsia="Arial" w:hAnsi="Arial"/>
                <w:sz w:val="12"/>
                <w:szCs w:val="12"/>
                <w:color w:val="auto"/>
              </w:rPr>
              <w:t>103</w:t>
            </w:r>
          </w:p>
        </w:tc>
        <w:tc>
          <w:tcPr>
            <w:tcW w:w="980" w:type="dxa"/>
            <w:vAlign w:val="bottom"/>
            <w:gridSpan w:val="2"/>
          </w:tcPr>
          <w:p>
            <w:pPr>
              <w:jc w:val="right"/>
              <w:ind w:right="200"/>
              <w:spacing w:after="0" w:line="134" w:lineRule="exact"/>
              <w:rPr>
                <w:sz w:val="20"/>
                <w:szCs w:val="20"/>
                <w:color w:val="auto"/>
              </w:rPr>
            </w:pPr>
            <w:r>
              <w:rPr>
                <w:rFonts w:ascii="Arial" w:cs="Arial" w:eastAsia="Arial" w:hAnsi="Arial"/>
                <w:sz w:val="12"/>
                <w:szCs w:val="12"/>
                <w:color w:val="auto"/>
              </w:rPr>
              <w:t>7</w:t>
            </w: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00" w:type="dxa"/>
            <w:vAlign w:val="bottom"/>
            <w:gridSpan w:val="2"/>
          </w:tcPr>
          <w:p>
            <w:pPr>
              <w:jc w:val="right"/>
              <w:ind w:right="220"/>
              <w:spacing w:after="0" w:line="134" w:lineRule="exact"/>
              <w:rPr>
                <w:sz w:val="20"/>
                <w:szCs w:val="20"/>
                <w:color w:val="auto"/>
              </w:rPr>
            </w:pPr>
            <w:r>
              <w:rPr>
                <w:rFonts w:ascii="Arial" w:cs="Arial" w:eastAsia="Arial" w:hAnsi="Arial"/>
                <w:sz w:val="12"/>
                <w:szCs w:val="12"/>
                <w:color w:val="auto"/>
              </w:rPr>
              <w:t>794</w:t>
            </w:r>
          </w:p>
        </w:tc>
        <w:tc>
          <w:tcPr>
            <w:tcW w:w="920" w:type="dxa"/>
            <w:vAlign w:val="bottom"/>
            <w:gridSpan w:val="2"/>
          </w:tcPr>
          <w:p>
            <w:pPr>
              <w:jc w:val="right"/>
              <w:ind w:right="140"/>
              <w:spacing w:after="0" w:line="134" w:lineRule="exact"/>
              <w:rPr>
                <w:sz w:val="20"/>
                <w:szCs w:val="20"/>
                <w:color w:val="auto"/>
              </w:rPr>
            </w:pPr>
            <w:r>
              <w:rPr>
                <w:rFonts w:ascii="Arial" w:cs="Arial" w:eastAsia="Arial" w:hAnsi="Arial"/>
                <w:sz w:val="12"/>
                <w:szCs w:val="12"/>
                <w:color w:val="auto"/>
              </w:rPr>
              <w:t>92</w:t>
            </w:r>
          </w:p>
        </w:tc>
        <w:tc>
          <w:tcPr>
            <w:tcW w:w="0" w:type="dxa"/>
            <w:vAlign w:val="bottom"/>
          </w:tcPr>
          <w:p>
            <w:pPr>
              <w:spacing w:after="0"/>
              <w:rPr>
                <w:sz w:val="1"/>
                <w:szCs w:val="1"/>
                <w:color w:val="auto"/>
              </w:rPr>
            </w:pPr>
          </w:p>
        </w:tc>
      </w:tr>
      <w:tr>
        <w:trPr>
          <w:trHeight w:val="133"/>
        </w:trPr>
        <w:tc>
          <w:tcPr>
            <w:tcW w:w="4280" w:type="dxa"/>
            <w:vAlign w:val="bottom"/>
            <w:shd w:val="clear" w:color="auto" w:fill="CCEEFF"/>
          </w:tcPr>
          <w:p>
            <w:pPr>
              <w:spacing w:after="0" w:line="134" w:lineRule="exact"/>
              <w:rPr>
                <w:sz w:val="20"/>
                <w:szCs w:val="20"/>
                <w:color w:val="auto"/>
              </w:rPr>
            </w:pPr>
            <w:r>
              <w:rPr>
                <w:rFonts w:ascii="Arial" w:cs="Arial" w:eastAsia="Arial" w:hAnsi="Arial"/>
                <w:sz w:val="12"/>
                <w:szCs w:val="12"/>
                <w:color w:val="auto"/>
              </w:rPr>
              <w:t>Investment properties</w:t>
            </w:r>
          </w:p>
        </w:tc>
        <w:tc>
          <w:tcPr>
            <w:tcW w:w="1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2,050</w:t>
            </w:r>
          </w:p>
        </w:tc>
        <w:tc>
          <w:tcPr>
            <w:tcW w:w="1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40" w:type="dxa"/>
            <w:vAlign w:val="bottom"/>
            <w:gridSpan w:val="2"/>
            <w:shd w:val="clear" w:color="auto" w:fill="CCEEFF"/>
          </w:tcPr>
          <w:p>
            <w:pPr>
              <w:jc w:val="right"/>
              <w:ind w:right="220"/>
              <w:spacing w:after="0" w:line="134" w:lineRule="exact"/>
              <w:rPr>
                <w:sz w:val="20"/>
                <w:szCs w:val="20"/>
                <w:color w:val="auto"/>
              </w:rPr>
            </w:pPr>
            <w:r>
              <w:rPr>
                <w:rFonts w:ascii="Arial" w:cs="Arial" w:eastAsia="Arial" w:hAnsi="Arial"/>
                <w:sz w:val="12"/>
                <w:szCs w:val="12"/>
                <w:color w:val="auto"/>
              </w:rPr>
              <w:t>3,075</w:t>
            </w:r>
          </w:p>
        </w:tc>
        <w:tc>
          <w:tcPr>
            <w:tcW w:w="1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3,285</w:t>
            </w:r>
          </w:p>
        </w:tc>
        <w:tc>
          <w:tcPr>
            <w:tcW w:w="2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8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(1,025)</w:t>
            </w:r>
          </w:p>
        </w:tc>
        <w:tc>
          <w:tcPr>
            <w:tcW w:w="98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(33)</w:t>
            </w: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180"/>
              <w:spacing w:after="0" w:line="134" w:lineRule="exact"/>
              <w:rPr>
                <w:sz w:val="20"/>
                <w:szCs w:val="20"/>
                <w:color w:val="auto"/>
              </w:rPr>
            </w:pPr>
            <w:r>
              <w:rPr>
                <w:rFonts w:ascii="Arial" w:cs="Arial" w:eastAsia="Arial" w:hAnsi="Arial"/>
                <w:sz w:val="12"/>
                <w:szCs w:val="12"/>
                <w:color w:val="auto"/>
              </w:rPr>
              <w:t>(1,235)</w:t>
            </w:r>
          </w:p>
        </w:tc>
        <w:tc>
          <w:tcPr>
            <w:tcW w:w="920" w:type="dxa"/>
            <w:vAlign w:val="bottom"/>
            <w:gridSpan w:val="2"/>
            <w:shd w:val="clear" w:color="auto" w:fill="CCEEFF"/>
          </w:tcPr>
          <w:p>
            <w:pPr>
              <w:jc w:val="right"/>
              <w:ind w:right="100"/>
              <w:spacing w:after="0" w:line="134" w:lineRule="exact"/>
              <w:rPr>
                <w:sz w:val="20"/>
                <w:szCs w:val="20"/>
                <w:color w:val="auto"/>
              </w:rPr>
            </w:pPr>
            <w:r>
              <w:rPr>
                <w:rFonts w:ascii="Arial" w:cs="Arial" w:eastAsia="Arial" w:hAnsi="Arial"/>
                <w:sz w:val="12"/>
                <w:szCs w:val="12"/>
                <w:color w:val="auto"/>
              </w:rPr>
              <w:t>(38)</w:t>
            </w:r>
          </w:p>
        </w:tc>
        <w:tc>
          <w:tcPr>
            <w:tcW w:w="0" w:type="dxa"/>
            <w:vAlign w:val="bottom"/>
          </w:tcPr>
          <w:p>
            <w:pPr>
              <w:spacing w:after="0"/>
              <w:rPr>
                <w:sz w:val="1"/>
                <w:szCs w:val="1"/>
                <w:color w:val="auto"/>
              </w:rPr>
            </w:pPr>
          </w:p>
        </w:tc>
      </w:tr>
      <w:tr>
        <w:trPr>
          <w:trHeight w:val="147"/>
        </w:trPr>
        <w:tc>
          <w:tcPr>
            <w:tcW w:w="4280" w:type="dxa"/>
            <w:vAlign w:val="bottom"/>
          </w:tcPr>
          <w:p>
            <w:pPr>
              <w:spacing w:after="0"/>
              <w:rPr>
                <w:sz w:val="20"/>
                <w:szCs w:val="20"/>
                <w:color w:val="auto"/>
              </w:rPr>
            </w:pPr>
            <w:r>
              <w:rPr>
                <w:rFonts w:ascii="Arial" w:cs="Arial" w:eastAsia="Arial" w:hAnsi="Arial"/>
                <w:sz w:val="12"/>
                <w:szCs w:val="12"/>
                <w:color w:val="auto"/>
              </w:rPr>
              <w:t>Other assets</w:t>
            </w:r>
          </w:p>
        </w:tc>
        <w:tc>
          <w:tcPr>
            <w:tcW w:w="180" w:type="dxa"/>
            <w:vAlign w:val="bottom"/>
          </w:tcPr>
          <w:p>
            <w:pPr>
              <w:spacing w:after="0"/>
              <w:rPr>
                <w:sz w:val="12"/>
                <w:szCs w:val="12"/>
                <w:color w:val="auto"/>
              </w:rPr>
            </w:pP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rPr>
              <w:t>5,651</w:t>
            </w:r>
          </w:p>
        </w:tc>
        <w:tc>
          <w:tcPr>
            <w:tcW w:w="1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40" w:type="dxa"/>
            <w:vAlign w:val="bottom"/>
            <w:gridSpan w:val="2"/>
          </w:tcPr>
          <w:p>
            <w:pPr>
              <w:jc w:val="right"/>
              <w:ind w:right="220"/>
              <w:spacing w:after="0"/>
              <w:rPr>
                <w:sz w:val="20"/>
                <w:szCs w:val="20"/>
                <w:color w:val="auto"/>
              </w:rPr>
            </w:pPr>
            <w:r>
              <w:rPr>
                <w:rFonts w:ascii="Arial" w:cs="Arial" w:eastAsia="Arial" w:hAnsi="Arial"/>
                <w:sz w:val="12"/>
                <w:szCs w:val="12"/>
                <w:color w:val="auto"/>
              </w:rPr>
              <w:t>6,555</w:t>
            </w:r>
          </w:p>
        </w:tc>
        <w:tc>
          <w:tcPr>
            <w:tcW w:w="160" w:type="dxa"/>
            <w:vAlign w:val="bottom"/>
          </w:tcPr>
          <w:p>
            <w:pPr>
              <w:spacing w:after="0"/>
              <w:rPr>
                <w:sz w:val="12"/>
                <w:szCs w:val="12"/>
                <w:color w:val="auto"/>
              </w:rPr>
            </w:pPr>
          </w:p>
        </w:tc>
        <w:tc>
          <w:tcPr>
            <w:tcW w:w="600" w:type="dxa"/>
            <w:vAlign w:val="bottom"/>
          </w:tcPr>
          <w:p>
            <w:pPr>
              <w:jc w:val="right"/>
              <w:spacing w:after="0"/>
              <w:rPr>
                <w:sz w:val="20"/>
                <w:szCs w:val="20"/>
                <w:color w:val="auto"/>
              </w:rPr>
            </w:pPr>
            <w:r>
              <w:rPr>
                <w:rFonts w:ascii="Arial" w:cs="Arial" w:eastAsia="Arial" w:hAnsi="Arial"/>
                <w:sz w:val="12"/>
                <w:szCs w:val="12"/>
                <w:color w:val="auto"/>
              </w:rPr>
              <w:t>6,739</w:t>
            </w: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80" w:type="dxa"/>
            <w:vAlign w:val="bottom"/>
            <w:gridSpan w:val="2"/>
          </w:tcPr>
          <w:p>
            <w:pPr>
              <w:jc w:val="right"/>
              <w:ind w:right="160"/>
              <w:spacing w:after="0"/>
              <w:rPr>
                <w:sz w:val="20"/>
                <w:szCs w:val="20"/>
                <w:color w:val="auto"/>
              </w:rPr>
            </w:pPr>
            <w:r>
              <w:rPr>
                <w:rFonts w:ascii="Arial" w:cs="Arial" w:eastAsia="Arial" w:hAnsi="Arial"/>
                <w:sz w:val="12"/>
                <w:szCs w:val="12"/>
                <w:color w:val="auto"/>
              </w:rPr>
              <w:t>(904)</w:t>
            </w:r>
          </w:p>
        </w:tc>
        <w:tc>
          <w:tcPr>
            <w:tcW w:w="980" w:type="dxa"/>
            <w:vAlign w:val="bottom"/>
            <w:gridSpan w:val="2"/>
          </w:tcPr>
          <w:p>
            <w:pPr>
              <w:jc w:val="right"/>
              <w:ind w:right="160"/>
              <w:spacing w:after="0"/>
              <w:rPr>
                <w:sz w:val="20"/>
                <w:szCs w:val="20"/>
                <w:color w:val="auto"/>
              </w:rPr>
            </w:pPr>
            <w:r>
              <w:rPr>
                <w:rFonts w:ascii="Arial" w:cs="Arial" w:eastAsia="Arial" w:hAnsi="Arial"/>
                <w:sz w:val="12"/>
                <w:szCs w:val="12"/>
                <w:color w:val="auto"/>
              </w:rPr>
              <w:t>(14)</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00" w:type="dxa"/>
            <w:vAlign w:val="bottom"/>
            <w:gridSpan w:val="2"/>
          </w:tcPr>
          <w:p>
            <w:pPr>
              <w:jc w:val="right"/>
              <w:ind w:right="180"/>
              <w:spacing w:after="0"/>
              <w:rPr>
                <w:sz w:val="20"/>
                <w:szCs w:val="20"/>
                <w:color w:val="auto"/>
              </w:rPr>
            </w:pPr>
            <w:r>
              <w:rPr>
                <w:rFonts w:ascii="Arial" w:cs="Arial" w:eastAsia="Arial" w:hAnsi="Arial"/>
                <w:sz w:val="12"/>
                <w:szCs w:val="12"/>
                <w:color w:val="auto"/>
              </w:rPr>
              <w:t>(1,088)</w:t>
            </w:r>
          </w:p>
        </w:tc>
        <w:tc>
          <w:tcPr>
            <w:tcW w:w="920" w:type="dxa"/>
            <w:vAlign w:val="bottom"/>
            <w:gridSpan w:val="2"/>
          </w:tcPr>
          <w:p>
            <w:pPr>
              <w:jc w:val="right"/>
              <w:ind w:right="100"/>
              <w:spacing w:after="0"/>
              <w:rPr>
                <w:sz w:val="20"/>
                <w:szCs w:val="20"/>
                <w:color w:val="auto"/>
              </w:rPr>
            </w:pPr>
            <w:r>
              <w:rPr>
                <w:rFonts w:ascii="Arial" w:cs="Arial" w:eastAsia="Arial" w:hAnsi="Arial"/>
                <w:sz w:val="12"/>
                <w:szCs w:val="12"/>
                <w:color w:val="auto"/>
              </w:rPr>
              <w:t>(16)</w:t>
            </w:r>
          </w:p>
        </w:tc>
        <w:tc>
          <w:tcPr>
            <w:tcW w:w="0" w:type="dxa"/>
            <w:vAlign w:val="bottom"/>
          </w:tcPr>
          <w:p>
            <w:pPr>
              <w:spacing w:after="0"/>
              <w:rPr>
                <w:sz w:val="1"/>
                <w:szCs w:val="1"/>
                <w:color w:val="auto"/>
              </w:rPr>
            </w:pPr>
          </w:p>
        </w:tc>
      </w:tr>
      <w:tr>
        <w:trPr>
          <w:trHeight w:val="127"/>
        </w:trPr>
        <w:tc>
          <w:tcPr>
            <w:tcW w:w="4280" w:type="dxa"/>
            <w:vAlign w:val="bottom"/>
            <w:tcBorders>
              <w:top w:val="single" w:sz="8" w:color="CCEEFF"/>
            </w:tcBorders>
            <w:shd w:val="clear" w:color="auto" w:fill="CCEEFF"/>
          </w:tcPr>
          <w:p>
            <w:pPr>
              <w:spacing w:after="0"/>
              <w:rPr>
                <w:sz w:val="11"/>
                <w:szCs w:val="11"/>
                <w:color w:val="auto"/>
              </w:rPr>
            </w:pPr>
          </w:p>
        </w:tc>
        <w:tc>
          <w:tcPr>
            <w:tcW w:w="180" w:type="dxa"/>
            <w:vAlign w:val="bottom"/>
            <w:tcBorders>
              <w:top w:val="single" w:sz="8" w:color="auto"/>
            </w:tcBorders>
            <w:shd w:val="clear" w:color="auto" w:fill="CCEEFF"/>
          </w:tcPr>
          <w:p>
            <w:pPr>
              <w:spacing w:after="0"/>
              <w:rPr>
                <w:sz w:val="11"/>
                <w:szCs w:val="11"/>
                <w:color w:val="auto"/>
              </w:rPr>
            </w:pPr>
          </w:p>
        </w:tc>
        <w:tc>
          <w:tcPr>
            <w:tcW w:w="640" w:type="dxa"/>
            <w:vAlign w:val="bottom"/>
            <w:tcBorders>
              <w:top w:val="single" w:sz="8" w:color="auto"/>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160" w:type="dxa"/>
            <w:vAlign w:val="bottom"/>
            <w:tcBorders>
              <w:top w:val="single" w:sz="8" w:color="CCEEFF"/>
            </w:tcBorders>
            <w:shd w:val="clear" w:color="auto" w:fill="CCEEFF"/>
          </w:tcPr>
          <w:p>
            <w:pPr>
              <w:spacing w:after="0"/>
              <w:rPr>
                <w:sz w:val="11"/>
                <w:szCs w:val="11"/>
                <w:color w:val="auto"/>
              </w:rPr>
            </w:pPr>
          </w:p>
        </w:tc>
        <w:tc>
          <w:tcPr>
            <w:tcW w:w="160" w:type="dxa"/>
            <w:vAlign w:val="bottom"/>
            <w:tcBorders>
              <w:top w:val="single" w:sz="8" w:color="auto"/>
            </w:tcBorders>
            <w:shd w:val="clear" w:color="auto" w:fill="CCEEFF"/>
          </w:tcPr>
          <w:p>
            <w:pPr>
              <w:spacing w:after="0"/>
              <w:rPr>
                <w:sz w:val="11"/>
                <w:szCs w:val="11"/>
                <w:color w:val="auto"/>
              </w:rPr>
            </w:pPr>
          </w:p>
        </w:tc>
        <w:tc>
          <w:tcPr>
            <w:tcW w:w="62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160" w:type="dxa"/>
            <w:vAlign w:val="bottom"/>
            <w:tcBorders>
              <w:top w:val="single" w:sz="8" w:color="auto"/>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auto"/>
            </w:tcBorders>
            <w:shd w:val="clear" w:color="auto" w:fill="CCEEFF"/>
          </w:tcPr>
          <w:p>
            <w:pPr>
              <w:spacing w:after="0"/>
              <w:rPr>
                <w:sz w:val="11"/>
                <w:szCs w:val="11"/>
                <w:color w:val="auto"/>
              </w:rPr>
            </w:pPr>
          </w:p>
        </w:tc>
        <w:tc>
          <w:tcPr>
            <w:tcW w:w="680" w:type="dxa"/>
            <w:vAlign w:val="bottom"/>
            <w:tcBorders>
              <w:top w:val="single" w:sz="8" w:color="auto"/>
            </w:tcBorders>
            <w:shd w:val="clear" w:color="auto" w:fill="CCEEFF"/>
          </w:tcPr>
          <w:p>
            <w:pPr>
              <w:spacing w:after="0"/>
              <w:rPr>
                <w:sz w:val="11"/>
                <w:szCs w:val="11"/>
                <w:color w:val="auto"/>
              </w:rPr>
            </w:pPr>
          </w:p>
        </w:tc>
        <w:tc>
          <w:tcPr>
            <w:tcW w:w="200" w:type="dxa"/>
            <w:vAlign w:val="bottom"/>
            <w:tcBorders>
              <w:top w:val="single" w:sz="8" w:color="CCEEFF"/>
            </w:tcBorders>
            <w:shd w:val="clear" w:color="auto" w:fill="CCEEFF"/>
          </w:tcPr>
          <w:p>
            <w:pPr>
              <w:spacing w:after="0"/>
              <w:rPr>
                <w:sz w:val="11"/>
                <w:szCs w:val="11"/>
                <w:color w:val="auto"/>
              </w:rPr>
            </w:pPr>
          </w:p>
        </w:tc>
        <w:tc>
          <w:tcPr>
            <w:tcW w:w="780" w:type="dxa"/>
            <w:vAlign w:val="bottom"/>
            <w:tcBorders>
              <w:top w:val="single" w:sz="8" w:color="CCEEFF"/>
            </w:tcBorders>
            <w:shd w:val="clear" w:color="auto" w:fill="CCEEFF"/>
          </w:tcPr>
          <w:p>
            <w:pPr>
              <w:spacing w:after="0"/>
              <w:rPr>
                <w:sz w:val="11"/>
                <w:szCs w:val="11"/>
                <w:color w:val="auto"/>
              </w:rPr>
            </w:pPr>
          </w:p>
        </w:tc>
        <w:tc>
          <w:tcPr>
            <w:tcW w:w="20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auto"/>
            </w:tcBorders>
            <w:shd w:val="clear" w:color="auto" w:fill="CCEEFF"/>
          </w:tcPr>
          <w:p>
            <w:pPr>
              <w:spacing w:after="0"/>
              <w:rPr>
                <w:sz w:val="11"/>
                <w:szCs w:val="11"/>
                <w:color w:val="auto"/>
              </w:rPr>
            </w:pPr>
          </w:p>
        </w:tc>
        <w:tc>
          <w:tcPr>
            <w:tcW w:w="68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78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200"/>
        </w:trPr>
        <w:tc>
          <w:tcPr>
            <w:tcW w:w="4280" w:type="dxa"/>
            <w:vAlign w:val="bottom"/>
          </w:tcPr>
          <w:p>
            <w:pPr>
              <w:spacing w:after="0"/>
              <w:rPr>
                <w:sz w:val="20"/>
                <w:szCs w:val="20"/>
                <w:color w:val="auto"/>
              </w:rPr>
            </w:pPr>
            <w:r>
              <w:rPr>
                <w:rFonts w:ascii="Arial" w:cs="Arial" w:eastAsia="Arial" w:hAnsi="Arial"/>
                <w:sz w:val="12"/>
                <w:szCs w:val="12"/>
                <w:b w:val="1"/>
                <w:bCs w:val="1"/>
                <w:color w:val="auto"/>
              </w:rPr>
              <w:t>Total assets</w:t>
            </w:r>
          </w:p>
        </w:tc>
        <w:tc>
          <w:tcPr>
            <w:tcW w:w="180" w:type="dxa"/>
            <w:vAlign w:val="bottom"/>
          </w:tcPr>
          <w:p>
            <w:pPr>
              <w:jc w:val="right"/>
              <w:ind w:right="38"/>
              <w:spacing w:after="0"/>
              <w:rPr>
                <w:sz w:val="20"/>
                <w:szCs w:val="20"/>
                <w:color w:val="auto"/>
              </w:rPr>
            </w:pPr>
            <w:r>
              <w:rPr>
                <w:rFonts w:ascii="Arial" w:cs="Arial" w:eastAsia="Arial" w:hAnsi="Arial"/>
                <w:sz w:val="12"/>
                <w:szCs w:val="12"/>
                <w:color w:val="auto"/>
                <w:w w:val="89"/>
              </w:rPr>
              <w:t>$</w:t>
            </w: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rPr>
              <w:t>6,977,080</w:t>
            </w:r>
          </w:p>
        </w:tc>
        <w:tc>
          <w:tcPr>
            <w:tcW w:w="320" w:type="dxa"/>
            <w:vAlign w:val="bottom"/>
            <w:gridSpan w:val="2"/>
          </w:tcPr>
          <w:p>
            <w:pPr>
              <w:jc w:val="right"/>
              <w:ind w:right="38"/>
              <w:spacing w:after="0"/>
              <w:rPr>
                <w:sz w:val="20"/>
                <w:szCs w:val="20"/>
                <w:color w:val="auto"/>
              </w:rPr>
            </w:pPr>
            <w:r>
              <w:rPr>
                <w:rFonts w:ascii="Arial" w:cs="Arial" w:eastAsia="Arial" w:hAnsi="Arial"/>
                <w:sz w:val="12"/>
                <w:szCs w:val="12"/>
                <w:color w:val="auto"/>
              </w:rPr>
              <w:t>$</w:t>
            </w:r>
          </w:p>
        </w:tc>
        <w:tc>
          <w:tcPr>
            <w:tcW w:w="620" w:type="dxa"/>
            <w:vAlign w:val="bottom"/>
          </w:tcPr>
          <w:p>
            <w:pPr>
              <w:jc w:val="right"/>
              <w:spacing w:after="0"/>
              <w:rPr>
                <w:sz w:val="20"/>
                <w:szCs w:val="20"/>
                <w:color w:val="auto"/>
              </w:rPr>
            </w:pPr>
            <w:r>
              <w:rPr>
                <w:rFonts w:ascii="Arial" w:cs="Arial" w:eastAsia="Arial" w:hAnsi="Arial"/>
                <w:sz w:val="12"/>
                <w:szCs w:val="12"/>
                <w:color w:val="auto"/>
              </w:rPr>
              <w:t>6,723,232</w:t>
            </w:r>
          </w:p>
        </w:tc>
        <w:tc>
          <w:tcPr>
            <w:tcW w:w="220" w:type="dxa"/>
            <w:vAlign w:val="bottom"/>
          </w:tcPr>
          <w:p>
            <w:pPr>
              <w:spacing w:after="0"/>
              <w:rPr>
                <w:sz w:val="17"/>
                <w:szCs w:val="17"/>
                <w:color w:val="auto"/>
              </w:rPr>
            </w:pPr>
          </w:p>
        </w:tc>
        <w:tc>
          <w:tcPr>
            <w:tcW w:w="160" w:type="dxa"/>
            <w:vAlign w:val="bottom"/>
          </w:tcPr>
          <w:p>
            <w:pPr>
              <w:jc w:val="right"/>
              <w:ind w:right="47"/>
              <w:spacing w:after="0"/>
              <w:rPr>
                <w:sz w:val="20"/>
                <w:szCs w:val="20"/>
                <w:color w:val="auto"/>
              </w:rPr>
            </w:pPr>
            <w:r>
              <w:rPr>
                <w:rFonts w:ascii="Arial" w:cs="Arial" w:eastAsia="Arial" w:hAnsi="Arial"/>
                <w:sz w:val="10"/>
                <w:szCs w:val="10"/>
                <w:color w:val="auto"/>
                <w:w w:val="71"/>
              </w:rPr>
              <w:t>$</w:t>
            </w:r>
          </w:p>
        </w:tc>
        <w:tc>
          <w:tcPr>
            <w:tcW w:w="820" w:type="dxa"/>
            <w:vAlign w:val="bottom"/>
            <w:gridSpan w:val="2"/>
          </w:tcPr>
          <w:p>
            <w:pPr>
              <w:jc w:val="right"/>
              <w:ind w:right="220"/>
              <w:spacing w:after="0"/>
              <w:rPr>
                <w:sz w:val="20"/>
                <w:szCs w:val="20"/>
                <w:color w:val="auto"/>
              </w:rPr>
            </w:pPr>
            <w:r>
              <w:rPr>
                <w:rFonts w:ascii="Arial" w:cs="Arial" w:eastAsia="Arial" w:hAnsi="Arial"/>
                <w:sz w:val="12"/>
                <w:szCs w:val="12"/>
                <w:color w:val="auto"/>
              </w:rPr>
              <w:t>6,311,194</w:t>
            </w:r>
          </w:p>
        </w:tc>
        <w:tc>
          <w:tcPr>
            <w:tcW w:w="10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880" w:type="dxa"/>
            <w:vAlign w:val="bottom"/>
            <w:gridSpan w:val="2"/>
          </w:tcPr>
          <w:p>
            <w:pPr>
              <w:jc w:val="right"/>
              <w:ind w:right="200"/>
              <w:spacing w:after="0"/>
              <w:rPr>
                <w:sz w:val="20"/>
                <w:szCs w:val="20"/>
                <w:color w:val="auto"/>
              </w:rPr>
            </w:pPr>
            <w:r>
              <w:rPr>
                <w:rFonts w:ascii="Arial" w:cs="Arial" w:eastAsia="Arial" w:hAnsi="Arial"/>
                <w:sz w:val="12"/>
                <w:szCs w:val="12"/>
                <w:color w:val="auto"/>
              </w:rPr>
              <w:t>253,848</w:t>
            </w:r>
          </w:p>
        </w:tc>
        <w:tc>
          <w:tcPr>
            <w:tcW w:w="980" w:type="dxa"/>
            <w:vAlign w:val="bottom"/>
            <w:gridSpan w:val="2"/>
          </w:tcPr>
          <w:p>
            <w:pPr>
              <w:jc w:val="right"/>
              <w:ind w:right="100"/>
              <w:spacing w:after="0" w:line="160" w:lineRule="exact"/>
              <w:rPr>
                <w:sz w:val="20"/>
                <w:szCs w:val="20"/>
                <w:color w:val="auto"/>
              </w:rPr>
            </w:pPr>
            <w:r>
              <w:rPr>
                <w:rFonts w:ascii="Arial" w:cs="Arial" w:eastAsia="Arial" w:hAnsi="Arial"/>
                <w:sz w:val="10"/>
                <w:szCs w:val="10"/>
                <w:color w:val="auto"/>
              </w:rPr>
              <w:t>4</w:t>
            </w:r>
            <w:r>
              <w:rPr>
                <w:rFonts w:ascii="Arial" w:cs="Arial" w:eastAsia="Arial" w:hAnsi="Arial"/>
                <w:sz w:val="18"/>
                <w:szCs w:val="18"/>
                <w:color w:val="auto"/>
                <w:vertAlign w:val="superscript"/>
              </w:rPr>
              <w:t>%</w:t>
            </w:r>
          </w:p>
        </w:tc>
        <w:tc>
          <w:tcPr>
            <w:tcW w:w="140" w:type="dxa"/>
            <w:vAlign w:val="bottom"/>
            <w:gridSpan w:val="2"/>
          </w:tcPr>
          <w:p>
            <w:pPr>
              <w:jc w:val="right"/>
              <w:ind w:right="20"/>
              <w:spacing w:after="0"/>
              <w:rPr>
                <w:sz w:val="20"/>
                <w:szCs w:val="20"/>
                <w:color w:val="auto"/>
              </w:rPr>
            </w:pPr>
            <w:r>
              <w:rPr>
                <w:rFonts w:ascii="Arial" w:cs="Arial" w:eastAsia="Arial" w:hAnsi="Arial"/>
                <w:sz w:val="12"/>
                <w:szCs w:val="12"/>
                <w:color w:val="auto"/>
              </w:rPr>
              <w:t>$</w:t>
            </w:r>
          </w:p>
        </w:tc>
        <w:tc>
          <w:tcPr>
            <w:tcW w:w="900" w:type="dxa"/>
            <w:vAlign w:val="bottom"/>
            <w:gridSpan w:val="2"/>
          </w:tcPr>
          <w:p>
            <w:pPr>
              <w:jc w:val="right"/>
              <w:ind w:right="220"/>
              <w:spacing w:after="0"/>
              <w:rPr>
                <w:sz w:val="20"/>
                <w:szCs w:val="20"/>
                <w:color w:val="auto"/>
              </w:rPr>
            </w:pPr>
            <w:r>
              <w:rPr>
                <w:rFonts w:ascii="Arial" w:cs="Arial" w:eastAsia="Arial" w:hAnsi="Arial"/>
                <w:sz w:val="12"/>
                <w:szCs w:val="12"/>
                <w:color w:val="auto"/>
              </w:rPr>
              <w:t>665,886</w:t>
            </w:r>
          </w:p>
        </w:tc>
        <w:tc>
          <w:tcPr>
            <w:tcW w:w="920" w:type="dxa"/>
            <w:vAlign w:val="bottom"/>
            <w:gridSpan w:val="2"/>
          </w:tcPr>
          <w:p>
            <w:pPr>
              <w:jc w:val="right"/>
              <w:ind w:right="40"/>
              <w:spacing w:after="0" w:line="160" w:lineRule="exact"/>
              <w:rPr>
                <w:sz w:val="20"/>
                <w:szCs w:val="20"/>
                <w:color w:val="auto"/>
              </w:rPr>
            </w:pPr>
            <w:r>
              <w:rPr>
                <w:rFonts w:ascii="Arial" w:cs="Arial" w:eastAsia="Arial" w:hAnsi="Arial"/>
                <w:sz w:val="10"/>
                <w:szCs w:val="10"/>
                <w:color w:val="auto"/>
              </w:rPr>
              <w:t>11</w:t>
            </w:r>
            <w:r>
              <w:rPr>
                <w:rFonts w:ascii="Arial" w:cs="Arial" w:eastAsia="Arial" w:hAnsi="Arial"/>
                <w:sz w:val="18"/>
                <w:szCs w:val="18"/>
                <w:color w:val="auto"/>
                <w:vertAlign w:val="superscript"/>
              </w:rPr>
              <w:t>%</w:t>
            </w:r>
          </w:p>
        </w:tc>
        <w:tc>
          <w:tcPr>
            <w:tcW w:w="0" w:type="dxa"/>
            <w:vAlign w:val="bottom"/>
          </w:tcPr>
          <w:p>
            <w:pPr>
              <w:spacing w:after="0"/>
              <w:rPr>
                <w:sz w:val="1"/>
                <w:szCs w:val="1"/>
                <w:color w:val="auto"/>
              </w:rPr>
            </w:pPr>
          </w:p>
        </w:tc>
      </w:tr>
      <w:tr>
        <w:trPr>
          <w:trHeight w:val="113"/>
        </w:trPr>
        <w:tc>
          <w:tcPr>
            <w:tcW w:w="4280" w:type="dxa"/>
            <w:vAlign w:val="bottom"/>
            <w:tcBorders>
              <w:top w:val="single" w:sz="8" w:color="CCEEFF"/>
            </w:tcBorders>
            <w:shd w:val="clear" w:color="auto" w:fill="CCEEFF"/>
          </w:tcPr>
          <w:p>
            <w:pPr>
              <w:spacing w:after="0"/>
              <w:rPr>
                <w:sz w:val="9"/>
                <w:szCs w:val="9"/>
                <w:color w:val="auto"/>
              </w:rPr>
            </w:pPr>
          </w:p>
        </w:tc>
        <w:tc>
          <w:tcPr>
            <w:tcW w:w="180" w:type="dxa"/>
            <w:vAlign w:val="bottom"/>
            <w:tcBorders>
              <w:top w:val="single" w:sz="8" w:color="auto"/>
            </w:tcBorders>
            <w:shd w:val="clear" w:color="auto" w:fill="CCEEFF"/>
          </w:tcPr>
          <w:p>
            <w:pPr>
              <w:spacing w:after="0"/>
              <w:rPr>
                <w:sz w:val="9"/>
                <w:szCs w:val="9"/>
                <w:color w:val="auto"/>
              </w:rPr>
            </w:pPr>
          </w:p>
        </w:tc>
        <w:tc>
          <w:tcPr>
            <w:tcW w:w="640" w:type="dxa"/>
            <w:vAlign w:val="bottom"/>
            <w:tcBorders>
              <w:top w:val="single" w:sz="8" w:color="auto"/>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160" w:type="dxa"/>
            <w:vAlign w:val="bottom"/>
            <w:tcBorders>
              <w:top w:val="single" w:sz="8" w:color="CCEEFF"/>
            </w:tcBorders>
            <w:shd w:val="clear" w:color="auto" w:fill="CCEEFF"/>
          </w:tcPr>
          <w:p>
            <w:pPr>
              <w:spacing w:after="0"/>
              <w:rPr>
                <w:sz w:val="9"/>
                <w:szCs w:val="9"/>
                <w:color w:val="auto"/>
              </w:rPr>
            </w:pPr>
          </w:p>
        </w:tc>
        <w:tc>
          <w:tcPr>
            <w:tcW w:w="160" w:type="dxa"/>
            <w:vAlign w:val="bottom"/>
            <w:tcBorders>
              <w:top w:val="single" w:sz="8" w:color="auto"/>
            </w:tcBorders>
            <w:shd w:val="clear" w:color="auto" w:fill="CCEEFF"/>
          </w:tcPr>
          <w:p>
            <w:pPr>
              <w:spacing w:after="0"/>
              <w:rPr>
                <w:sz w:val="9"/>
                <w:szCs w:val="9"/>
                <w:color w:val="auto"/>
              </w:rPr>
            </w:pPr>
          </w:p>
        </w:tc>
        <w:tc>
          <w:tcPr>
            <w:tcW w:w="620" w:type="dxa"/>
            <w:vAlign w:val="bottom"/>
            <w:tcBorders>
              <w:top w:val="single" w:sz="8" w:color="auto"/>
            </w:tcBorders>
            <w:shd w:val="clear" w:color="auto" w:fill="CCEEFF"/>
          </w:tcPr>
          <w:p>
            <w:pPr>
              <w:spacing w:after="0"/>
              <w:rPr>
                <w:sz w:val="9"/>
                <w:szCs w:val="9"/>
                <w:color w:val="auto"/>
              </w:rPr>
            </w:pPr>
          </w:p>
        </w:tc>
        <w:tc>
          <w:tcPr>
            <w:tcW w:w="220" w:type="dxa"/>
            <w:vAlign w:val="bottom"/>
            <w:tcBorders>
              <w:top w:val="single" w:sz="8" w:color="CCEEFF"/>
            </w:tcBorders>
            <w:shd w:val="clear" w:color="auto" w:fill="CCEEFF"/>
          </w:tcPr>
          <w:p>
            <w:pPr>
              <w:spacing w:after="0"/>
              <w:rPr>
                <w:sz w:val="9"/>
                <w:szCs w:val="9"/>
                <w:color w:val="auto"/>
              </w:rPr>
            </w:pPr>
          </w:p>
        </w:tc>
        <w:tc>
          <w:tcPr>
            <w:tcW w:w="160" w:type="dxa"/>
            <w:vAlign w:val="bottom"/>
            <w:tcBorders>
              <w:top w:val="single" w:sz="8" w:color="auto"/>
            </w:tcBorders>
            <w:shd w:val="clear" w:color="auto" w:fill="CCEEFF"/>
          </w:tcPr>
          <w:p>
            <w:pPr>
              <w:spacing w:after="0"/>
              <w:rPr>
                <w:sz w:val="9"/>
                <w:szCs w:val="9"/>
                <w:color w:val="auto"/>
              </w:rPr>
            </w:pPr>
          </w:p>
        </w:tc>
        <w:tc>
          <w:tcPr>
            <w:tcW w:w="600" w:type="dxa"/>
            <w:vAlign w:val="bottom"/>
            <w:tcBorders>
              <w:top w:val="single" w:sz="8" w:color="auto"/>
            </w:tcBorders>
            <w:shd w:val="clear" w:color="auto" w:fill="CCEEFF"/>
          </w:tcPr>
          <w:p>
            <w:pPr>
              <w:spacing w:after="0"/>
              <w:rPr>
                <w:sz w:val="9"/>
                <w:szCs w:val="9"/>
                <w:color w:val="auto"/>
              </w:rPr>
            </w:pPr>
          </w:p>
        </w:tc>
        <w:tc>
          <w:tcPr>
            <w:tcW w:w="220" w:type="dxa"/>
            <w:vAlign w:val="bottom"/>
            <w:tcBorders>
              <w:top w:val="single" w:sz="8" w:color="CCEEFF"/>
            </w:tcBorders>
            <w:shd w:val="clear" w:color="auto" w:fill="CCEEFF"/>
          </w:tcPr>
          <w:p>
            <w:pPr>
              <w:spacing w:after="0"/>
              <w:rPr>
                <w:sz w:val="9"/>
                <w:szCs w:val="9"/>
                <w:color w:val="auto"/>
              </w:rPr>
            </w:pPr>
          </w:p>
        </w:tc>
        <w:tc>
          <w:tcPr>
            <w:tcW w:w="100" w:type="dxa"/>
            <w:vAlign w:val="bottom"/>
            <w:tcBorders>
              <w:top w:val="single" w:sz="8" w:color="auto"/>
            </w:tcBorders>
            <w:shd w:val="clear" w:color="auto" w:fill="CCEEFF"/>
          </w:tcPr>
          <w:p>
            <w:pPr>
              <w:spacing w:after="0"/>
              <w:rPr>
                <w:sz w:val="9"/>
                <w:szCs w:val="9"/>
                <w:color w:val="auto"/>
              </w:rPr>
            </w:pPr>
          </w:p>
        </w:tc>
        <w:tc>
          <w:tcPr>
            <w:tcW w:w="680" w:type="dxa"/>
            <w:vAlign w:val="bottom"/>
            <w:tcBorders>
              <w:top w:val="single" w:sz="8" w:color="auto"/>
            </w:tcBorders>
            <w:shd w:val="clear" w:color="auto" w:fill="CCEEFF"/>
          </w:tcPr>
          <w:p>
            <w:pPr>
              <w:spacing w:after="0"/>
              <w:rPr>
                <w:sz w:val="9"/>
                <w:szCs w:val="9"/>
                <w:color w:val="auto"/>
              </w:rPr>
            </w:pPr>
          </w:p>
        </w:tc>
        <w:tc>
          <w:tcPr>
            <w:tcW w:w="200" w:type="dxa"/>
            <w:vAlign w:val="bottom"/>
            <w:tcBorders>
              <w:top w:val="single" w:sz="8" w:color="CCEEFF"/>
            </w:tcBorders>
            <w:shd w:val="clear" w:color="auto" w:fill="CCEEFF"/>
          </w:tcPr>
          <w:p>
            <w:pPr>
              <w:spacing w:after="0"/>
              <w:rPr>
                <w:sz w:val="9"/>
                <w:szCs w:val="9"/>
                <w:color w:val="auto"/>
              </w:rPr>
            </w:pPr>
          </w:p>
        </w:tc>
        <w:tc>
          <w:tcPr>
            <w:tcW w:w="780" w:type="dxa"/>
            <w:vAlign w:val="bottom"/>
            <w:tcBorders>
              <w:top w:val="single" w:sz="8" w:color="CCEEFF"/>
            </w:tcBorders>
            <w:shd w:val="clear" w:color="auto" w:fill="CCEEFF"/>
          </w:tcPr>
          <w:p>
            <w:pPr>
              <w:spacing w:after="0"/>
              <w:rPr>
                <w:sz w:val="9"/>
                <w:szCs w:val="9"/>
                <w:color w:val="auto"/>
              </w:rPr>
            </w:pPr>
          </w:p>
        </w:tc>
        <w:tc>
          <w:tcPr>
            <w:tcW w:w="200" w:type="dxa"/>
            <w:vAlign w:val="bottom"/>
            <w:tcBorders>
              <w:top w:val="single" w:sz="8" w:color="CCEEFF"/>
            </w:tcBorders>
            <w:shd w:val="clear" w:color="auto" w:fill="CCEEFF"/>
          </w:tcPr>
          <w:p>
            <w:pPr>
              <w:spacing w:after="0"/>
              <w:rPr>
                <w:sz w:val="9"/>
                <w:szCs w:val="9"/>
                <w:color w:val="auto"/>
              </w:rPr>
            </w:pPr>
          </w:p>
        </w:tc>
        <w:tc>
          <w:tcPr>
            <w:tcW w:w="60" w:type="dxa"/>
            <w:vAlign w:val="bottom"/>
            <w:tcBorders>
              <w:top w:val="single" w:sz="8" w:color="CCEEFF"/>
            </w:tcBorders>
            <w:shd w:val="clear" w:color="auto" w:fill="CCEEFF"/>
          </w:tcPr>
          <w:p>
            <w:pPr>
              <w:spacing w:after="0"/>
              <w:rPr>
                <w:sz w:val="9"/>
                <w:szCs w:val="9"/>
                <w:color w:val="auto"/>
              </w:rPr>
            </w:pPr>
          </w:p>
        </w:tc>
        <w:tc>
          <w:tcPr>
            <w:tcW w:w="80" w:type="dxa"/>
            <w:vAlign w:val="bottom"/>
            <w:tcBorders>
              <w:top w:val="single" w:sz="8" w:color="auto"/>
            </w:tcBorders>
            <w:shd w:val="clear" w:color="auto" w:fill="CCEEFF"/>
          </w:tcPr>
          <w:p>
            <w:pPr>
              <w:spacing w:after="0"/>
              <w:rPr>
                <w:sz w:val="9"/>
                <w:szCs w:val="9"/>
                <w:color w:val="auto"/>
              </w:rPr>
            </w:pPr>
          </w:p>
        </w:tc>
        <w:tc>
          <w:tcPr>
            <w:tcW w:w="680" w:type="dxa"/>
            <w:vAlign w:val="bottom"/>
            <w:tcBorders>
              <w:top w:val="single" w:sz="8" w:color="auto"/>
            </w:tcBorders>
            <w:shd w:val="clear" w:color="auto" w:fill="CCEEFF"/>
          </w:tcPr>
          <w:p>
            <w:pPr>
              <w:spacing w:after="0"/>
              <w:rPr>
                <w:sz w:val="9"/>
                <w:szCs w:val="9"/>
                <w:color w:val="auto"/>
              </w:rPr>
            </w:pPr>
          </w:p>
        </w:tc>
        <w:tc>
          <w:tcPr>
            <w:tcW w:w="220" w:type="dxa"/>
            <w:vAlign w:val="bottom"/>
            <w:tcBorders>
              <w:top w:val="single" w:sz="8" w:color="CCEEFF"/>
            </w:tcBorders>
            <w:shd w:val="clear" w:color="auto" w:fill="CCEEFF"/>
          </w:tcPr>
          <w:p>
            <w:pPr>
              <w:spacing w:after="0"/>
              <w:rPr>
                <w:sz w:val="9"/>
                <w:szCs w:val="9"/>
                <w:color w:val="auto"/>
              </w:rPr>
            </w:pPr>
          </w:p>
        </w:tc>
        <w:tc>
          <w:tcPr>
            <w:tcW w:w="780" w:type="dxa"/>
            <w:vAlign w:val="bottom"/>
            <w:tcBorders>
              <w:top w:val="single" w:sz="8" w:color="CCEEFF"/>
            </w:tcBorders>
            <w:shd w:val="clear" w:color="auto" w:fill="CCEEFF"/>
          </w:tcPr>
          <w:p>
            <w:pPr>
              <w:spacing w:after="0"/>
              <w:rPr>
                <w:sz w:val="9"/>
                <w:szCs w:val="9"/>
                <w:color w:val="auto"/>
              </w:rPr>
            </w:pPr>
          </w:p>
        </w:tc>
        <w:tc>
          <w:tcPr>
            <w:tcW w:w="140" w:type="dxa"/>
            <w:vAlign w:val="bottom"/>
            <w:tcBorders>
              <w:top w:val="single" w:sz="8" w:color="CCEEFF"/>
            </w:tcBorders>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33"/>
        </w:trPr>
        <w:tc>
          <w:tcPr>
            <w:tcW w:w="4280" w:type="dxa"/>
            <w:vAlign w:val="bottom"/>
          </w:tcPr>
          <w:p>
            <w:pPr>
              <w:spacing w:after="0" w:line="134" w:lineRule="exact"/>
              <w:rPr>
                <w:sz w:val="20"/>
                <w:szCs w:val="20"/>
                <w:color w:val="auto"/>
              </w:rPr>
            </w:pPr>
            <w:r>
              <w:rPr>
                <w:rFonts w:ascii="Arial" w:cs="Arial" w:eastAsia="Arial" w:hAnsi="Arial"/>
                <w:sz w:val="12"/>
                <w:szCs w:val="12"/>
                <w:b w:val="1"/>
                <w:bCs w:val="1"/>
                <w:color w:val="auto"/>
              </w:rPr>
              <w:t>Liabilities</w:t>
            </w:r>
          </w:p>
        </w:tc>
        <w:tc>
          <w:tcPr>
            <w:tcW w:w="18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3"/>
        </w:trPr>
        <w:tc>
          <w:tcPr>
            <w:tcW w:w="42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3"/>
        </w:trPr>
        <w:tc>
          <w:tcPr>
            <w:tcW w:w="4280" w:type="dxa"/>
            <w:vAlign w:val="bottom"/>
          </w:tcPr>
          <w:p>
            <w:pPr>
              <w:spacing w:after="0" w:line="134" w:lineRule="exact"/>
              <w:rPr>
                <w:sz w:val="20"/>
                <w:szCs w:val="20"/>
                <w:color w:val="auto"/>
              </w:rPr>
            </w:pPr>
            <w:r>
              <w:rPr>
                <w:rFonts w:ascii="Arial" w:cs="Arial" w:eastAsia="Arial" w:hAnsi="Arial"/>
                <w:sz w:val="12"/>
                <w:szCs w:val="12"/>
                <w:color w:val="auto"/>
              </w:rPr>
              <w:t>Demand deposits</w:t>
            </w:r>
          </w:p>
        </w:tc>
        <w:tc>
          <w:tcPr>
            <w:tcW w:w="180" w:type="dxa"/>
            <w:vAlign w:val="bottom"/>
          </w:tcPr>
          <w:p>
            <w:pPr>
              <w:jc w:val="right"/>
              <w:ind w:right="38"/>
              <w:spacing w:after="0" w:line="134" w:lineRule="exact"/>
              <w:rPr>
                <w:sz w:val="20"/>
                <w:szCs w:val="20"/>
                <w:color w:val="auto"/>
              </w:rPr>
            </w:pPr>
            <w:r>
              <w:rPr>
                <w:rFonts w:ascii="Arial" w:cs="Arial" w:eastAsia="Arial" w:hAnsi="Arial"/>
                <w:sz w:val="12"/>
                <w:szCs w:val="12"/>
                <w:color w:val="auto"/>
                <w:w w:val="89"/>
              </w:rPr>
              <w:t>$</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431,874</w:t>
            </w:r>
          </w:p>
        </w:tc>
        <w:tc>
          <w:tcPr>
            <w:tcW w:w="320" w:type="dxa"/>
            <w:vAlign w:val="bottom"/>
            <w:gridSpan w:val="2"/>
          </w:tcPr>
          <w:p>
            <w:pPr>
              <w:jc w:val="right"/>
              <w:ind w:right="38"/>
              <w:spacing w:after="0" w:line="134" w:lineRule="exact"/>
              <w:rPr>
                <w:sz w:val="20"/>
                <w:szCs w:val="20"/>
                <w:color w:val="auto"/>
              </w:rPr>
            </w:pPr>
            <w:r>
              <w:rPr>
                <w:rFonts w:ascii="Arial" w:cs="Arial" w:eastAsia="Arial" w:hAnsi="Arial"/>
                <w:sz w:val="12"/>
                <w:szCs w:val="12"/>
                <w:color w:val="auto"/>
              </w:rPr>
              <w:t>$</w:t>
            </w:r>
          </w:p>
        </w:tc>
        <w:tc>
          <w:tcPr>
            <w:tcW w:w="840" w:type="dxa"/>
            <w:vAlign w:val="bottom"/>
            <w:gridSpan w:val="2"/>
          </w:tcPr>
          <w:p>
            <w:pPr>
              <w:jc w:val="right"/>
              <w:ind w:right="220"/>
              <w:spacing w:after="0" w:line="134" w:lineRule="exact"/>
              <w:rPr>
                <w:sz w:val="20"/>
                <w:szCs w:val="20"/>
                <w:color w:val="auto"/>
              </w:rPr>
            </w:pPr>
            <w:r>
              <w:rPr>
                <w:rFonts w:ascii="Arial" w:cs="Arial" w:eastAsia="Arial" w:hAnsi="Arial"/>
                <w:sz w:val="12"/>
                <w:szCs w:val="12"/>
                <w:color w:val="auto"/>
              </w:rPr>
              <w:t>317,014</w:t>
            </w:r>
          </w:p>
        </w:tc>
        <w:tc>
          <w:tcPr>
            <w:tcW w:w="160" w:type="dxa"/>
            <w:vAlign w:val="bottom"/>
          </w:tcPr>
          <w:p>
            <w:pPr>
              <w:jc w:val="right"/>
              <w:ind w:right="47"/>
              <w:spacing w:after="0"/>
              <w:rPr>
                <w:sz w:val="20"/>
                <w:szCs w:val="20"/>
                <w:color w:val="auto"/>
              </w:rPr>
            </w:pPr>
            <w:r>
              <w:rPr>
                <w:rFonts w:ascii="Arial" w:cs="Arial" w:eastAsia="Arial" w:hAnsi="Arial"/>
                <w:sz w:val="10"/>
                <w:szCs w:val="10"/>
                <w:color w:val="auto"/>
                <w:w w:val="71"/>
              </w:rPr>
              <w:t>$</w:t>
            </w:r>
          </w:p>
        </w:tc>
        <w:tc>
          <w:tcPr>
            <w:tcW w:w="600" w:type="dxa"/>
            <w:vAlign w:val="bottom"/>
          </w:tcPr>
          <w:p>
            <w:pPr>
              <w:jc w:val="right"/>
              <w:spacing w:after="0" w:line="134" w:lineRule="exact"/>
              <w:rPr>
                <w:sz w:val="20"/>
                <w:szCs w:val="20"/>
                <w:color w:val="auto"/>
              </w:rPr>
            </w:pPr>
            <w:r>
              <w:rPr>
                <w:rFonts w:ascii="Arial" w:cs="Arial" w:eastAsia="Arial" w:hAnsi="Arial"/>
                <w:sz w:val="12"/>
                <w:szCs w:val="12"/>
                <w:color w:val="auto"/>
              </w:rPr>
              <w:t>361,230</w:t>
            </w:r>
          </w:p>
        </w:tc>
        <w:tc>
          <w:tcPr>
            <w:tcW w:w="220" w:type="dxa"/>
            <w:vAlign w:val="bottom"/>
          </w:tcPr>
          <w:p>
            <w:pPr>
              <w:spacing w:after="0"/>
              <w:rPr>
                <w:sz w:val="11"/>
                <w:szCs w:val="11"/>
                <w:color w:val="auto"/>
              </w:rPr>
            </w:pPr>
          </w:p>
        </w:tc>
        <w:tc>
          <w:tcPr>
            <w:tcW w:w="10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880" w:type="dxa"/>
            <w:vAlign w:val="bottom"/>
            <w:gridSpan w:val="2"/>
          </w:tcPr>
          <w:p>
            <w:pPr>
              <w:jc w:val="right"/>
              <w:ind w:right="200"/>
              <w:spacing w:after="0" w:line="134" w:lineRule="exact"/>
              <w:rPr>
                <w:sz w:val="20"/>
                <w:szCs w:val="20"/>
                <w:color w:val="auto"/>
              </w:rPr>
            </w:pPr>
            <w:r>
              <w:rPr>
                <w:rFonts w:ascii="Arial" w:cs="Arial" w:eastAsia="Arial" w:hAnsi="Arial"/>
                <w:sz w:val="12"/>
                <w:szCs w:val="12"/>
                <w:color w:val="auto"/>
              </w:rPr>
              <w:t>114,860</w:t>
            </w:r>
          </w:p>
        </w:tc>
        <w:tc>
          <w:tcPr>
            <w:tcW w:w="980" w:type="dxa"/>
            <w:vAlign w:val="bottom"/>
            <w:gridSpan w:val="2"/>
          </w:tcPr>
          <w:p>
            <w:pPr>
              <w:jc w:val="right"/>
              <w:ind w:right="100"/>
              <w:spacing w:after="0" w:line="134" w:lineRule="exact"/>
              <w:rPr>
                <w:sz w:val="20"/>
                <w:szCs w:val="20"/>
                <w:color w:val="auto"/>
              </w:rPr>
            </w:pPr>
            <w:r>
              <w:rPr>
                <w:rFonts w:ascii="Arial" w:cs="Arial" w:eastAsia="Arial" w:hAnsi="Arial"/>
                <w:sz w:val="12"/>
                <w:szCs w:val="12"/>
                <w:color w:val="auto"/>
              </w:rPr>
              <w:t>36%</w:t>
            </w:r>
          </w:p>
        </w:tc>
        <w:tc>
          <w:tcPr>
            <w:tcW w:w="140" w:type="dxa"/>
            <w:vAlign w:val="bottom"/>
            <w:gridSpan w:val="2"/>
          </w:tcPr>
          <w:p>
            <w:pPr>
              <w:jc w:val="right"/>
              <w:ind w:right="20"/>
              <w:spacing w:after="0" w:line="134" w:lineRule="exact"/>
              <w:rPr>
                <w:sz w:val="20"/>
                <w:szCs w:val="20"/>
                <w:color w:val="auto"/>
              </w:rPr>
            </w:pPr>
            <w:r>
              <w:rPr>
                <w:rFonts w:ascii="Arial" w:cs="Arial" w:eastAsia="Arial" w:hAnsi="Arial"/>
                <w:sz w:val="12"/>
                <w:szCs w:val="12"/>
                <w:color w:val="auto"/>
              </w:rPr>
              <w:t>$</w:t>
            </w:r>
          </w:p>
        </w:tc>
        <w:tc>
          <w:tcPr>
            <w:tcW w:w="900" w:type="dxa"/>
            <w:vAlign w:val="bottom"/>
            <w:gridSpan w:val="2"/>
          </w:tcPr>
          <w:p>
            <w:pPr>
              <w:jc w:val="right"/>
              <w:ind w:right="220"/>
              <w:spacing w:after="0" w:line="134" w:lineRule="exact"/>
              <w:rPr>
                <w:sz w:val="20"/>
                <w:szCs w:val="20"/>
                <w:color w:val="auto"/>
              </w:rPr>
            </w:pPr>
            <w:r>
              <w:rPr>
                <w:rFonts w:ascii="Arial" w:cs="Arial" w:eastAsia="Arial" w:hAnsi="Arial"/>
                <w:sz w:val="12"/>
                <w:szCs w:val="12"/>
                <w:color w:val="auto"/>
              </w:rPr>
              <w:t>70,644</w:t>
            </w:r>
          </w:p>
        </w:tc>
        <w:tc>
          <w:tcPr>
            <w:tcW w:w="920" w:type="dxa"/>
            <w:vAlign w:val="bottom"/>
            <w:gridSpan w:val="2"/>
          </w:tcPr>
          <w:p>
            <w:pPr>
              <w:jc w:val="right"/>
              <w:ind w:right="40"/>
              <w:spacing w:after="0" w:line="134" w:lineRule="exact"/>
              <w:rPr>
                <w:sz w:val="20"/>
                <w:szCs w:val="20"/>
                <w:color w:val="auto"/>
              </w:rPr>
            </w:pPr>
            <w:r>
              <w:rPr>
                <w:rFonts w:ascii="Arial" w:cs="Arial" w:eastAsia="Arial" w:hAnsi="Arial"/>
                <w:sz w:val="12"/>
                <w:szCs w:val="12"/>
                <w:color w:val="auto"/>
              </w:rPr>
              <w:t>20%</w:t>
            </w:r>
          </w:p>
        </w:tc>
        <w:tc>
          <w:tcPr>
            <w:tcW w:w="0" w:type="dxa"/>
            <w:vAlign w:val="bottom"/>
          </w:tcPr>
          <w:p>
            <w:pPr>
              <w:spacing w:after="0"/>
              <w:rPr>
                <w:sz w:val="1"/>
                <w:szCs w:val="1"/>
                <w:color w:val="auto"/>
              </w:rPr>
            </w:pPr>
          </w:p>
        </w:tc>
      </w:tr>
      <w:tr>
        <w:trPr>
          <w:trHeight w:val="147"/>
        </w:trPr>
        <w:tc>
          <w:tcPr>
            <w:tcW w:w="4280" w:type="dxa"/>
            <w:vAlign w:val="bottom"/>
            <w:shd w:val="clear" w:color="auto" w:fill="CCEEFF"/>
          </w:tcPr>
          <w:p>
            <w:pPr>
              <w:spacing w:after="0"/>
              <w:rPr>
                <w:sz w:val="20"/>
                <w:szCs w:val="20"/>
                <w:color w:val="auto"/>
              </w:rPr>
            </w:pPr>
            <w:r>
              <w:rPr>
                <w:rFonts w:ascii="Arial" w:cs="Arial" w:eastAsia="Arial" w:hAnsi="Arial"/>
                <w:sz w:val="12"/>
                <w:szCs w:val="12"/>
                <w:color w:val="auto"/>
              </w:rPr>
              <w:t>Time deposits</w:t>
            </w: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2,946,944</w:t>
            </w:r>
          </w:p>
        </w:tc>
        <w:tc>
          <w:tcPr>
            <w:tcW w:w="1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2"/>
                <w:szCs w:val="12"/>
                <w:color w:val="auto"/>
              </w:rPr>
              <w:t>3,029,175</w:t>
            </w:r>
          </w:p>
        </w:tc>
        <w:tc>
          <w:tcPr>
            <w:tcW w:w="2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2,693,965</w:t>
            </w: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(82,231)</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(3)</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220"/>
              <w:spacing w:after="0"/>
              <w:rPr>
                <w:sz w:val="20"/>
                <w:szCs w:val="20"/>
                <w:color w:val="auto"/>
              </w:rPr>
            </w:pPr>
            <w:r>
              <w:rPr>
                <w:rFonts w:ascii="Arial" w:cs="Arial" w:eastAsia="Arial" w:hAnsi="Arial"/>
                <w:sz w:val="12"/>
                <w:szCs w:val="12"/>
                <w:color w:val="auto"/>
              </w:rPr>
              <w:t>252,979</w:t>
            </w:r>
          </w:p>
        </w:tc>
        <w:tc>
          <w:tcPr>
            <w:tcW w:w="920" w:type="dxa"/>
            <w:vAlign w:val="bottom"/>
            <w:gridSpan w:val="2"/>
            <w:shd w:val="clear" w:color="auto" w:fill="CCEEFF"/>
          </w:tcPr>
          <w:p>
            <w:pPr>
              <w:jc w:val="right"/>
              <w:ind w:right="140"/>
              <w:spacing w:after="0"/>
              <w:rPr>
                <w:sz w:val="20"/>
                <w:szCs w:val="20"/>
                <w:color w:val="auto"/>
              </w:rPr>
            </w:pPr>
            <w:r>
              <w:rPr>
                <w:rFonts w:ascii="Arial" w:cs="Arial" w:eastAsia="Arial" w:hAnsi="Arial"/>
                <w:sz w:val="12"/>
                <w:szCs w:val="12"/>
                <w:color w:val="auto"/>
              </w:rPr>
              <w:t>9</w:t>
            </w:r>
          </w:p>
        </w:tc>
        <w:tc>
          <w:tcPr>
            <w:tcW w:w="0" w:type="dxa"/>
            <w:vAlign w:val="bottom"/>
          </w:tcPr>
          <w:p>
            <w:pPr>
              <w:spacing w:after="0"/>
              <w:rPr>
                <w:sz w:val="1"/>
                <w:szCs w:val="1"/>
                <w:color w:val="auto"/>
              </w:rPr>
            </w:pPr>
          </w:p>
        </w:tc>
      </w:tr>
      <w:tr>
        <w:trPr>
          <w:trHeight w:val="127"/>
        </w:trPr>
        <w:tc>
          <w:tcPr>
            <w:tcW w:w="4280" w:type="dxa"/>
            <w:vAlign w:val="bottom"/>
          </w:tcPr>
          <w:p>
            <w:pPr>
              <w:spacing w:after="0"/>
              <w:rPr>
                <w:sz w:val="11"/>
                <w:szCs w:val="11"/>
                <w:color w:val="auto"/>
              </w:rPr>
            </w:pPr>
          </w:p>
        </w:tc>
        <w:tc>
          <w:tcPr>
            <w:tcW w:w="180" w:type="dxa"/>
            <w:vAlign w:val="bottom"/>
            <w:tcBorders>
              <w:top w:val="single" w:sz="8" w:color="auto"/>
            </w:tcBorders>
          </w:tcPr>
          <w:p>
            <w:pPr>
              <w:spacing w:after="0"/>
              <w:rPr>
                <w:sz w:val="11"/>
                <w:szCs w:val="11"/>
                <w:color w:val="auto"/>
              </w:rPr>
            </w:pPr>
          </w:p>
        </w:tc>
        <w:tc>
          <w:tcPr>
            <w:tcW w:w="640" w:type="dxa"/>
            <w:vAlign w:val="bottom"/>
            <w:tcBorders>
              <w:top w:val="single" w:sz="8" w:color="auto"/>
            </w:tcBorders>
          </w:tcPr>
          <w:p>
            <w:pPr>
              <w:jc w:val="right"/>
              <w:spacing w:after="0" w:line="127" w:lineRule="exact"/>
              <w:rPr>
                <w:sz w:val="20"/>
                <w:szCs w:val="20"/>
                <w:color w:val="auto"/>
              </w:rPr>
            </w:pPr>
            <w:r>
              <w:rPr>
                <w:rFonts w:ascii="Arial" w:cs="Arial" w:eastAsia="Arial" w:hAnsi="Arial"/>
                <w:sz w:val="12"/>
                <w:szCs w:val="12"/>
                <w:color w:val="auto"/>
              </w:rPr>
              <w:t>3,378,818</w:t>
            </w:r>
          </w:p>
        </w:tc>
        <w:tc>
          <w:tcPr>
            <w:tcW w:w="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60" w:type="dxa"/>
            <w:vAlign w:val="bottom"/>
            <w:tcBorders>
              <w:top w:val="single" w:sz="8" w:color="auto"/>
            </w:tcBorders>
          </w:tcPr>
          <w:p>
            <w:pPr>
              <w:spacing w:after="0"/>
              <w:rPr>
                <w:sz w:val="11"/>
                <w:szCs w:val="11"/>
                <w:color w:val="auto"/>
              </w:rPr>
            </w:pPr>
          </w:p>
        </w:tc>
        <w:tc>
          <w:tcPr>
            <w:tcW w:w="620" w:type="dxa"/>
            <w:vAlign w:val="bottom"/>
            <w:tcBorders>
              <w:top w:val="single" w:sz="8" w:color="auto"/>
            </w:tcBorders>
          </w:tcPr>
          <w:p>
            <w:pPr>
              <w:jc w:val="right"/>
              <w:spacing w:after="0" w:line="127" w:lineRule="exact"/>
              <w:rPr>
                <w:sz w:val="20"/>
                <w:szCs w:val="20"/>
                <w:color w:val="auto"/>
              </w:rPr>
            </w:pPr>
            <w:r>
              <w:rPr>
                <w:rFonts w:ascii="Arial" w:cs="Arial" w:eastAsia="Arial" w:hAnsi="Arial"/>
                <w:sz w:val="12"/>
                <w:szCs w:val="12"/>
                <w:color w:val="auto"/>
              </w:rPr>
              <w:t>3,346,189</w:t>
            </w:r>
          </w:p>
        </w:tc>
        <w:tc>
          <w:tcPr>
            <w:tcW w:w="220" w:type="dxa"/>
            <w:vAlign w:val="bottom"/>
          </w:tcPr>
          <w:p>
            <w:pPr>
              <w:spacing w:after="0"/>
              <w:rPr>
                <w:sz w:val="11"/>
                <w:szCs w:val="11"/>
                <w:color w:val="auto"/>
              </w:rPr>
            </w:pPr>
          </w:p>
        </w:tc>
        <w:tc>
          <w:tcPr>
            <w:tcW w:w="160" w:type="dxa"/>
            <w:vAlign w:val="bottom"/>
            <w:tcBorders>
              <w:top w:val="single" w:sz="8" w:color="auto"/>
            </w:tcBorders>
          </w:tcPr>
          <w:p>
            <w:pPr>
              <w:spacing w:after="0"/>
              <w:rPr>
                <w:sz w:val="11"/>
                <w:szCs w:val="11"/>
                <w:color w:val="auto"/>
              </w:rPr>
            </w:pPr>
          </w:p>
        </w:tc>
        <w:tc>
          <w:tcPr>
            <w:tcW w:w="600" w:type="dxa"/>
            <w:vAlign w:val="bottom"/>
            <w:tcBorders>
              <w:top w:val="single" w:sz="8" w:color="auto"/>
            </w:tcBorders>
          </w:tcPr>
          <w:p>
            <w:pPr>
              <w:jc w:val="right"/>
              <w:spacing w:after="0" w:line="127" w:lineRule="exact"/>
              <w:rPr>
                <w:sz w:val="20"/>
                <w:szCs w:val="20"/>
                <w:color w:val="auto"/>
              </w:rPr>
            </w:pPr>
            <w:r>
              <w:rPr>
                <w:rFonts w:ascii="Arial" w:cs="Arial" w:eastAsia="Arial" w:hAnsi="Arial"/>
                <w:sz w:val="12"/>
                <w:szCs w:val="12"/>
                <w:color w:val="auto"/>
              </w:rPr>
              <w:t>3,055,195</w:t>
            </w:r>
          </w:p>
        </w:tc>
        <w:tc>
          <w:tcPr>
            <w:tcW w:w="220" w:type="dxa"/>
            <w:vAlign w:val="bottom"/>
          </w:tcPr>
          <w:p>
            <w:pPr>
              <w:spacing w:after="0"/>
              <w:rPr>
                <w:sz w:val="11"/>
                <w:szCs w:val="11"/>
                <w:color w:val="auto"/>
              </w:rPr>
            </w:pPr>
          </w:p>
        </w:tc>
        <w:tc>
          <w:tcPr>
            <w:tcW w:w="100" w:type="dxa"/>
            <w:vAlign w:val="bottom"/>
            <w:tcBorders>
              <w:top w:val="single" w:sz="8" w:color="auto"/>
            </w:tcBorders>
          </w:tcPr>
          <w:p>
            <w:pPr>
              <w:spacing w:after="0"/>
              <w:rPr>
                <w:sz w:val="11"/>
                <w:szCs w:val="11"/>
                <w:color w:val="auto"/>
              </w:rPr>
            </w:pPr>
          </w:p>
        </w:tc>
        <w:tc>
          <w:tcPr>
            <w:tcW w:w="680" w:type="dxa"/>
            <w:vAlign w:val="bottom"/>
            <w:tcBorders>
              <w:top w:val="single" w:sz="8" w:color="auto"/>
            </w:tcBorders>
          </w:tcPr>
          <w:p>
            <w:pPr>
              <w:jc w:val="right"/>
              <w:spacing w:after="0" w:line="127" w:lineRule="exact"/>
              <w:rPr>
                <w:sz w:val="20"/>
                <w:szCs w:val="20"/>
                <w:color w:val="auto"/>
              </w:rPr>
            </w:pPr>
            <w:r>
              <w:rPr>
                <w:rFonts w:ascii="Arial" w:cs="Arial" w:eastAsia="Arial" w:hAnsi="Arial"/>
                <w:sz w:val="12"/>
                <w:szCs w:val="12"/>
                <w:color w:val="auto"/>
              </w:rPr>
              <w:t>32,629</w:t>
            </w:r>
          </w:p>
        </w:tc>
        <w:tc>
          <w:tcPr>
            <w:tcW w:w="200" w:type="dxa"/>
            <w:vAlign w:val="bottom"/>
          </w:tcPr>
          <w:p>
            <w:pPr>
              <w:spacing w:after="0"/>
              <w:rPr>
                <w:sz w:val="11"/>
                <w:szCs w:val="11"/>
                <w:color w:val="auto"/>
              </w:rPr>
            </w:pPr>
          </w:p>
        </w:tc>
        <w:tc>
          <w:tcPr>
            <w:tcW w:w="980" w:type="dxa"/>
            <w:vAlign w:val="bottom"/>
            <w:gridSpan w:val="2"/>
          </w:tcPr>
          <w:p>
            <w:pPr>
              <w:jc w:val="right"/>
              <w:ind w:right="200"/>
              <w:spacing w:after="0" w:line="127" w:lineRule="exact"/>
              <w:rPr>
                <w:sz w:val="20"/>
                <w:szCs w:val="20"/>
                <w:color w:val="auto"/>
              </w:rPr>
            </w:pPr>
            <w:r>
              <w:rPr>
                <w:rFonts w:ascii="Arial" w:cs="Arial" w:eastAsia="Arial" w:hAnsi="Arial"/>
                <w:sz w:val="12"/>
                <w:szCs w:val="12"/>
                <w:color w:val="auto"/>
              </w:rPr>
              <w:t>1</w:t>
            </w:r>
          </w:p>
        </w:tc>
        <w:tc>
          <w:tcPr>
            <w:tcW w:w="60" w:type="dxa"/>
            <w:vAlign w:val="bottom"/>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680" w:type="dxa"/>
            <w:vAlign w:val="bottom"/>
            <w:tcBorders>
              <w:top w:val="single" w:sz="8" w:color="auto"/>
            </w:tcBorders>
          </w:tcPr>
          <w:p>
            <w:pPr>
              <w:jc w:val="right"/>
              <w:spacing w:after="0" w:line="127" w:lineRule="exact"/>
              <w:rPr>
                <w:sz w:val="20"/>
                <w:szCs w:val="20"/>
                <w:color w:val="auto"/>
              </w:rPr>
            </w:pPr>
            <w:r>
              <w:rPr>
                <w:rFonts w:ascii="Arial" w:cs="Arial" w:eastAsia="Arial" w:hAnsi="Arial"/>
                <w:sz w:val="12"/>
                <w:szCs w:val="12"/>
                <w:color w:val="auto"/>
              </w:rPr>
              <w:t>323,623</w:t>
            </w:r>
          </w:p>
        </w:tc>
        <w:tc>
          <w:tcPr>
            <w:tcW w:w="220" w:type="dxa"/>
            <w:vAlign w:val="bottom"/>
          </w:tcPr>
          <w:p>
            <w:pPr>
              <w:spacing w:after="0"/>
              <w:rPr>
                <w:sz w:val="11"/>
                <w:szCs w:val="11"/>
                <w:color w:val="auto"/>
              </w:rPr>
            </w:pPr>
          </w:p>
        </w:tc>
        <w:tc>
          <w:tcPr>
            <w:tcW w:w="92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11</w:t>
            </w:r>
          </w:p>
        </w:tc>
        <w:tc>
          <w:tcPr>
            <w:tcW w:w="0" w:type="dxa"/>
            <w:vAlign w:val="bottom"/>
          </w:tcPr>
          <w:p>
            <w:pPr>
              <w:spacing w:after="0"/>
              <w:rPr>
                <w:sz w:val="1"/>
                <w:szCs w:val="1"/>
                <w:color w:val="auto"/>
              </w:rPr>
            </w:pPr>
          </w:p>
        </w:tc>
      </w:tr>
      <w:tr>
        <w:trPr>
          <w:trHeight w:val="147"/>
        </w:trPr>
        <w:tc>
          <w:tcPr>
            <w:tcW w:w="4280" w:type="dxa"/>
            <w:vAlign w:val="bottom"/>
            <w:shd w:val="clear" w:color="auto" w:fill="CCEEFF"/>
          </w:tcPr>
          <w:p>
            <w:pPr>
              <w:spacing w:after="0"/>
              <w:rPr>
                <w:sz w:val="20"/>
                <w:szCs w:val="20"/>
                <w:color w:val="auto"/>
              </w:rPr>
            </w:pPr>
            <w:r>
              <w:rPr>
                <w:rFonts w:ascii="Arial" w:cs="Arial" w:eastAsia="Arial" w:hAnsi="Arial"/>
                <w:sz w:val="12"/>
                <w:szCs w:val="12"/>
                <w:color w:val="auto"/>
              </w:rPr>
              <w:t>Interest payable</w:t>
            </w: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3,027</w:t>
            </w:r>
          </w:p>
        </w:tc>
        <w:tc>
          <w:tcPr>
            <w:tcW w:w="1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220"/>
              <w:spacing w:after="0"/>
              <w:rPr>
                <w:sz w:val="20"/>
                <w:szCs w:val="20"/>
                <w:color w:val="auto"/>
              </w:rPr>
            </w:pPr>
            <w:r>
              <w:rPr>
                <w:rFonts w:ascii="Arial" w:cs="Arial" w:eastAsia="Arial" w:hAnsi="Arial"/>
                <w:sz w:val="12"/>
                <w:szCs w:val="12"/>
                <w:color w:val="auto"/>
              </w:rPr>
              <w:t>3,839</w:t>
            </w:r>
          </w:p>
        </w:tc>
        <w:tc>
          <w:tcPr>
            <w:tcW w:w="160" w:type="dxa"/>
            <w:vAlign w:val="bottom"/>
            <w:shd w:val="clear" w:color="auto" w:fill="CCEEFF"/>
          </w:tcPr>
          <w:p>
            <w:pPr>
              <w:spacing w:after="0"/>
              <w:rPr>
                <w:sz w:val="12"/>
                <w:szCs w:val="12"/>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3,431</w:t>
            </w: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(812)</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(21)</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180"/>
              <w:spacing w:after="0"/>
              <w:rPr>
                <w:sz w:val="20"/>
                <w:szCs w:val="20"/>
                <w:color w:val="auto"/>
              </w:rPr>
            </w:pPr>
            <w:r>
              <w:rPr>
                <w:rFonts w:ascii="Arial" w:cs="Arial" w:eastAsia="Arial" w:hAnsi="Arial"/>
                <w:sz w:val="12"/>
                <w:szCs w:val="12"/>
                <w:color w:val="auto"/>
              </w:rPr>
              <w:t>(404)</w:t>
            </w: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(12)</w:t>
            </w:r>
          </w:p>
        </w:tc>
        <w:tc>
          <w:tcPr>
            <w:tcW w:w="0" w:type="dxa"/>
            <w:vAlign w:val="bottom"/>
          </w:tcPr>
          <w:p>
            <w:pPr>
              <w:spacing w:after="0"/>
              <w:rPr>
                <w:sz w:val="1"/>
                <w:szCs w:val="1"/>
                <w:color w:val="auto"/>
              </w:rPr>
            </w:pPr>
          </w:p>
        </w:tc>
      </w:tr>
      <w:tr>
        <w:trPr>
          <w:trHeight w:val="127"/>
        </w:trPr>
        <w:tc>
          <w:tcPr>
            <w:tcW w:w="4280" w:type="dxa"/>
            <w:vAlign w:val="bottom"/>
            <w:tcBorders>
              <w:bottom w:val="single" w:sz="8" w:color="CCEEFF"/>
            </w:tcBorders>
          </w:tcPr>
          <w:p>
            <w:pPr>
              <w:spacing w:after="0" w:line="127" w:lineRule="exact"/>
              <w:rPr>
                <w:sz w:val="20"/>
                <w:szCs w:val="20"/>
                <w:color w:val="auto"/>
              </w:rPr>
            </w:pPr>
            <w:r>
              <w:rPr>
                <w:rFonts w:ascii="Arial" w:cs="Arial" w:eastAsia="Arial" w:hAnsi="Arial"/>
                <w:sz w:val="12"/>
                <w:szCs w:val="12"/>
                <w:color w:val="auto"/>
              </w:rPr>
              <w:t>Total deposits</w:t>
            </w:r>
          </w:p>
        </w:tc>
        <w:tc>
          <w:tcPr>
            <w:tcW w:w="180" w:type="dxa"/>
            <w:vAlign w:val="bottom"/>
            <w:tcBorders>
              <w:top w:val="single" w:sz="8" w:color="auto"/>
              <w:bottom w:val="single" w:sz="8" w:color="auto"/>
            </w:tcBorders>
          </w:tcPr>
          <w:p>
            <w:pPr>
              <w:spacing w:after="0"/>
              <w:rPr>
                <w:sz w:val="11"/>
                <w:szCs w:val="11"/>
                <w:color w:val="auto"/>
              </w:rPr>
            </w:pPr>
          </w:p>
        </w:tc>
        <w:tc>
          <w:tcPr>
            <w:tcW w:w="640" w:type="dxa"/>
            <w:vAlign w:val="bottom"/>
            <w:tcBorders>
              <w:top w:val="single" w:sz="8" w:color="auto"/>
              <w:bottom w:val="single" w:sz="8" w:color="auto"/>
            </w:tcBorders>
          </w:tcPr>
          <w:p>
            <w:pPr>
              <w:jc w:val="right"/>
              <w:spacing w:after="0" w:line="127" w:lineRule="exact"/>
              <w:rPr>
                <w:sz w:val="20"/>
                <w:szCs w:val="20"/>
                <w:color w:val="auto"/>
              </w:rPr>
            </w:pPr>
            <w:r>
              <w:rPr>
                <w:rFonts w:ascii="Arial" w:cs="Arial" w:eastAsia="Arial" w:hAnsi="Arial"/>
                <w:sz w:val="12"/>
                <w:szCs w:val="12"/>
                <w:color w:val="auto"/>
              </w:rPr>
              <w:t>3,381,845</w:t>
            </w:r>
          </w:p>
        </w:tc>
        <w:tc>
          <w:tcPr>
            <w:tcW w:w="80" w:type="dxa"/>
            <w:vAlign w:val="bottom"/>
            <w:tcBorders>
              <w:bottom w:val="single" w:sz="8" w:color="CCEEFF"/>
            </w:tcBorders>
          </w:tcPr>
          <w:p>
            <w:pPr>
              <w:spacing w:after="0"/>
              <w:rPr>
                <w:sz w:val="11"/>
                <w:szCs w:val="11"/>
                <w:color w:val="auto"/>
              </w:rPr>
            </w:pPr>
          </w:p>
        </w:tc>
        <w:tc>
          <w:tcPr>
            <w:tcW w:w="160" w:type="dxa"/>
            <w:vAlign w:val="bottom"/>
            <w:tcBorders>
              <w:bottom w:val="single" w:sz="8" w:color="CCEEFF"/>
            </w:tcBorders>
          </w:tcPr>
          <w:p>
            <w:pPr>
              <w:spacing w:after="0"/>
              <w:rPr>
                <w:sz w:val="11"/>
                <w:szCs w:val="11"/>
                <w:color w:val="auto"/>
              </w:rPr>
            </w:pPr>
          </w:p>
        </w:tc>
        <w:tc>
          <w:tcPr>
            <w:tcW w:w="160" w:type="dxa"/>
            <w:vAlign w:val="bottom"/>
            <w:tcBorders>
              <w:top w:val="single" w:sz="8" w:color="auto"/>
              <w:bottom w:val="single" w:sz="8" w:color="auto"/>
            </w:tcBorders>
          </w:tcPr>
          <w:p>
            <w:pPr>
              <w:spacing w:after="0"/>
              <w:rPr>
                <w:sz w:val="11"/>
                <w:szCs w:val="11"/>
                <w:color w:val="auto"/>
              </w:rPr>
            </w:pPr>
          </w:p>
        </w:tc>
        <w:tc>
          <w:tcPr>
            <w:tcW w:w="620" w:type="dxa"/>
            <w:vAlign w:val="bottom"/>
            <w:tcBorders>
              <w:top w:val="single" w:sz="8" w:color="auto"/>
              <w:bottom w:val="single" w:sz="8" w:color="auto"/>
            </w:tcBorders>
          </w:tcPr>
          <w:p>
            <w:pPr>
              <w:jc w:val="right"/>
              <w:spacing w:after="0" w:line="127" w:lineRule="exact"/>
              <w:rPr>
                <w:sz w:val="20"/>
                <w:szCs w:val="20"/>
                <w:color w:val="auto"/>
              </w:rPr>
            </w:pPr>
            <w:r>
              <w:rPr>
                <w:rFonts w:ascii="Arial" w:cs="Arial" w:eastAsia="Arial" w:hAnsi="Arial"/>
                <w:sz w:val="12"/>
                <w:szCs w:val="12"/>
                <w:color w:val="auto"/>
              </w:rPr>
              <w:t>3,350,028</w:t>
            </w:r>
          </w:p>
        </w:tc>
        <w:tc>
          <w:tcPr>
            <w:tcW w:w="220" w:type="dxa"/>
            <w:vAlign w:val="bottom"/>
            <w:tcBorders>
              <w:bottom w:val="single" w:sz="8" w:color="CCEEFF"/>
            </w:tcBorders>
          </w:tcPr>
          <w:p>
            <w:pPr>
              <w:spacing w:after="0"/>
              <w:rPr>
                <w:sz w:val="11"/>
                <w:szCs w:val="11"/>
                <w:color w:val="auto"/>
              </w:rPr>
            </w:pPr>
          </w:p>
        </w:tc>
        <w:tc>
          <w:tcPr>
            <w:tcW w:w="160" w:type="dxa"/>
            <w:vAlign w:val="bottom"/>
            <w:tcBorders>
              <w:top w:val="single" w:sz="8" w:color="auto"/>
              <w:bottom w:val="single" w:sz="8" w:color="auto"/>
            </w:tcBorders>
          </w:tcPr>
          <w:p>
            <w:pPr>
              <w:spacing w:after="0"/>
              <w:rPr>
                <w:sz w:val="11"/>
                <w:szCs w:val="11"/>
                <w:color w:val="auto"/>
              </w:rPr>
            </w:pPr>
          </w:p>
        </w:tc>
        <w:tc>
          <w:tcPr>
            <w:tcW w:w="600" w:type="dxa"/>
            <w:vAlign w:val="bottom"/>
            <w:tcBorders>
              <w:top w:val="single" w:sz="8" w:color="auto"/>
              <w:bottom w:val="single" w:sz="8" w:color="auto"/>
            </w:tcBorders>
          </w:tcPr>
          <w:p>
            <w:pPr>
              <w:jc w:val="right"/>
              <w:spacing w:after="0" w:line="127" w:lineRule="exact"/>
              <w:rPr>
                <w:sz w:val="20"/>
                <w:szCs w:val="20"/>
                <w:color w:val="auto"/>
              </w:rPr>
            </w:pPr>
            <w:r>
              <w:rPr>
                <w:rFonts w:ascii="Arial" w:cs="Arial" w:eastAsia="Arial" w:hAnsi="Arial"/>
                <w:sz w:val="12"/>
                <w:szCs w:val="12"/>
                <w:color w:val="auto"/>
              </w:rPr>
              <w:t>3,058,626</w:t>
            </w:r>
          </w:p>
        </w:tc>
        <w:tc>
          <w:tcPr>
            <w:tcW w:w="220" w:type="dxa"/>
            <w:vAlign w:val="bottom"/>
            <w:tcBorders>
              <w:bottom w:val="single" w:sz="8" w:color="CCEEFF"/>
            </w:tcBorders>
          </w:tcPr>
          <w:p>
            <w:pPr>
              <w:spacing w:after="0"/>
              <w:rPr>
                <w:sz w:val="11"/>
                <w:szCs w:val="11"/>
                <w:color w:val="auto"/>
              </w:rPr>
            </w:pPr>
          </w:p>
        </w:tc>
        <w:tc>
          <w:tcPr>
            <w:tcW w:w="100" w:type="dxa"/>
            <w:vAlign w:val="bottom"/>
            <w:tcBorders>
              <w:top w:val="single" w:sz="8" w:color="auto"/>
              <w:bottom w:val="single" w:sz="8" w:color="auto"/>
            </w:tcBorders>
          </w:tcPr>
          <w:p>
            <w:pPr>
              <w:spacing w:after="0"/>
              <w:rPr>
                <w:sz w:val="11"/>
                <w:szCs w:val="11"/>
                <w:color w:val="auto"/>
              </w:rPr>
            </w:pPr>
          </w:p>
        </w:tc>
        <w:tc>
          <w:tcPr>
            <w:tcW w:w="680" w:type="dxa"/>
            <w:vAlign w:val="bottom"/>
            <w:tcBorders>
              <w:top w:val="single" w:sz="8" w:color="auto"/>
              <w:bottom w:val="single" w:sz="8" w:color="auto"/>
            </w:tcBorders>
          </w:tcPr>
          <w:p>
            <w:pPr>
              <w:jc w:val="right"/>
              <w:spacing w:after="0" w:line="127" w:lineRule="exact"/>
              <w:rPr>
                <w:sz w:val="20"/>
                <w:szCs w:val="20"/>
                <w:color w:val="auto"/>
              </w:rPr>
            </w:pPr>
            <w:r>
              <w:rPr>
                <w:rFonts w:ascii="Arial" w:cs="Arial" w:eastAsia="Arial" w:hAnsi="Arial"/>
                <w:sz w:val="12"/>
                <w:szCs w:val="12"/>
                <w:color w:val="auto"/>
              </w:rPr>
              <w:t>31,817</w:t>
            </w:r>
          </w:p>
        </w:tc>
        <w:tc>
          <w:tcPr>
            <w:tcW w:w="200" w:type="dxa"/>
            <w:vAlign w:val="bottom"/>
            <w:tcBorders>
              <w:bottom w:val="single" w:sz="8" w:color="CCEEFF"/>
            </w:tcBorders>
          </w:tcPr>
          <w:p>
            <w:pPr>
              <w:spacing w:after="0"/>
              <w:rPr>
                <w:sz w:val="11"/>
                <w:szCs w:val="11"/>
                <w:color w:val="auto"/>
              </w:rPr>
            </w:pPr>
          </w:p>
        </w:tc>
        <w:tc>
          <w:tcPr>
            <w:tcW w:w="980" w:type="dxa"/>
            <w:vAlign w:val="bottom"/>
            <w:tcBorders>
              <w:bottom w:val="single" w:sz="8" w:color="CCEEFF"/>
            </w:tcBorders>
            <w:gridSpan w:val="2"/>
          </w:tcPr>
          <w:p>
            <w:pPr>
              <w:jc w:val="right"/>
              <w:ind w:right="200"/>
              <w:spacing w:after="0" w:line="127" w:lineRule="exact"/>
              <w:rPr>
                <w:sz w:val="20"/>
                <w:szCs w:val="20"/>
                <w:color w:val="auto"/>
              </w:rPr>
            </w:pPr>
            <w:r>
              <w:rPr>
                <w:rFonts w:ascii="Arial" w:cs="Arial" w:eastAsia="Arial" w:hAnsi="Arial"/>
                <w:sz w:val="12"/>
                <w:szCs w:val="12"/>
                <w:color w:val="auto"/>
              </w:rPr>
              <w:t>1</w:t>
            </w:r>
          </w:p>
        </w:tc>
        <w:tc>
          <w:tcPr>
            <w:tcW w:w="60" w:type="dxa"/>
            <w:vAlign w:val="bottom"/>
            <w:tcBorders>
              <w:bottom w:val="single" w:sz="8" w:color="CCEEFF"/>
            </w:tcBorders>
          </w:tcPr>
          <w:p>
            <w:pPr>
              <w:spacing w:after="0"/>
              <w:rPr>
                <w:sz w:val="11"/>
                <w:szCs w:val="11"/>
                <w:color w:val="auto"/>
              </w:rPr>
            </w:pPr>
          </w:p>
        </w:tc>
        <w:tc>
          <w:tcPr>
            <w:tcW w:w="80" w:type="dxa"/>
            <w:vAlign w:val="bottom"/>
            <w:tcBorders>
              <w:top w:val="single" w:sz="8" w:color="auto"/>
              <w:bottom w:val="single" w:sz="8" w:color="auto"/>
            </w:tcBorders>
          </w:tcPr>
          <w:p>
            <w:pPr>
              <w:spacing w:after="0"/>
              <w:rPr>
                <w:sz w:val="11"/>
                <w:szCs w:val="11"/>
                <w:color w:val="auto"/>
              </w:rPr>
            </w:pPr>
          </w:p>
        </w:tc>
        <w:tc>
          <w:tcPr>
            <w:tcW w:w="680" w:type="dxa"/>
            <w:vAlign w:val="bottom"/>
            <w:tcBorders>
              <w:top w:val="single" w:sz="8" w:color="auto"/>
              <w:bottom w:val="single" w:sz="8" w:color="auto"/>
            </w:tcBorders>
          </w:tcPr>
          <w:p>
            <w:pPr>
              <w:jc w:val="right"/>
              <w:spacing w:after="0" w:line="127" w:lineRule="exact"/>
              <w:rPr>
                <w:sz w:val="20"/>
                <w:szCs w:val="20"/>
                <w:color w:val="auto"/>
              </w:rPr>
            </w:pPr>
            <w:r>
              <w:rPr>
                <w:rFonts w:ascii="Arial" w:cs="Arial" w:eastAsia="Arial" w:hAnsi="Arial"/>
                <w:sz w:val="12"/>
                <w:szCs w:val="12"/>
                <w:color w:val="auto"/>
              </w:rPr>
              <w:t>323,219</w:t>
            </w:r>
          </w:p>
        </w:tc>
        <w:tc>
          <w:tcPr>
            <w:tcW w:w="220" w:type="dxa"/>
            <w:vAlign w:val="bottom"/>
            <w:tcBorders>
              <w:bottom w:val="single" w:sz="8" w:color="CCEEFF"/>
            </w:tcBorders>
          </w:tcPr>
          <w:p>
            <w:pPr>
              <w:spacing w:after="0"/>
              <w:rPr>
                <w:sz w:val="11"/>
                <w:szCs w:val="11"/>
                <w:color w:val="auto"/>
              </w:rPr>
            </w:pPr>
          </w:p>
        </w:tc>
        <w:tc>
          <w:tcPr>
            <w:tcW w:w="920" w:type="dxa"/>
            <w:vAlign w:val="bottom"/>
            <w:tcBorders>
              <w:bottom w:val="single" w:sz="8" w:color="CCEEFF"/>
            </w:tcBorders>
            <w:gridSpan w:val="2"/>
          </w:tcPr>
          <w:p>
            <w:pPr>
              <w:jc w:val="right"/>
              <w:ind w:right="140"/>
              <w:spacing w:after="0" w:line="127" w:lineRule="exact"/>
              <w:rPr>
                <w:sz w:val="20"/>
                <w:szCs w:val="20"/>
                <w:color w:val="auto"/>
              </w:rPr>
            </w:pPr>
            <w:r>
              <w:rPr>
                <w:rFonts w:ascii="Arial" w:cs="Arial" w:eastAsia="Arial" w:hAnsi="Arial"/>
                <w:sz w:val="12"/>
                <w:szCs w:val="12"/>
                <w:color w:val="auto"/>
              </w:rPr>
              <w:t>11</w:t>
            </w:r>
          </w:p>
        </w:tc>
        <w:tc>
          <w:tcPr>
            <w:tcW w:w="0" w:type="dxa"/>
            <w:vAlign w:val="bottom"/>
          </w:tcPr>
          <w:p>
            <w:pPr>
              <w:spacing w:after="0"/>
              <w:rPr>
                <w:sz w:val="1"/>
                <w:szCs w:val="1"/>
                <w:color w:val="auto"/>
              </w:rPr>
            </w:pPr>
          </w:p>
        </w:tc>
      </w:tr>
      <w:tr>
        <w:trPr>
          <w:trHeight w:val="127"/>
        </w:trPr>
        <w:tc>
          <w:tcPr>
            <w:tcW w:w="42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3"/>
        </w:trPr>
        <w:tc>
          <w:tcPr>
            <w:tcW w:w="4280" w:type="dxa"/>
            <w:vAlign w:val="bottom"/>
          </w:tcPr>
          <w:p>
            <w:pPr>
              <w:spacing w:after="0" w:line="134" w:lineRule="exact"/>
              <w:rPr>
                <w:sz w:val="20"/>
                <w:szCs w:val="20"/>
                <w:color w:val="auto"/>
              </w:rPr>
            </w:pPr>
            <w:r>
              <w:rPr>
                <w:rFonts w:ascii="Arial" w:cs="Arial" w:eastAsia="Arial" w:hAnsi="Arial"/>
                <w:sz w:val="12"/>
                <w:szCs w:val="12"/>
                <w:color w:val="auto"/>
              </w:rPr>
              <w:t>Securities sold under repurchase agreements</w:t>
            </w:r>
          </w:p>
        </w:tc>
        <w:tc>
          <w:tcPr>
            <w:tcW w:w="180" w:type="dxa"/>
            <w:vAlign w:val="bottom"/>
          </w:tcPr>
          <w:p>
            <w:pPr>
              <w:spacing w:after="0"/>
              <w:rPr>
                <w:sz w:val="11"/>
                <w:szCs w:val="11"/>
                <w:color w:val="auto"/>
              </w:rPr>
            </w:pP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330,998</w:t>
            </w:r>
          </w:p>
        </w:tc>
        <w:tc>
          <w:tcPr>
            <w:tcW w:w="1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40" w:type="dxa"/>
            <w:vAlign w:val="bottom"/>
            <w:gridSpan w:val="2"/>
          </w:tcPr>
          <w:p>
            <w:pPr>
              <w:jc w:val="right"/>
              <w:ind w:right="220"/>
              <w:spacing w:after="0" w:line="134" w:lineRule="exact"/>
              <w:rPr>
                <w:sz w:val="20"/>
                <w:szCs w:val="20"/>
                <w:color w:val="auto"/>
              </w:rPr>
            </w:pPr>
            <w:r>
              <w:rPr>
                <w:rFonts w:ascii="Arial" w:cs="Arial" w:eastAsia="Arial" w:hAnsi="Arial"/>
                <w:sz w:val="12"/>
                <w:szCs w:val="12"/>
                <w:color w:val="auto"/>
              </w:rPr>
              <w:t>112,488</w:t>
            </w:r>
          </w:p>
        </w:tc>
        <w:tc>
          <w:tcPr>
            <w:tcW w:w="160" w:type="dxa"/>
            <w:vAlign w:val="bottom"/>
          </w:tcPr>
          <w:p>
            <w:pPr>
              <w:spacing w:after="0"/>
              <w:rPr>
                <w:sz w:val="11"/>
                <w:szCs w:val="11"/>
                <w:color w:val="auto"/>
              </w:rPr>
            </w:pPr>
          </w:p>
        </w:tc>
        <w:tc>
          <w:tcPr>
            <w:tcW w:w="820" w:type="dxa"/>
            <w:vAlign w:val="bottom"/>
            <w:gridSpan w:val="2"/>
          </w:tcPr>
          <w:p>
            <w:pPr>
              <w:jc w:val="right"/>
              <w:ind w:right="220"/>
              <w:spacing w:after="0" w:line="134" w:lineRule="exact"/>
              <w:rPr>
                <w:sz w:val="20"/>
                <w:szCs w:val="20"/>
                <w:color w:val="auto"/>
              </w:rPr>
            </w:pPr>
            <w:r>
              <w:rPr>
                <w:rFonts w:ascii="Arial" w:cs="Arial" w:eastAsia="Arial" w:hAnsi="Arial"/>
                <w:sz w:val="12"/>
                <w:szCs w:val="12"/>
                <w:color w:val="auto"/>
              </w:rPr>
              <w:t>10,663</w:t>
            </w:r>
          </w:p>
        </w:tc>
        <w:tc>
          <w:tcPr>
            <w:tcW w:w="100" w:type="dxa"/>
            <w:vAlign w:val="bottom"/>
          </w:tcPr>
          <w:p>
            <w:pPr>
              <w:spacing w:after="0"/>
              <w:rPr>
                <w:sz w:val="11"/>
                <w:szCs w:val="11"/>
                <w:color w:val="auto"/>
              </w:rPr>
            </w:pPr>
          </w:p>
        </w:tc>
        <w:tc>
          <w:tcPr>
            <w:tcW w:w="880" w:type="dxa"/>
            <w:vAlign w:val="bottom"/>
            <w:gridSpan w:val="2"/>
          </w:tcPr>
          <w:p>
            <w:pPr>
              <w:jc w:val="right"/>
              <w:ind w:right="200"/>
              <w:spacing w:after="0" w:line="134" w:lineRule="exact"/>
              <w:rPr>
                <w:sz w:val="20"/>
                <w:szCs w:val="20"/>
                <w:color w:val="auto"/>
              </w:rPr>
            </w:pPr>
            <w:r>
              <w:rPr>
                <w:rFonts w:ascii="Arial" w:cs="Arial" w:eastAsia="Arial" w:hAnsi="Arial"/>
                <w:sz w:val="12"/>
                <w:szCs w:val="12"/>
                <w:color w:val="auto"/>
              </w:rPr>
              <w:t>218,510</w:t>
            </w:r>
          </w:p>
        </w:tc>
        <w:tc>
          <w:tcPr>
            <w:tcW w:w="980" w:type="dxa"/>
            <w:vAlign w:val="bottom"/>
            <w:gridSpan w:val="2"/>
          </w:tcPr>
          <w:p>
            <w:pPr>
              <w:jc w:val="right"/>
              <w:ind w:right="200"/>
              <w:spacing w:after="0" w:line="134" w:lineRule="exact"/>
              <w:rPr>
                <w:sz w:val="20"/>
                <w:szCs w:val="20"/>
                <w:color w:val="auto"/>
              </w:rPr>
            </w:pPr>
            <w:r>
              <w:rPr>
                <w:rFonts w:ascii="Arial" w:cs="Arial" w:eastAsia="Arial" w:hAnsi="Arial"/>
                <w:sz w:val="12"/>
                <w:szCs w:val="12"/>
                <w:color w:val="auto"/>
              </w:rPr>
              <w:t>194</w:t>
            </w: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00" w:type="dxa"/>
            <w:vAlign w:val="bottom"/>
            <w:gridSpan w:val="2"/>
          </w:tcPr>
          <w:p>
            <w:pPr>
              <w:jc w:val="right"/>
              <w:ind w:right="220"/>
              <w:spacing w:after="0" w:line="134" w:lineRule="exact"/>
              <w:rPr>
                <w:sz w:val="20"/>
                <w:szCs w:val="20"/>
                <w:color w:val="auto"/>
              </w:rPr>
            </w:pPr>
            <w:r>
              <w:rPr>
                <w:rFonts w:ascii="Arial" w:cs="Arial" w:eastAsia="Arial" w:hAnsi="Arial"/>
                <w:sz w:val="12"/>
                <w:szCs w:val="12"/>
                <w:color w:val="auto"/>
              </w:rPr>
              <w:t>320,335</w:t>
            </w:r>
          </w:p>
        </w:tc>
        <w:tc>
          <w:tcPr>
            <w:tcW w:w="920" w:type="dxa"/>
            <w:vAlign w:val="bottom"/>
            <w:gridSpan w:val="2"/>
          </w:tcPr>
          <w:p>
            <w:pPr>
              <w:jc w:val="right"/>
              <w:ind w:right="140"/>
              <w:spacing w:after="0" w:line="134" w:lineRule="exact"/>
              <w:rPr>
                <w:sz w:val="20"/>
                <w:szCs w:val="20"/>
                <w:color w:val="auto"/>
              </w:rPr>
            </w:pPr>
            <w:r>
              <w:rPr>
                <w:rFonts w:ascii="Arial" w:cs="Arial" w:eastAsia="Arial" w:hAnsi="Arial"/>
                <w:sz w:val="12"/>
                <w:szCs w:val="12"/>
                <w:color w:val="auto"/>
              </w:rPr>
              <w:t>3,004</w:t>
            </w:r>
          </w:p>
        </w:tc>
        <w:tc>
          <w:tcPr>
            <w:tcW w:w="0" w:type="dxa"/>
            <w:vAlign w:val="bottom"/>
          </w:tcPr>
          <w:p>
            <w:pPr>
              <w:spacing w:after="0"/>
              <w:rPr>
                <w:sz w:val="1"/>
                <w:szCs w:val="1"/>
                <w:color w:val="auto"/>
              </w:rPr>
            </w:pPr>
          </w:p>
        </w:tc>
      </w:tr>
      <w:tr>
        <w:trPr>
          <w:trHeight w:val="133"/>
        </w:trPr>
        <w:tc>
          <w:tcPr>
            <w:tcW w:w="4280" w:type="dxa"/>
            <w:vAlign w:val="bottom"/>
            <w:shd w:val="clear" w:color="auto" w:fill="CCEEFF"/>
          </w:tcPr>
          <w:p>
            <w:pPr>
              <w:spacing w:after="0" w:line="134" w:lineRule="exact"/>
              <w:rPr>
                <w:sz w:val="20"/>
                <w:szCs w:val="20"/>
                <w:color w:val="auto"/>
              </w:rPr>
            </w:pPr>
            <w:r>
              <w:rPr>
                <w:rFonts w:ascii="Arial" w:cs="Arial" w:eastAsia="Arial" w:hAnsi="Arial"/>
                <w:sz w:val="12"/>
                <w:szCs w:val="12"/>
                <w:color w:val="auto"/>
              </w:rPr>
              <w:t>Borrowings and debt, net</w:t>
            </w:r>
          </w:p>
        </w:tc>
        <w:tc>
          <w:tcPr>
            <w:tcW w:w="1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1,960,699</w:t>
            </w:r>
          </w:p>
        </w:tc>
        <w:tc>
          <w:tcPr>
            <w:tcW w:w="1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2,060,009</w:t>
            </w:r>
          </w:p>
        </w:tc>
        <w:tc>
          <w:tcPr>
            <w:tcW w:w="22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2,066,943</w:t>
            </w:r>
          </w:p>
        </w:tc>
        <w:tc>
          <w:tcPr>
            <w:tcW w:w="2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8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(99,310)</w:t>
            </w:r>
          </w:p>
        </w:tc>
        <w:tc>
          <w:tcPr>
            <w:tcW w:w="98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(5)</w:t>
            </w: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180"/>
              <w:spacing w:after="0" w:line="134" w:lineRule="exact"/>
              <w:rPr>
                <w:sz w:val="20"/>
                <w:szCs w:val="20"/>
                <w:color w:val="auto"/>
              </w:rPr>
            </w:pPr>
            <w:r>
              <w:rPr>
                <w:rFonts w:ascii="Arial" w:cs="Arial" w:eastAsia="Arial" w:hAnsi="Arial"/>
                <w:sz w:val="12"/>
                <w:szCs w:val="12"/>
                <w:color w:val="auto"/>
              </w:rPr>
              <w:t>(106,244)</w:t>
            </w:r>
          </w:p>
        </w:tc>
        <w:tc>
          <w:tcPr>
            <w:tcW w:w="920" w:type="dxa"/>
            <w:vAlign w:val="bottom"/>
            <w:gridSpan w:val="2"/>
            <w:shd w:val="clear" w:color="auto" w:fill="CCEEFF"/>
          </w:tcPr>
          <w:p>
            <w:pPr>
              <w:jc w:val="right"/>
              <w:ind w:right="100"/>
              <w:spacing w:after="0" w:line="134" w:lineRule="exact"/>
              <w:rPr>
                <w:sz w:val="20"/>
                <w:szCs w:val="20"/>
                <w:color w:val="auto"/>
              </w:rPr>
            </w:pPr>
            <w:r>
              <w:rPr>
                <w:rFonts w:ascii="Arial" w:cs="Arial" w:eastAsia="Arial" w:hAnsi="Arial"/>
                <w:sz w:val="12"/>
                <w:szCs w:val="12"/>
                <w:color w:val="auto"/>
              </w:rPr>
              <w:t>(5)</w:t>
            </w:r>
          </w:p>
        </w:tc>
        <w:tc>
          <w:tcPr>
            <w:tcW w:w="0" w:type="dxa"/>
            <w:vAlign w:val="bottom"/>
          </w:tcPr>
          <w:p>
            <w:pPr>
              <w:spacing w:after="0"/>
              <w:rPr>
                <w:sz w:val="1"/>
                <w:szCs w:val="1"/>
                <w:color w:val="auto"/>
              </w:rPr>
            </w:pPr>
          </w:p>
        </w:tc>
      </w:tr>
      <w:tr>
        <w:trPr>
          <w:trHeight w:val="133"/>
        </w:trPr>
        <w:tc>
          <w:tcPr>
            <w:tcW w:w="4280" w:type="dxa"/>
            <w:vAlign w:val="bottom"/>
          </w:tcPr>
          <w:p>
            <w:pPr>
              <w:spacing w:after="0" w:line="134" w:lineRule="exact"/>
              <w:rPr>
                <w:sz w:val="20"/>
                <w:szCs w:val="20"/>
                <w:color w:val="auto"/>
              </w:rPr>
            </w:pPr>
            <w:r>
              <w:rPr>
                <w:rFonts w:ascii="Arial" w:cs="Arial" w:eastAsia="Arial" w:hAnsi="Arial"/>
                <w:sz w:val="12"/>
                <w:szCs w:val="12"/>
                <w:color w:val="auto"/>
              </w:rPr>
              <w:t>Interest payable</w:t>
            </w:r>
          </w:p>
        </w:tc>
        <w:tc>
          <w:tcPr>
            <w:tcW w:w="180" w:type="dxa"/>
            <w:vAlign w:val="bottom"/>
          </w:tcPr>
          <w:p>
            <w:pPr>
              <w:spacing w:after="0"/>
              <w:rPr>
                <w:sz w:val="11"/>
                <w:szCs w:val="11"/>
                <w:color w:val="auto"/>
              </w:rPr>
            </w:pP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9,813</w:t>
            </w:r>
          </w:p>
        </w:tc>
        <w:tc>
          <w:tcPr>
            <w:tcW w:w="1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40" w:type="dxa"/>
            <w:vAlign w:val="bottom"/>
            <w:gridSpan w:val="2"/>
          </w:tcPr>
          <w:p>
            <w:pPr>
              <w:jc w:val="right"/>
              <w:ind w:right="220"/>
              <w:spacing w:after="0" w:line="134" w:lineRule="exact"/>
              <w:rPr>
                <w:sz w:val="20"/>
                <w:szCs w:val="20"/>
                <w:color w:val="auto"/>
              </w:rPr>
            </w:pPr>
            <w:r>
              <w:rPr>
                <w:rFonts w:ascii="Arial" w:cs="Arial" w:eastAsia="Arial" w:hAnsi="Arial"/>
                <w:sz w:val="12"/>
                <w:szCs w:val="12"/>
                <w:color w:val="auto"/>
              </w:rPr>
              <w:t>7,730</w:t>
            </w:r>
          </w:p>
        </w:tc>
        <w:tc>
          <w:tcPr>
            <w:tcW w:w="160" w:type="dxa"/>
            <w:vAlign w:val="bottom"/>
          </w:tcPr>
          <w:p>
            <w:pPr>
              <w:spacing w:after="0"/>
              <w:rPr>
                <w:sz w:val="11"/>
                <w:szCs w:val="11"/>
                <w:color w:val="auto"/>
              </w:rPr>
            </w:pPr>
          </w:p>
        </w:tc>
        <w:tc>
          <w:tcPr>
            <w:tcW w:w="600" w:type="dxa"/>
            <w:vAlign w:val="bottom"/>
          </w:tcPr>
          <w:p>
            <w:pPr>
              <w:jc w:val="right"/>
              <w:spacing w:after="0" w:line="134" w:lineRule="exact"/>
              <w:rPr>
                <w:sz w:val="20"/>
                <w:szCs w:val="20"/>
                <w:color w:val="auto"/>
              </w:rPr>
            </w:pPr>
            <w:r>
              <w:rPr>
                <w:rFonts w:ascii="Arial" w:cs="Arial" w:eastAsia="Arial" w:hAnsi="Arial"/>
                <w:sz w:val="12"/>
                <w:szCs w:val="12"/>
                <w:color w:val="auto"/>
              </w:rPr>
              <w:t>9,649</w:t>
            </w: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80" w:type="dxa"/>
            <w:vAlign w:val="bottom"/>
            <w:gridSpan w:val="2"/>
          </w:tcPr>
          <w:p>
            <w:pPr>
              <w:jc w:val="right"/>
              <w:ind w:right="200"/>
              <w:spacing w:after="0" w:line="134" w:lineRule="exact"/>
              <w:rPr>
                <w:sz w:val="20"/>
                <w:szCs w:val="20"/>
                <w:color w:val="auto"/>
              </w:rPr>
            </w:pPr>
            <w:r>
              <w:rPr>
                <w:rFonts w:ascii="Arial" w:cs="Arial" w:eastAsia="Arial" w:hAnsi="Arial"/>
                <w:sz w:val="12"/>
                <w:szCs w:val="12"/>
                <w:color w:val="auto"/>
              </w:rPr>
              <w:t>2,083</w:t>
            </w:r>
          </w:p>
        </w:tc>
        <w:tc>
          <w:tcPr>
            <w:tcW w:w="980" w:type="dxa"/>
            <w:vAlign w:val="bottom"/>
            <w:gridSpan w:val="2"/>
          </w:tcPr>
          <w:p>
            <w:pPr>
              <w:jc w:val="right"/>
              <w:ind w:right="200"/>
              <w:spacing w:after="0" w:line="134" w:lineRule="exact"/>
              <w:rPr>
                <w:sz w:val="20"/>
                <w:szCs w:val="20"/>
                <w:color w:val="auto"/>
              </w:rPr>
            </w:pPr>
            <w:r>
              <w:rPr>
                <w:rFonts w:ascii="Arial" w:cs="Arial" w:eastAsia="Arial" w:hAnsi="Arial"/>
                <w:sz w:val="12"/>
                <w:szCs w:val="12"/>
                <w:color w:val="auto"/>
              </w:rPr>
              <w:t>27</w:t>
            </w: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00" w:type="dxa"/>
            <w:vAlign w:val="bottom"/>
            <w:gridSpan w:val="2"/>
          </w:tcPr>
          <w:p>
            <w:pPr>
              <w:jc w:val="right"/>
              <w:ind w:right="220"/>
              <w:spacing w:after="0" w:line="134" w:lineRule="exact"/>
              <w:rPr>
                <w:sz w:val="20"/>
                <w:szCs w:val="20"/>
                <w:color w:val="auto"/>
              </w:rPr>
            </w:pPr>
            <w:r>
              <w:rPr>
                <w:rFonts w:ascii="Arial" w:cs="Arial" w:eastAsia="Arial" w:hAnsi="Arial"/>
                <w:sz w:val="12"/>
                <w:szCs w:val="12"/>
                <w:color w:val="auto"/>
              </w:rPr>
              <w:t>164</w:t>
            </w:r>
          </w:p>
        </w:tc>
        <w:tc>
          <w:tcPr>
            <w:tcW w:w="920" w:type="dxa"/>
            <w:vAlign w:val="bottom"/>
            <w:gridSpan w:val="2"/>
          </w:tcPr>
          <w:p>
            <w:pPr>
              <w:jc w:val="right"/>
              <w:ind w:right="140"/>
              <w:spacing w:after="0" w:line="134" w:lineRule="exact"/>
              <w:rPr>
                <w:sz w:val="20"/>
                <w:szCs w:val="20"/>
                <w:color w:val="auto"/>
              </w:rPr>
            </w:pPr>
            <w:r>
              <w:rPr>
                <w:rFonts w:ascii="Arial" w:cs="Arial" w:eastAsia="Arial" w:hAnsi="Arial"/>
                <w:sz w:val="12"/>
                <w:szCs w:val="12"/>
                <w:color w:val="auto"/>
              </w:rPr>
              <w:t>2</w:t>
            </w:r>
          </w:p>
        </w:tc>
        <w:tc>
          <w:tcPr>
            <w:tcW w:w="0" w:type="dxa"/>
            <w:vAlign w:val="bottom"/>
          </w:tcPr>
          <w:p>
            <w:pPr>
              <w:spacing w:after="0"/>
              <w:rPr>
                <w:sz w:val="1"/>
                <w:szCs w:val="1"/>
                <w:color w:val="auto"/>
              </w:rPr>
            </w:pPr>
          </w:p>
        </w:tc>
      </w:tr>
      <w:tr>
        <w:trPr>
          <w:trHeight w:val="133"/>
        </w:trPr>
        <w:tc>
          <w:tcPr>
            <w:tcW w:w="42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3"/>
        </w:trPr>
        <w:tc>
          <w:tcPr>
            <w:tcW w:w="4280" w:type="dxa"/>
            <w:vAlign w:val="bottom"/>
          </w:tcPr>
          <w:p>
            <w:pPr>
              <w:spacing w:after="0" w:line="134" w:lineRule="exact"/>
              <w:rPr>
                <w:sz w:val="20"/>
                <w:szCs w:val="20"/>
                <w:color w:val="auto"/>
              </w:rPr>
            </w:pPr>
            <w:r>
              <w:rPr>
                <w:rFonts w:ascii="Arial" w:cs="Arial" w:eastAsia="Arial" w:hAnsi="Arial"/>
                <w:sz w:val="12"/>
                <w:szCs w:val="12"/>
                <w:color w:val="auto"/>
              </w:rPr>
              <w:t>Acceptance outstanding</w:t>
            </w:r>
          </w:p>
        </w:tc>
        <w:tc>
          <w:tcPr>
            <w:tcW w:w="180" w:type="dxa"/>
            <w:vAlign w:val="bottom"/>
          </w:tcPr>
          <w:p>
            <w:pPr>
              <w:spacing w:after="0"/>
              <w:rPr>
                <w:sz w:val="11"/>
                <w:szCs w:val="11"/>
                <w:color w:val="auto"/>
              </w:rPr>
            </w:pP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239,544</w:t>
            </w:r>
          </w:p>
        </w:tc>
        <w:tc>
          <w:tcPr>
            <w:tcW w:w="1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40" w:type="dxa"/>
            <w:vAlign w:val="bottom"/>
            <w:gridSpan w:val="2"/>
          </w:tcPr>
          <w:p>
            <w:pPr>
              <w:jc w:val="right"/>
              <w:ind w:right="220"/>
              <w:spacing w:after="0" w:line="134" w:lineRule="exact"/>
              <w:rPr>
                <w:sz w:val="20"/>
                <w:szCs w:val="20"/>
                <w:color w:val="auto"/>
              </w:rPr>
            </w:pPr>
            <w:r>
              <w:rPr>
                <w:rFonts w:ascii="Arial" w:cs="Arial" w:eastAsia="Arial" w:hAnsi="Arial"/>
                <w:sz w:val="12"/>
                <w:szCs w:val="12"/>
                <w:color w:val="auto"/>
              </w:rPr>
              <w:t>129,402</w:t>
            </w:r>
          </w:p>
        </w:tc>
        <w:tc>
          <w:tcPr>
            <w:tcW w:w="160" w:type="dxa"/>
            <w:vAlign w:val="bottom"/>
          </w:tcPr>
          <w:p>
            <w:pPr>
              <w:spacing w:after="0"/>
              <w:rPr>
                <w:sz w:val="11"/>
                <w:szCs w:val="11"/>
                <w:color w:val="auto"/>
              </w:rPr>
            </w:pPr>
          </w:p>
        </w:tc>
        <w:tc>
          <w:tcPr>
            <w:tcW w:w="820" w:type="dxa"/>
            <w:vAlign w:val="bottom"/>
            <w:gridSpan w:val="2"/>
          </w:tcPr>
          <w:p>
            <w:pPr>
              <w:jc w:val="right"/>
              <w:ind w:right="220"/>
              <w:spacing w:after="0" w:line="134" w:lineRule="exact"/>
              <w:rPr>
                <w:sz w:val="20"/>
                <w:szCs w:val="20"/>
                <w:color w:val="auto"/>
              </w:rPr>
            </w:pPr>
            <w:r>
              <w:rPr>
                <w:rFonts w:ascii="Arial" w:cs="Arial" w:eastAsia="Arial" w:hAnsi="Arial"/>
                <w:sz w:val="12"/>
                <w:szCs w:val="12"/>
                <w:color w:val="auto"/>
              </w:rPr>
              <w:t>89,576</w:t>
            </w:r>
          </w:p>
        </w:tc>
        <w:tc>
          <w:tcPr>
            <w:tcW w:w="100" w:type="dxa"/>
            <w:vAlign w:val="bottom"/>
          </w:tcPr>
          <w:p>
            <w:pPr>
              <w:spacing w:after="0"/>
              <w:rPr>
                <w:sz w:val="11"/>
                <w:szCs w:val="11"/>
                <w:color w:val="auto"/>
              </w:rPr>
            </w:pPr>
          </w:p>
        </w:tc>
        <w:tc>
          <w:tcPr>
            <w:tcW w:w="880" w:type="dxa"/>
            <w:vAlign w:val="bottom"/>
            <w:gridSpan w:val="2"/>
          </w:tcPr>
          <w:p>
            <w:pPr>
              <w:jc w:val="right"/>
              <w:ind w:right="200"/>
              <w:spacing w:after="0" w:line="134" w:lineRule="exact"/>
              <w:rPr>
                <w:sz w:val="20"/>
                <w:szCs w:val="20"/>
                <w:color w:val="auto"/>
              </w:rPr>
            </w:pPr>
            <w:r>
              <w:rPr>
                <w:rFonts w:ascii="Arial" w:cs="Arial" w:eastAsia="Arial" w:hAnsi="Arial"/>
                <w:sz w:val="12"/>
                <w:szCs w:val="12"/>
                <w:color w:val="auto"/>
              </w:rPr>
              <w:t>110,142</w:t>
            </w:r>
          </w:p>
        </w:tc>
        <w:tc>
          <w:tcPr>
            <w:tcW w:w="980" w:type="dxa"/>
            <w:vAlign w:val="bottom"/>
            <w:gridSpan w:val="2"/>
          </w:tcPr>
          <w:p>
            <w:pPr>
              <w:jc w:val="right"/>
              <w:ind w:right="200"/>
              <w:spacing w:after="0" w:line="134" w:lineRule="exact"/>
              <w:rPr>
                <w:sz w:val="20"/>
                <w:szCs w:val="20"/>
                <w:color w:val="auto"/>
              </w:rPr>
            </w:pPr>
            <w:r>
              <w:rPr>
                <w:rFonts w:ascii="Arial" w:cs="Arial" w:eastAsia="Arial" w:hAnsi="Arial"/>
                <w:sz w:val="12"/>
                <w:szCs w:val="12"/>
                <w:color w:val="auto"/>
              </w:rPr>
              <w:t>85</w:t>
            </w: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00" w:type="dxa"/>
            <w:vAlign w:val="bottom"/>
            <w:gridSpan w:val="2"/>
          </w:tcPr>
          <w:p>
            <w:pPr>
              <w:jc w:val="right"/>
              <w:ind w:right="220"/>
              <w:spacing w:after="0" w:line="134" w:lineRule="exact"/>
              <w:rPr>
                <w:sz w:val="20"/>
                <w:szCs w:val="20"/>
                <w:color w:val="auto"/>
              </w:rPr>
            </w:pPr>
            <w:r>
              <w:rPr>
                <w:rFonts w:ascii="Arial" w:cs="Arial" w:eastAsia="Arial" w:hAnsi="Arial"/>
                <w:sz w:val="12"/>
                <w:szCs w:val="12"/>
                <w:color w:val="auto"/>
              </w:rPr>
              <w:t>149,968</w:t>
            </w:r>
          </w:p>
        </w:tc>
        <w:tc>
          <w:tcPr>
            <w:tcW w:w="920" w:type="dxa"/>
            <w:vAlign w:val="bottom"/>
            <w:gridSpan w:val="2"/>
          </w:tcPr>
          <w:p>
            <w:pPr>
              <w:jc w:val="right"/>
              <w:ind w:right="140"/>
              <w:spacing w:after="0" w:line="134" w:lineRule="exact"/>
              <w:rPr>
                <w:sz w:val="20"/>
                <w:szCs w:val="20"/>
                <w:color w:val="auto"/>
              </w:rPr>
            </w:pPr>
            <w:r>
              <w:rPr>
                <w:rFonts w:ascii="Arial" w:cs="Arial" w:eastAsia="Arial" w:hAnsi="Arial"/>
                <w:sz w:val="12"/>
                <w:szCs w:val="12"/>
                <w:color w:val="auto"/>
              </w:rPr>
              <w:t>167</w:t>
            </w:r>
          </w:p>
        </w:tc>
        <w:tc>
          <w:tcPr>
            <w:tcW w:w="0" w:type="dxa"/>
            <w:vAlign w:val="bottom"/>
          </w:tcPr>
          <w:p>
            <w:pPr>
              <w:spacing w:after="0"/>
              <w:rPr>
                <w:sz w:val="1"/>
                <w:szCs w:val="1"/>
                <w:color w:val="auto"/>
              </w:rPr>
            </w:pPr>
          </w:p>
        </w:tc>
      </w:tr>
      <w:tr>
        <w:trPr>
          <w:trHeight w:val="133"/>
        </w:trPr>
        <w:tc>
          <w:tcPr>
            <w:tcW w:w="4280" w:type="dxa"/>
            <w:vAlign w:val="bottom"/>
            <w:shd w:val="clear" w:color="auto" w:fill="CCEEFF"/>
          </w:tcPr>
          <w:p>
            <w:pPr>
              <w:spacing w:after="0" w:line="134" w:lineRule="exact"/>
              <w:rPr>
                <w:sz w:val="20"/>
                <w:szCs w:val="20"/>
                <w:color w:val="auto"/>
              </w:rPr>
            </w:pPr>
            <w:r>
              <w:rPr>
                <w:rFonts w:ascii="Arial" w:cs="Arial" w:eastAsia="Arial" w:hAnsi="Arial"/>
                <w:sz w:val="12"/>
                <w:szCs w:val="12"/>
                <w:color w:val="auto"/>
              </w:rPr>
              <w:t>Derivative financial instruments - liabilities</w:t>
            </w:r>
          </w:p>
        </w:tc>
        <w:tc>
          <w:tcPr>
            <w:tcW w:w="1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23,770</w:t>
            </w:r>
          </w:p>
        </w:tc>
        <w:tc>
          <w:tcPr>
            <w:tcW w:w="1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40" w:type="dxa"/>
            <w:vAlign w:val="bottom"/>
            <w:gridSpan w:val="2"/>
            <w:shd w:val="clear" w:color="auto" w:fill="CCEEFF"/>
          </w:tcPr>
          <w:p>
            <w:pPr>
              <w:jc w:val="right"/>
              <w:ind w:right="220"/>
              <w:spacing w:after="0" w:line="134" w:lineRule="exact"/>
              <w:rPr>
                <w:sz w:val="20"/>
                <w:szCs w:val="20"/>
                <w:color w:val="auto"/>
              </w:rPr>
            </w:pPr>
            <w:r>
              <w:rPr>
                <w:rFonts w:ascii="Arial" w:cs="Arial" w:eastAsia="Arial" w:hAnsi="Arial"/>
                <w:sz w:val="12"/>
                <w:szCs w:val="12"/>
                <w:color w:val="auto"/>
              </w:rPr>
              <w:t>14,930</w:t>
            </w:r>
          </w:p>
        </w:tc>
        <w:tc>
          <w:tcPr>
            <w:tcW w:w="16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220"/>
              <w:spacing w:after="0" w:line="134" w:lineRule="exact"/>
              <w:rPr>
                <w:sz w:val="20"/>
                <w:szCs w:val="20"/>
                <w:color w:val="auto"/>
              </w:rPr>
            </w:pPr>
            <w:r>
              <w:rPr>
                <w:rFonts w:ascii="Arial" w:cs="Arial" w:eastAsia="Arial" w:hAnsi="Arial"/>
                <w:sz w:val="12"/>
                <w:szCs w:val="12"/>
                <w:color w:val="auto"/>
              </w:rPr>
              <w:t>33,315</w:t>
            </w:r>
          </w:p>
        </w:tc>
        <w:tc>
          <w:tcPr>
            <w:tcW w:w="100" w:type="dxa"/>
            <w:vAlign w:val="bottom"/>
            <w:shd w:val="clear" w:color="auto" w:fill="CCEEFF"/>
          </w:tcPr>
          <w:p>
            <w:pPr>
              <w:spacing w:after="0"/>
              <w:rPr>
                <w:sz w:val="11"/>
                <w:szCs w:val="11"/>
                <w:color w:val="auto"/>
              </w:rPr>
            </w:pPr>
          </w:p>
        </w:tc>
        <w:tc>
          <w:tcPr>
            <w:tcW w:w="880" w:type="dxa"/>
            <w:vAlign w:val="bottom"/>
            <w:gridSpan w:val="2"/>
            <w:shd w:val="clear" w:color="auto" w:fill="CCEEFF"/>
          </w:tcPr>
          <w:p>
            <w:pPr>
              <w:jc w:val="right"/>
              <w:ind w:right="200"/>
              <w:spacing w:after="0" w:line="134" w:lineRule="exact"/>
              <w:rPr>
                <w:sz w:val="20"/>
                <w:szCs w:val="20"/>
                <w:color w:val="auto"/>
              </w:rPr>
            </w:pPr>
            <w:r>
              <w:rPr>
                <w:rFonts w:ascii="Arial" w:cs="Arial" w:eastAsia="Arial" w:hAnsi="Arial"/>
                <w:sz w:val="12"/>
                <w:szCs w:val="12"/>
                <w:color w:val="auto"/>
              </w:rPr>
              <w:t>8,840</w:t>
            </w:r>
          </w:p>
        </w:tc>
        <w:tc>
          <w:tcPr>
            <w:tcW w:w="980" w:type="dxa"/>
            <w:vAlign w:val="bottom"/>
            <w:gridSpan w:val="2"/>
            <w:shd w:val="clear" w:color="auto" w:fill="CCEEFF"/>
          </w:tcPr>
          <w:p>
            <w:pPr>
              <w:jc w:val="right"/>
              <w:ind w:right="200"/>
              <w:spacing w:after="0" w:line="134" w:lineRule="exact"/>
              <w:rPr>
                <w:sz w:val="20"/>
                <w:szCs w:val="20"/>
                <w:color w:val="auto"/>
              </w:rPr>
            </w:pPr>
            <w:r>
              <w:rPr>
                <w:rFonts w:ascii="Arial" w:cs="Arial" w:eastAsia="Arial" w:hAnsi="Arial"/>
                <w:sz w:val="12"/>
                <w:szCs w:val="12"/>
                <w:color w:val="auto"/>
              </w:rPr>
              <w:t>59</w:t>
            </w: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180"/>
              <w:spacing w:after="0" w:line="134" w:lineRule="exact"/>
              <w:rPr>
                <w:sz w:val="20"/>
                <w:szCs w:val="20"/>
                <w:color w:val="auto"/>
              </w:rPr>
            </w:pPr>
            <w:r>
              <w:rPr>
                <w:rFonts w:ascii="Arial" w:cs="Arial" w:eastAsia="Arial" w:hAnsi="Arial"/>
                <w:sz w:val="12"/>
                <w:szCs w:val="12"/>
                <w:color w:val="auto"/>
              </w:rPr>
              <w:t>(9,545)</w:t>
            </w:r>
          </w:p>
        </w:tc>
        <w:tc>
          <w:tcPr>
            <w:tcW w:w="920" w:type="dxa"/>
            <w:vAlign w:val="bottom"/>
            <w:gridSpan w:val="2"/>
            <w:shd w:val="clear" w:color="auto" w:fill="CCEEFF"/>
          </w:tcPr>
          <w:p>
            <w:pPr>
              <w:jc w:val="right"/>
              <w:ind w:right="100"/>
              <w:spacing w:after="0" w:line="134" w:lineRule="exact"/>
              <w:rPr>
                <w:sz w:val="20"/>
                <w:szCs w:val="20"/>
                <w:color w:val="auto"/>
              </w:rPr>
            </w:pPr>
            <w:r>
              <w:rPr>
                <w:rFonts w:ascii="Arial" w:cs="Arial" w:eastAsia="Arial" w:hAnsi="Arial"/>
                <w:sz w:val="12"/>
                <w:szCs w:val="12"/>
                <w:color w:val="auto"/>
              </w:rPr>
              <w:t>(29)</w:t>
            </w:r>
          </w:p>
        </w:tc>
        <w:tc>
          <w:tcPr>
            <w:tcW w:w="0" w:type="dxa"/>
            <w:vAlign w:val="bottom"/>
          </w:tcPr>
          <w:p>
            <w:pPr>
              <w:spacing w:after="0"/>
              <w:rPr>
                <w:sz w:val="1"/>
                <w:szCs w:val="1"/>
                <w:color w:val="auto"/>
              </w:rPr>
            </w:pPr>
          </w:p>
        </w:tc>
      </w:tr>
      <w:tr>
        <w:trPr>
          <w:trHeight w:val="133"/>
        </w:trPr>
        <w:tc>
          <w:tcPr>
            <w:tcW w:w="4280" w:type="dxa"/>
            <w:vAlign w:val="bottom"/>
          </w:tcPr>
          <w:p>
            <w:pPr>
              <w:spacing w:after="0" w:line="134" w:lineRule="exact"/>
              <w:rPr>
                <w:sz w:val="20"/>
                <w:szCs w:val="20"/>
                <w:color w:val="auto"/>
              </w:rPr>
            </w:pPr>
            <w:r>
              <w:rPr>
                <w:rFonts w:ascii="Arial" w:cs="Arial" w:eastAsia="Arial" w:hAnsi="Arial"/>
                <w:sz w:val="12"/>
                <w:szCs w:val="12"/>
                <w:color w:val="auto"/>
              </w:rPr>
              <w:t>Allowance for loan commitments and financial guarantee contract losses</w:t>
            </w:r>
          </w:p>
        </w:tc>
        <w:tc>
          <w:tcPr>
            <w:tcW w:w="180" w:type="dxa"/>
            <w:vAlign w:val="bottom"/>
          </w:tcPr>
          <w:p>
            <w:pPr>
              <w:spacing w:after="0"/>
              <w:rPr>
                <w:sz w:val="11"/>
                <w:szCs w:val="11"/>
                <w:color w:val="auto"/>
              </w:rPr>
            </w:pP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3,654</w:t>
            </w:r>
          </w:p>
        </w:tc>
        <w:tc>
          <w:tcPr>
            <w:tcW w:w="1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40" w:type="dxa"/>
            <w:vAlign w:val="bottom"/>
            <w:gridSpan w:val="2"/>
          </w:tcPr>
          <w:p>
            <w:pPr>
              <w:jc w:val="right"/>
              <w:ind w:right="220"/>
              <w:spacing w:after="0" w:line="134" w:lineRule="exact"/>
              <w:rPr>
                <w:sz w:val="20"/>
                <w:szCs w:val="20"/>
                <w:color w:val="auto"/>
              </w:rPr>
            </w:pPr>
            <w:r>
              <w:rPr>
                <w:rFonts w:ascii="Arial" w:cs="Arial" w:eastAsia="Arial" w:hAnsi="Arial"/>
                <w:sz w:val="12"/>
                <w:szCs w:val="12"/>
                <w:color w:val="auto"/>
              </w:rPr>
              <w:t>3,790</w:t>
            </w:r>
          </w:p>
        </w:tc>
        <w:tc>
          <w:tcPr>
            <w:tcW w:w="160" w:type="dxa"/>
            <w:vAlign w:val="bottom"/>
          </w:tcPr>
          <w:p>
            <w:pPr>
              <w:spacing w:after="0"/>
              <w:rPr>
                <w:sz w:val="11"/>
                <w:szCs w:val="11"/>
                <w:color w:val="auto"/>
              </w:rPr>
            </w:pPr>
          </w:p>
        </w:tc>
        <w:tc>
          <w:tcPr>
            <w:tcW w:w="600" w:type="dxa"/>
            <w:vAlign w:val="bottom"/>
          </w:tcPr>
          <w:p>
            <w:pPr>
              <w:jc w:val="right"/>
              <w:spacing w:after="0" w:line="134" w:lineRule="exact"/>
              <w:rPr>
                <w:sz w:val="20"/>
                <w:szCs w:val="20"/>
                <w:color w:val="auto"/>
              </w:rPr>
            </w:pPr>
            <w:r>
              <w:rPr>
                <w:rFonts w:ascii="Arial" w:cs="Arial" w:eastAsia="Arial" w:hAnsi="Arial"/>
                <w:sz w:val="12"/>
                <w:szCs w:val="12"/>
                <w:color w:val="auto"/>
              </w:rPr>
              <w:t>2,088</w:t>
            </w: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8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(136)</w:t>
            </w:r>
          </w:p>
        </w:tc>
        <w:tc>
          <w:tcPr>
            <w:tcW w:w="98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(4)</w:t>
            </w: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00" w:type="dxa"/>
            <w:vAlign w:val="bottom"/>
            <w:gridSpan w:val="2"/>
          </w:tcPr>
          <w:p>
            <w:pPr>
              <w:jc w:val="right"/>
              <w:ind w:right="220"/>
              <w:spacing w:after="0" w:line="134" w:lineRule="exact"/>
              <w:rPr>
                <w:sz w:val="20"/>
                <w:szCs w:val="20"/>
                <w:color w:val="auto"/>
              </w:rPr>
            </w:pPr>
            <w:r>
              <w:rPr>
                <w:rFonts w:ascii="Arial" w:cs="Arial" w:eastAsia="Arial" w:hAnsi="Arial"/>
                <w:sz w:val="12"/>
                <w:szCs w:val="12"/>
                <w:color w:val="auto"/>
              </w:rPr>
              <w:t>1,566</w:t>
            </w:r>
          </w:p>
        </w:tc>
        <w:tc>
          <w:tcPr>
            <w:tcW w:w="920" w:type="dxa"/>
            <w:vAlign w:val="bottom"/>
            <w:gridSpan w:val="2"/>
          </w:tcPr>
          <w:p>
            <w:pPr>
              <w:jc w:val="right"/>
              <w:ind w:right="140"/>
              <w:spacing w:after="0" w:line="134" w:lineRule="exact"/>
              <w:rPr>
                <w:sz w:val="20"/>
                <w:szCs w:val="20"/>
                <w:color w:val="auto"/>
              </w:rPr>
            </w:pPr>
            <w:r>
              <w:rPr>
                <w:rFonts w:ascii="Arial" w:cs="Arial" w:eastAsia="Arial" w:hAnsi="Arial"/>
                <w:sz w:val="12"/>
                <w:szCs w:val="12"/>
                <w:color w:val="auto"/>
              </w:rPr>
              <w:t>75</w:t>
            </w:r>
          </w:p>
        </w:tc>
        <w:tc>
          <w:tcPr>
            <w:tcW w:w="0" w:type="dxa"/>
            <w:vAlign w:val="bottom"/>
          </w:tcPr>
          <w:p>
            <w:pPr>
              <w:spacing w:after="0"/>
              <w:rPr>
                <w:sz w:val="1"/>
                <w:szCs w:val="1"/>
                <w:color w:val="auto"/>
              </w:rPr>
            </w:pPr>
          </w:p>
        </w:tc>
      </w:tr>
      <w:tr>
        <w:trPr>
          <w:trHeight w:val="147"/>
        </w:trPr>
        <w:tc>
          <w:tcPr>
            <w:tcW w:w="4280" w:type="dxa"/>
            <w:vAlign w:val="bottom"/>
            <w:shd w:val="clear" w:color="auto" w:fill="CCEEFF"/>
          </w:tcPr>
          <w:p>
            <w:pPr>
              <w:spacing w:after="0"/>
              <w:rPr>
                <w:sz w:val="20"/>
                <w:szCs w:val="20"/>
                <w:color w:val="auto"/>
              </w:rPr>
            </w:pPr>
            <w:r>
              <w:rPr>
                <w:rFonts w:ascii="Arial" w:cs="Arial" w:eastAsia="Arial" w:hAnsi="Arial"/>
                <w:sz w:val="12"/>
                <w:szCs w:val="12"/>
                <w:color w:val="auto"/>
              </w:rPr>
              <w:t>Other liabilities</w:t>
            </w: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14,033</w:t>
            </w:r>
          </w:p>
        </w:tc>
        <w:tc>
          <w:tcPr>
            <w:tcW w:w="1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220"/>
              <w:spacing w:after="0"/>
              <w:rPr>
                <w:sz w:val="20"/>
                <w:szCs w:val="20"/>
                <w:color w:val="auto"/>
              </w:rPr>
            </w:pPr>
            <w:r>
              <w:rPr>
                <w:rFonts w:ascii="Arial" w:cs="Arial" w:eastAsia="Arial" w:hAnsi="Arial"/>
                <w:sz w:val="12"/>
                <w:szCs w:val="12"/>
                <w:color w:val="auto"/>
              </w:rPr>
              <w:t>14,153</w:t>
            </w:r>
          </w:p>
        </w:tc>
        <w:tc>
          <w:tcPr>
            <w:tcW w:w="16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220"/>
              <w:spacing w:after="0"/>
              <w:rPr>
                <w:sz w:val="20"/>
                <w:szCs w:val="20"/>
                <w:color w:val="auto"/>
              </w:rPr>
            </w:pPr>
            <w:r>
              <w:rPr>
                <w:rFonts w:ascii="Arial" w:cs="Arial" w:eastAsia="Arial" w:hAnsi="Arial"/>
                <w:sz w:val="12"/>
                <w:szCs w:val="12"/>
                <w:color w:val="auto"/>
              </w:rPr>
              <w:t>14,627</w:t>
            </w:r>
          </w:p>
        </w:tc>
        <w:tc>
          <w:tcPr>
            <w:tcW w:w="10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(120)</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(1)</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180"/>
              <w:spacing w:after="0"/>
              <w:rPr>
                <w:sz w:val="20"/>
                <w:szCs w:val="20"/>
                <w:color w:val="auto"/>
              </w:rPr>
            </w:pPr>
            <w:r>
              <w:rPr>
                <w:rFonts w:ascii="Arial" w:cs="Arial" w:eastAsia="Arial" w:hAnsi="Arial"/>
                <w:sz w:val="12"/>
                <w:szCs w:val="12"/>
                <w:color w:val="auto"/>
              </w:rPr>
              <w:t>(594)</w:t>
            </w: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(4)</w:t>
            </w:r>
          </w:p>
        </w:tc>
        <w:tc>
          <w:tcPr>
            <w:tcW w:w="0" w:type="dxa"/>
            <w:vAlign w:val="bottom"/>
          </w:tcPr>
          <w:p>
            <w:pPr>
              <w:spacing w:after="0"/>
              <w:rPr>
                <w:sz w:val="1"/>
                <w:szCs w:val="1"/>
                <w:color w:val="auto"/>
              </w:rPr>
            </w:pPr>
          </w:p>
        </w:tc>
      </w:tr>
      <w:tr>
        <w:trPr>
          <w:trHeight w:val="127"/>
        </w:trPr>
        <w:tc>
          <w:tcPr>
            <w:tcW w:w="4280" w:type="dxa"/>
            <w:vAlign w:val="bottom"/>
          </w:tcPr>
          <w:p>
            <w:pPr>
              <w:spacing w:after="0"/>
              <w:rPr>
                <w:sz w:val="11"/>
                <w:szCs w:val="11"/>
                <w:color w:val="auto"/>
              </w:rPr>
            </w:pPr>
          </w:p>
        </w:tc>
        <w:tc>
          <w:tcPr>
            <w:tcW w:w="180" w:type="dxa"/>
            <w:vAlign w:val="bottom"/>
            <w:tcBorders>
              <w:top w:val="single" w:sz="8" w:color="auto"/>
            </w:tcBorders>
          </w:tcPr>
          <w:p>
            <w:pPr>
              <w:spacing w:after="0"/>
              <w:rPr>
                <w:sz w:val="11"/>
                <w:szCs w:val="11"/>
                <w:color w:val="auto"/>
              </w:rPr>
            </w:pPr>
          </w:p>
        </w:tc>
        <w:tc>
          <w:tcPr>
            <w:tcW w:w="640" w:type="dxa"/>
            <w:vAlign w:val="bottom"/>
            <w:tcBorders>
              <w:top w:val="single" w:sz="8" w:color="auto"/>
            </w:tcBorders>
          </w:tcPr>
          <w:p>
            <w:pPr>
              <w:spacing w:after="0"/>
              <w:rPr>
                <w:sz w:val="11"/>
                <w:szCs w:val="11"/>
                <w:color w:val="auto"/>
              </w:rPr>
            </w:pPr>
          </w:p>
        </w:tc>
        <w:tc>
          <w:tcPr>
            <w:tcW w:w="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60" w:type="dxa"/>
            <w:vAlign w:val="bottom"/>
            <w:tcBorders>
              <w:top w:val="single" w:sz="8" w:color="auto"/>
            </w:tcBorders>
          </w:tcPr>
          <w:p>
            <w:pPr>
              <w:spacing w:after="0"/>
              <w:rPr>
                <w:sz w:val="11"/>
                <w:szCs w:val="11"/>
                <w:color w:val="auto"/>
              </w:rPr>
            </w:pPr>
          </w:p>
        </w:tc>
        <w:tc>
          <w:tcPr>
            <w:tcW w:w="62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160" w:type="dxa"/>
            <w:vAlign w:val="bottom"/>
            <w:tcBorders>
              <w:top w:val="single" w:sz="8" w:color="auto"/>
            </w:tcBorders>
          </w:tcPr>
          <w:p>
            <w:pPr>
              <w:spacing w:after="0"/>
              <w:rPr>
                <w:sz w:val="11"/>
                <w:szCs w:val="11"/>
                <w:color w:val="auto"/>
              </w:rPr>
            </w:pPr>
          </w:p>
        </w:tc>
        <w:tc>
          <w:tcPr>
            <w:tcW w:w="60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100" w:type="dxa"/>
            <w:vAlign w:val="bottom"/>
            <w:tcBorders>
              <w:top w:val="single" w:sz="8" w:color="auto"/>
            </w:tcBorders>
          </w:tcPr>
          <w:p>
            <w:pPr>
              <w:spacing w:after="0"/>
              <w:rPr>
                <w:sz w:val="11"/>
                <w:szCs w:val="11"/>
                <w:color w:val="auto"/>
              </w:rPr>
            </w:pPr>
          </w:p>
        </w:tc>
        <w:tc>
          <w:tcPr>
            <w:tcW w:w="680" w:type="dxa"/>
            <w:vAlign w:val="bottom"/>
            <w:tcBorders>
              <w:top w:val="single" w:sz="8" w:color="auto"/>
            </w:tcBorders>
          </w:tcPr>
          <w:p>
            <w:pPr>
              <w:spacing w:after="0"/>
              <w:rPr>
                <w:sz w:val="11"/>
                <w:szCs w:val="11"/>
                <w:color w:val="auto"/>
              </w:rPr>
            </w:pPr>
          </w:p>
        </w:tc>
        <w:tc>
          <w:tcPr>
            <w:tcW w:w="20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68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7"/>
        </w:trPr>
        <w:tc>
          <w:tcPr>
            <w:tcW w:w="4280" w:type="dxa"/>
            <w:vAlign w:val="bottom"/>
            <w:shd w:val="clear" w:color="auto" w:fill="CCEEFF"/>
          </w:tcPr>
          <w:p>
            <w:pPr>
              <w:spacing w:after="0"/>
              <w:rPr>
                <w:sz w:val="20"/>
                <w:szCs w:val="20"/>
                <w:color w:val="auto"/>
              </w:rPr>
            </w:pPr>
            <w:r>
              <w:rPr>
                <w:rFonts w:ascii="Arial" w:cs="Arial" w:eastAsia="Arial" w:hAnsi="Arial"/>
                <w:sz w:val="12"/>
                <w:szCs w:val="12"/>
                <w:b w:val="1"/>
                <w:bCs w:val="1"/>
                <w:color w:val="auto"/>
              </w:rPr>
              <w:t>Total liabilities</w:t>
            </w:r>
          </w:p>
        </w:tc>
        <w:tc>
          <w:tcPr>
            <w:tcW w:w="180" w:type="dxa"/>
            <w:vAlign w:val="bottom"/>
            <w:shd w:val="clear" w:color="auto" w:fill="CCEEFF"/>
          </w:tcPr>
          <w:p>
            <w:pPr>
              <w:jc w:val="right"/>
              <w:ind w:right="38"/>
              <w:spacing w:after="0"/>
              <w:rPr>
                <w:sz w:val="20"/>
                <w:szCs w:val="20"/>
                <w:color w:val="auto"/>
              </w:rPr>
            </w:pPr>
            <w:r>
              <w:rPr>
                <w:rFonts w:ascii="Arial" w:cs="Arial" w:eastAsia="Arial" w:hAnsi="Arial"/>
                <w:sz w:val="12"/>
                <w:szCs w:val="12"/>
                <w:color w:val="auto"/>
                <w:w w:val="89"/>
              </w:rPr>
              <w:t>$</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5,964,356</w:t>
            </w:r>
          </w:p>
        </w:tc>
        <w:tc>
          <w:tcPr>
            <w:tcW w:w="320" w:type="dxa"/>
            <w:vAlign w:val="bottom"/>
            <w:gridSpan w:val="2"/>
            <w:shd w:val="clear" w:color="auto" w:fill="CCEEFF"/>
          </w:tcPr>
          <w:p>
            <w:pPr>
              <w:jc w:val="right"/>
              <w:ind w:right="38"/>
              <w:spacing w:after="0"/>
              <w:rPr>
                <w:sz w:val="20"/>
                <w:szCs w:val="20"/>
                <w:color w:val="auto"/>
              </w:rPr>
            </w:pPr>
            <w:r>
              <w:rPr>
                <w:rFonts w:ascii="Arial" w:cs="Arial" w:eastAsia="Arial" w:hAnsi="Arial"/>
                <w:sz w:val="12"/>
                <w:szCs w:val="12"/>
                <w:color w:val="auto"/>
              </w:rPr>
              <w:t>$</w:t>
            </w:r>
          </w:p>
        </w:tc>
        <w:tc>
          <w:tcPr>
            <w:tcW w:w="620" w:type="dxa"/>
            <w:vAlign w:val="bottom"/>
            <w:shd w:val="clear" w:color="auto" w:fill="CCEEFF"/>
          </w:tcPr>
          <w:p>
            <w:pPr>
              <w:jc w:val="right"/>
              <w:spacing w:after="0"/>
              <w:rPr>
                <w:sz w:val="20"/>
                <w:szCs w:val="20"/>
                <w:color w:val="auto"/>
              </w:rPr>
            </w:pPr>
            <w:r>
              <w:rPr>
                <w:rFonts w:ascii="Arial" w:cs="Arial" w:eastAsia="Arial" w:hAnsi="Arial"/>
                <w:sz w:val="12"/>
                <w:szCs w:val="12"/>
                <w:color w:val="auto"/>
              </w:rPr>
              <w:t>5,692,530</w:t>
            </w:r>
          </w:p>
        </w:tc>
        <w:tc>
          <w:tcPr>
            <w:tcW w:w="220" w:type="dxa"/>
            <w:vAlign w:val="bottom"/>
            <w:shd w:val="clear" w:color="auto" w:fill="CCEEFF"/>
          </w:tcPr>
          <w:p>
            <w:pPr>
              <w:spacing w:after="0"/>
              <w:rPr>
                <w:sz w:val="12"/>
                <w:szCs w:val="12"/>
                <w:color w:val="auto"/>
              </w:rPr>
            </w:pPr>
          </w:p>
        </w:tc>
        <w:tc>
          <w:tcPr>
            <w:tcW w:w="160" w:type="dxa"/>
            <w:vAlign w:val="bottom"/>
            <w:shd w:val="clear" w:color="auto" w:fill="CCEEFF"/>
          </w:tcPr>
          <w:p>
            <w:pPr>
              <w:jc w:val="right"/>
              <w:ind w:right="47"/>
              <w:spacing w:after="0"/>
              <w:rPr>
                <w:sz w:val="20"/>
                <w:szCs w:val="20"/>
                <w:color w:val="auto"/>
              </w:rPr>
            </w:pPr>
            <w:r>
              <w:rPr>
                <w:rFonts w:ascii="Arial" w:cs="Arial" w:eastAsia="Arial" w:hAnsi="Arial"/>
                <w:sz w:val="10"/>
                <w:szCs w:val="10"/>
                <w:color w:val="auto"/>
                <w:w w:val="71"/>
              </w:rPr>
              <w:t>$</w:t>
            </w:r>
          </w:p>
        </w:tc>
        <w:tc>
          <w:tcPr>
            <w:tcW w:w="6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5,285,487</w:t>
            </w: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880" w:type="dxa"/>
            <w:vAlign w:val="bottom"/>
            <w:gridSpan w:val="2"/>
            <w:shd w:val="clear" w:color="auto" w:fill="CCEEFF"/>
          </w:tcPr>
          <w:p>
            <w:pPr>
              <w:jc w:val="right"/>
              <w:ind w:right="200"/>
              <w:spacing w:after="0"/>
              <w:rPr>
                <w:sz w:val="20"/>
                <w:szCs w:val="20"/>
                <w:color w:val="auto"/>
              </w:rPr>
            </w:pPr>
            <w:r>
              <w:rPr>
                <w:rFonts w:ascii="Arial" w:cs="Arial" w:eastAsia="Arial" w:hAnsi="Arial"/>
                <w:sz w:val="12"/>
                <w:szCs w:val="12"/>
                <w:color w:val="auto"/>
              </w:rPr>
              <w:t>271,826</w:t>
            </w: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5%</w:t>
            </w:r>
          </w:p>
        </w:tc>
        <w:tc>
          <w:tcPr>
            <w:tcW w:w="14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w:t>
            </w:r>
          </w:p>
        </w:tc>
        <w:tc>
          <w:tcPr>
            <w:tcW w:w="900" w:type="dxa"/>
            <w:vAlign w:val="bottom"/>
            <w:gridSpan w:val="2"/>
            <w:shd w:val="clear" w:color="auto" w:fill="CCEEFF"/>
          </w:tcPr>
          <w:p>
            <w:pPr>
              <w:jc w:val="right"/>
              <w:ind w:right="220"/>
              <w:spacing w:after="0"/>
              <w:rPr>
                <w:sz w:val="20"/>
                <w:szCs w:val="20"/>
                <w:color w:val="auto"/>
              </w:rPr>
            </w:pPr>
            <w:r>
              <w:rPr>
                <w:rFonts w:ascii="Arial" w:cs="Arial" w:eastAsia="Arial" w:hAnsi="Arial"/>
                <w:sz w:val="12"/>
                <w:szCs w:val="12"/>
                <w:color w:val="auto"/>
              </w:rPr>
              <w:t>678,869</w:t>
            </w:r>
          </w:p>
        </w:tc>
        <w:tc>
          <w:tcPr>
            <w:tcW w:w="9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13%</w:t>
            </w:r>
          </w:p>
        </w:tc>
        <w:tc>
          <w:tcPr>
            <w:tcW w:w="0" w:type="dxa"/>
            <w:vAlign w:val="bottom"/>
          </w:tcPr>
          <w:p>
            <w:pPr>
              <w:spacing w:after="0"/>
              <w:rPr>
                <w:sz w:val="1"/>
                <w:szCs w:val="1"/>
                <w:color w:val="auto"/>
              </w:rPr>
            </w:pPr>
          </w:p>
        </w:tc>
      </w:tr>
      <w:tr>
        <w:trPr>
          <w:trHeight w:val="127"/>
        </w:trPr>
        <w:tc>
          <w:tcPr>
            <w:tcW w:w="4280" w:type="dxa"/>
            <w:vAlign w:val="bottom"/>
          </w:tcPr>
          <w:p>
            <w:pPr>
              <w:spacing w:after="0"/>
              <w:rPr>
                <w:sz w:val="11"/>
                <w:szCs w:val="11"/>
                <w:color w:val="auto"/>
              </w:rPr>
            </w:pPr>
          </w:p>
        </w:tc>
        <w:tc>
          <w:tcPr>
            <w:tcW w:w="180" w:type="dxa"/>
            <w:vAlign w:val="bottom"/>
            <w:tcBorders>
              <w:top w:val="single" w:sz="8" w:color="auto"/>
            </w:tcBorders>
          </w:tcPr>
          <w:p>
            <w:pPr>
              <w:spacing w:after="0"/>
              <w:rPr>
                <w:sz w:val="11"/>
                <w:szCs w:val="11"/>
                <w:color w:val="auto"/>
              </w:rPr>
            </w:pPr>
          </w:p>
        </w:tc>
        <w:tc>
          <w:tcPr>
            <w:tcW w:w="640" w:type="dxa"/>
            <w:vAlign w:val="bottom"/>
            <w:tcBorders>
              <w:top w:val="single" w:sz="8" w:color="auto"/>
            </w:tcBorders>
          </w:tcPr>
          <w:p>
            <w:pPr>
              <w:spacing w:after="0"/>
              <w:rPr>
                <w:sz w:val="11"/>
                <w:szCs w:val="11"/>
                <w:color w:val="auto"/>
              </w:rPr>
            </w:pPr>
          </w:p>
        </w:tc>
        <w:tc>
          <w:tcPr>
            <w:tcW w:w="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60" w:type="dxa"/>
            <w:vAlign w:val="bottom"/>
            <w:tcBorders>
              <w:top w:val="single" w:sz="8" w:color="auto"/>
            </w:tcBorders>
          </w:tcPr>
          <w:p>
            <w:pPr>
              <w:spacing w:after="0"/>
              <w:rPr>
                <w:sz w:val="11"/>
                <w:szCs w:val="11"/>
                <w:color w:val="auto"/>
              </w:rPr>
            </w:pPr>
          </w:p>
        </w:tc>
        <w:tc>
          <w:tcPr>
            <w:tcW w:w="62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160" w:type="dxa"/>
            <w:vAlign w:val="bottom"/>
            <w:tcBorders>
              <w:top w:val="single" w:sz="8" w:color="auto"/>
            </w:tcBorders>
          </w:tcPr>
          <w:p>
            <w:pPr>
              <w:spacing w:after="0"/>
              <w:rPr>
                <w:sz w:val="11"/>
                <w:szCs w:val="11"/>
                <w:color w:val="auto"/>
              </w:rPr>
            </w:pPr>
          </w:p>
        </w:tc>
        <w:tc>
          <w:tcPr>
            <w:tcW w:w="60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100" w:type="dxa"/>
            <w:vAlign w:val="bottom"/>
            <w:tcBorders>
              <w:top w:val="single" w:sz="8" w:color="auto"/>
            </w:tcBorders>
          </w:tcPr>
          <w:p>
            <w:pPr>
              <w:spacing w:after="0"/>
              <w:rPr>
                <w:sz w:val="11"/>
                <w:szCs w:val="11"/>
                <w:color w:val="auto"/>
              </w:rPr>
            </w:pPr>
          </w:p>
        </w:tc>
        <w:tc>
          <w:tcPr>
            <w:tcW w:w="680" w:type="dxa"/>
            <w:vAlign w:val="bottom"/>
            <w:tcBorders>
              <w:top w:val="single" w:sz="8" w:color="auto"/>
            </w:tcBorders>
          </w:tcPr>
          <w:p>
            <w:pPr>
              <w:spacing w:after="0"/>
              <w:rPr>
                <w:sz w:val="11"/>
                <w:szCs w:val="11"/>
                <w:color w:val="auto"/>
              </w:rPr>
            </w:pPr>
          </w:p>
        </w:tc>
        <w:tc>
          <w:tcPr>
            <w:tcW w:w="20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68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3"/>
        </w:trPr>
        <w:tc>
          <w:tcPr>
            <w:tcW w:w="4280" w:type="dxa"/>
            <w:vAlign w:val="bottom"/>
            <w:shd w:val="clear" w:color="auto" w:fill="CCEEFF"/>
          </w:tcPr>
          <w:p>
            <w:pPr>
              <w:spacing w:after="0" w:line="134" w:lineRule="exact"/>
              <w:rPr>
                <w:sz w:val="20"/>
                <w:szCs w:val="20"/>
                <w:color w:val="auto"/>
              </w:rPr>
            </w:pPr>
            <w:r>
              <w:rPr>
                <w:rFonts w:ascii="Arial" w:cs="Arial" w:eastAsia="Arial" w:hAnsi="Arial"/>
                <w:sz w:val="12"/>
                <w:szCs w:val="12"/>
                <w:b w:val="1"/>
                <w:bCs w:val="1"/>
                <w:color w:val="auto"/>
              </w:rPr>
              <w:t>Equity</w:t>
            </w:r>
          </w:p>
        </w:tc>
        <w:tc>
          <w:tcPr>
            <w:tcW w:w="18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3"/>
        </w:trPr>
        <w:tc>
          <w:tcPr>
            <w:tcW w:w="42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3"/>
        </w:trPr>
        <w:tc>
          <w:tcPr>
            <w:tcW w:w="4280" w:type="dxa"/>
            <w:vAlign w:val="bottom"/>
            <w:shd w:val="clear" w:color="auto" w:fill="CCEEFF"/>
          </w:tcPr>
          <w:p>
            <w:pPr>
              <w:spacing w:after="0" w:line="134" w:lineRule="exact"/>
              <w:rPr>
                <w:sz w:val="20"/>
                <w:szCs w:val="20"/>
                <w:color w:val="auto"/>
              </w:rPr>
            </w:pPr>
            <w:r>
              <w:rPr>
                <w:rFonts w:ascii="Arial" w:cs="Arial" w:eastAsia="Arial" w:hAnsi="Arial"/>
                <w:sz w:val="12"/>
                <w:szCs w:val="12"/>
                <w:color w:val="auto"/>
              </w:rPr>
              <w:t>Common stock</w:t>
            </w:r>
          </w:p>
        </w:tc>
        <w:tc>
          <w:tcPr>
            <w:tcW w:w="180" w:type="dxa"/>
            <w:vAlign w:val="bottom"/>
            <w:shd w:val="clear" w:color="auto" w:fill="CCEEFF"/>
          </w:tcPr>
          <w:p>
            <w:pPr>
              <w:jc w:val="right"/>
              <w:ind w:right="38"/>
              <w:spacing w:after="0" w:line="134" w:lineRule="exact"/>
              <w:rPr>
                <w:sz w:val="20"/>
                <w:szCs w:val="20"/>
                <w:color w:val="auto"/>
              </w:rPr>
            </w:pPr>
            <w:r>
              <w:rPr>
                <w:rFonts w:ascii="Arial" w:cs="Arial" w:eastAsia="Arial" w:hAnsi="Arial"/>
                <w:sz w:val="12"/>
                <w:szCs w:val="12"/>
                <w:color w:val="auto"/>
                <w:w w:val="89"/>
              </w:rPr>
              <w:t>$</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279,980</w:t>
            </w:r>
          </w:p>
        </w:tc>
        <w:tc>
          <w:tcPr>
            <w:tcW w:w="320" w:type="dxa"/>
            <w:vAlign w:val="bottom"/>
            <w:gridSpan w:val="2"/>
            <w:shd w:val="clear" w:color="auto" w:fill="CCEEFF"/>
          </w:tcPr>
          <w:p>
            <w:pPr>
              <w:jc w:val="right"/>
              <w:ind w:right="38"/>
              <w:spacing w:after="0" w:line="134" w:lineRule="exact"/>
              <w:rPr>
                <w:sz w:val="20"/>
                <w:szCs w:val="20"/>
                <w:color w:val="auto"/>
              </w:rPr>
            </w:pPr>
            <w:r>
              <w:rPr>
                <w:rFonts w:ascii="Arial" w:cs="Arial" w:eastAsia="Arial" w:hAnsi="Arial"/>
                <w:sz w:val="12"/>
                <w:szCs w:val="12"/>
                <w:color w:val="auto"/>
              </w:rPr>
              <w:t>$</w:t>
            </w:r>
          </w:p>
        </w:tc>
        <w:tc>
          <w:tcPr>
            <w:tcW w:w="840" w:type="dxa"/>
            <w:vAlign w:val="bottom"/>
            <w:gridSpan w:val="2"/>
            <w:shd w:val="clear" w:color="auto" w:fill="CCEEFF"/>
          </w:tcPr>
          <w:p>
            <w:pPr>
              <w:jc w:val="right"/>
              <w:ind w:right="220"/>
              <w:spacing w:after="0" w:line="134" w:lineRule="exact"/>
              <w:rPr>
                <w:sz w:val="20"/>
                <w:szCs w:val="20"/>
                <w:color w:val="auto"/>
              </w:rPr>
            </w:pPr>
            <w:r>
              <w:rPr>
                <w:rFonts w:ascii="Arial" w:cs="Arial" w:eastAsia="Arial" w:hAnsi="Arial"/>
                <w:sz w:val="12"/>
                <w:szCs w:val="12"/>
                <w:color w:val="auto"/>
              </w:rPr>
              <w:t>279,980</w:t>
            </w:r>
          </w:p>
        </w:tc>
        <w:tc>
          <w:tcPr>
            <w:tcW w:w="160" w:type="dxa"/>
            <w:vAlign w:val="bottom"/>
            <w:shd w:val="clear" w:color="auto" w:fill="CCEEFF"/>
          </w:tcPr>
          <w:p>
            <w:pPr>
              <w:jc w:val="right"/>
              <w:ind w:right="47"/>
              <w:spacing w:after="0"/>
              <w:rPr>
                <w:sz w:val="20"/>
                <w:szCs w:val="20"/>
                <w:color w:val="auto"/>
              </w:rPr>
            </w:pPr>
            <w:r>
              <w:rPr>
                <w:rFonts w:ascii="Arial" w:cs="Arial" w:eastAsia="Arial" w:hAnsi="Arial"/>
                <w:sz w:val="10"/>
                <w:szCs w:val="10"/>
                <w:color w:val="auto"/>
                <w:w w:val="71"/>
              </w:rPr>
              <w:t>$</w:t>
            </w:r>
          </w:p>
        </w:tc>
        <w:tc>
          <w:tcPr>
            <w:tcW w:w="60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279,980</w:t>
            </w:r>
          </w:p>
        </w:tc>
        <w:tc>
          <w:tcPr>
            <w:tcW w:w="220" w:type="dxa"/>
            <w:vAlign w:val="bottom"/>
            <w:shd w:val="clear" w:color="auto" w:fill="CCEEFF"/>
          </w:tcPr>
          <w:p>
            <w:pPr>
              <w:spacing w:after="0"/>
              <w:rPr>
                <w:sz w:val="11"/>
                <w:szCs w:val="11"/>
                <w:color w:val="auto"/>
              </w:rPr>
            </w:pPr>
          </w:p>
        </w:tc>
        <w:tc>
          <w:tcPr>
            <w:tcW w:w="10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880" w:type="dxa"/>
            <w:vAlign w:val="bottom"/>
            <w:gridSpan w:val="2"/>
            <w:shd w:val="clear" w:color="auto" w:fill="CCEEFF"/>
          </w:tcPr>
          <w:p>
            <w:pPr>
              <w:jc w:val="right"/>
              <w:ind w:right="200"/>
              <w:spacing w:after="0" w:line="134" w:lineRule="exact"/>
              <w:rPr>
                <w:sz w:val="20"/>
                <w:szCs w:val="20"/>
                <w:color w:val="auto"/>
              </w:rPr>
            </w:pPr>
            <w:r>
              <w:rPr>
                <w:rFonts w:ascii="Arial" w:cs="Arial" w:eastAsia="Arial" w:hAnsi="Arial"/>
                <w:sz w:val="12"/>
                <w:szCs w:val="12"/>
                <w:color w:val="auto"/>
              </w:rPr>
              <w:t>0</w:t>
            </w:r>
          </w:p>
        </w:tc>
        <w:tc>
          <w:tcPr>
            <w:tcW w:w="980" w:type="dxa"/>
            <w:vAlign w:val="bottom"/>
            <w:gridSpan w:val="2"/>
            <w:shd w:val="clear" w:color="auto" w:fill="CCEEFF"/>
          </w:tcPr>
          <w:p>
            <w:pPr>
              <w:jc w:val="right"/>
              <w:ind w:right="100"/>
              <w:spacing w:after="0" w:line="134" w:lineRule="exact"/>
              <w:rPr>
                <w:sz w:val="20"/>
                <w:szCs w:val="20"/>
                <w:color w:val="auto"/>
              </w:rPr>
            </w:pPr>
            <w:r>
              <w:rPr>
                <w:rFonts w:ascii="Arial" w:cs="Arial" w:eastAsia="Arial" w:hAnsi="Arial"/>
                <w:sz w:val="12"/>
                <w:szCs w:val="12"/>
                <w:color w:val="auto"/>
              </w:rPr>
              <w:t>0%</w:t>
            </w:r>
          </w:p>
        </w:tc>
        <w:tc>
          <w:tcPr>
            <w:tcW w:w="140" w:type="dxa"/>
            <w:vAlign w:val="bottom"/>
            <w:gridSpan w:val="2"/>
            <w:shd w:val="clear" w:color="auto" w:fill="CCEEFF"/>
          </w:tcPr>
          <w:p>
            <w:pPr>
              <w:jc w:val="right"/>
              <w:ind w:right="20"/>
              <w:spacing w:after="0" w:line="134" w:lineRule="exact"/>
              <w:rPr>
                <w:sz w:val="20"/>
                <w:szCs w:val="20"/>
                <w:color w:val="auto"/>
              </w:rPr>
            </w:pPr>
            <w:r>
              <w:rPr>
                <w:rFonts w:ascii="Arial" w:cs="Arial" w:eastAsia="Arial" w:hAnsi="Arial"/>
                <w:sz w:val="12"/>
                <w:szCs w:val="12"/>
                <w:color w:val="auto"/>
              </w:rPr>
              <w:t>$</w:t>
            </w:r>
          </w:p>
        </w:tc>
        <w:tc>
          <w:tcPr>
            <w:tcW w:w="900" w:type="dxa"/>
            <w:vAlign w:val="bottom"/>
            <w:gridSpan w:val="2"/>
            <w:shd w:val="clear" w:color="auto" w:fill="CCEEFF"/>
          </w:tcPr>
          <w:p>
            <w:pPr>
              <w:jc w:val="right"/>
              <w:ind w:right="220"/>
              <w:spacing w:after="0" w:line="134" w:lineRule="exact"/>
              <w:rPr>
                <w:sz w:val="20"/>
                <w:szCs w:val="20"/>
                <w:color w:val="auto"/>
              </w:rPr>
            </w:pPr>
            <w:r>
              <w:rPr>
                <w:rFonts w:ascii="Arial" w:cs="Arial" w:eastAsia="Arial" w:hAnsi="Arial"/>
                <w:sz w:val="12"/>
                <w:szCs w:val="12"/>
                <w:color w:val="auto"/>
              </w:rPr>
              <w:t>0</w:t>
            </w:r>
          </w:p>
        </w:tc>
        <w:tc>
          <w:tcPr>
            <w:tcW w:w="920" w:type="dxa"/>
            <w:vAlign w:val="bottom"/>
            <w:gridSpan w:val="2"/>
            <w:shd w:val="clear" w:color="auto" w:fill="CCEEFF"/>
          </w:tcPr>
          <w:p>
            <w:pPr>
              <w:jc w:val="right"/>
              <w:ind w:right="40"/>
              <w:spacing w:after="0" w:line="134" w:lineRule="exact"/>
              <w:rPr>
                <w:sz w:val="20"/>
                <w:szCs w:val="20"/>
                <w:color w:val="auto"/>
              </w:rPr>
            </w:pPr>
            <w:r>
              <w:rPr>
                <w:rFonts w:ascii="Arial" w:cs="Arial" w:eastAsia="Arial" w:hAnsi="Arial"/>
                <w:sz w:val="12"/>
                <w:szCs w:val="12"/>
                <w:color w:val="auto"/>
              </w:rPr>
              <w:t>0%</w:t>
            </w:r>
          </w:p>
        </w:tc>
        <w:tc>
          <w:tcPr>
            <w:tcW w:w="0" w:type="dxa"/>
            <w:vAlign w:val="bottom"/>
          </w:tcPr>
          <w:p>
            <w:pPr>
              <w:spacing w:after="0"/>
              <w:rPr>
                <w:sz w:val="1"/>
                <w:szCs w:val="1"/>
                <w:color w:val="auto"/>
              </w:rPr>
            </w:pPr>
          </w:p>
        </w:tc>
      </w:tr>
      <w:tr>
        <w:trPr>
          <w:trHeight w:val="133"/>
        </w:trPr>
        <w:tc>
          <w:tcPr>
            <w:tcW w:w="4280" w:type="dxa"/>
            <w:vAlign w:val="bottom"/>
          </w:tcPr>
          <w:p>
            <w:pPr>
              <w:spacing w:after="0" w:line="134" w:lineRule="exact"/>
              <w:rPr>
                <w:sz w:val="20"/>
                <w:szCs w:val="20"/>
                <w:color w:val="auto"/>
              </w:rPr>
            </w:pPr>
            <w:r>
              <w:rPr>
                <w:rFonts w:ascii="Arial" w:cs="Arial" w:eastAsia="Arial" w:hAnsi="Arial"/>
                <w:sz w:val="12"/>
                <w:szCs w:val="12"/>
                <w:color w:val="auto"/>
              </w:rPr>
              <w:t>Treasury stock</w:t>
            </w:r>
          </w:p>
        </w:tc>
        <w:tc>
          <w:tcPr>
            <w:tcW w:w="180" w:type="dxa"/>
            <w:vAlign w:val="bottom"/>
          </w:tcPr>
          <w:p>
            <w:pPr>
              <w:spacing w:after="0"/>
              <w:rPr>
                <w:sz w:val="11"/>
                <w:szCs w:val="11"/>
                <w:color w:val="auto"/>
              </w:rPr>
            </w:pPr>
          </w:p>
        </w:tc>
        <w:tc>
          <w:tcPr>
            <w:tcW w:w="720" w:type="dxa"/>
            <w:vAlign w:val="bottom"/>
            <w:gridSpan w:val="2"/>
          </w:tcPr>
          <w:p>
            <w:pPr>
              <w:jc w:val="right"/>
              <w:ind w:right="40"/>
              <w:spacing w:after="0" w:line="134" w:lineRule="exact"/>
              <w:rPr>
                <w:sz w:val="20"/>
                <w:szCs w:val="20"/>
                <w:color w:val="auto"/>
              </w:rPr>
            </w:pPr>
            <w:r>
              <w:rPr>
                <w:rFonts w:ascii="Arial" w:cs="Arial" w:eastAsia="Arial" w:hAnsi="Arial"/>
                <w:sz w:val="12"/>
                <w:szCs w:val="12"/>
                <w:color w:val="auto"/>
              </w:rPr>
              <w:t>(84,366)</w:t>
            </w:r>
          </w:p>
        </w:tc>
        <w:tc>
          <w:tcPr>
            <w:tcW w:w="1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40" w:type="dxa"/>
            <w:vAlign w:val="bottom"/>
            <w:gridSpan w:val="2"/>
          </w:tcPr>
          <w:p>
            <w:pPr>
              <w:jc w:val="right"/>
              <w:ind w:right="180"/>
              <w:spacing w:after="0" w:line="134" w:lineRule="exact"/>
              <w:rPr>
                <w:sz w:val="20"/>
                <w:szCs w:val="20"/>
                <w:color w:val="auto"/>
              </w:rPr>
            </w:pPr>
            <w:r>
              <w:rPr>
                <w:rFonts w:ascii="Arial" w:cs="Arial" w:eastAsia="Arial" w:hAnsi="Arial"/>
                <w:sz w:val="12"/>
                <w:szCs w:val="12"/>
                <w:color w:val="auto"/>
              </w:rPr>
              <w:t>(62,264)</w:t>
            </w:r>
          </w:p>
        </w:tc>
        <w:tc>
          <w:tcPr>
            <w:tcW w:w="160" w:type="dxa"/>
            <w:vAlign w:val="bottom"/>
          </w:tcPr>
          <w:p>
            <w:pPr>
              <w:spacing w:after="0"/>
              <w:rPr>
                <w:sz w:val="11"/>
                <w:szCs w:val="11"/>
                <w:color w:val="auto"/>
              </w:rPr>
            </w:pPr>
          </w:p>
        </w:tc>
        <w:tc>
          <w:tcPr>
            <w:tcW w:w="820" w:type="dxa"/>
            <w:vAlign w:val="bottom"/>
            <w:gridSpan w:val="2"/>
          </w:tcPr>
          <w:p>
            <w:pPr>
              <w:jc w:val="right"/>
              <w:ind w:right="180"/>
              <w:spacing w:after="0" w:line="134" w:lineRule="exact"/>
              <w:rPr>
                <w:sz w:val="20"/>
                <w:szCs w:val="20"/>
                <w:color w:val="auto"/>
              </w:rPr>
            </w:pPr>
            <w:r>
              <w:rPr>
                <w:rFonts w:ascii="Arial" w:cs="Arial" w:eastAsia="Arial" w:hAnsi="Arial"/>
                <w:sz w:val="12"/>
                <w:szCs w:val="12"/>
                <w:color w:val="auto"/>
              </w:rPr>
              <w:t>(57,866)</w:t>
            </w:r>
          </w:p>
        </w:tc>
        <w:tc>
          <w:tcPr>
            <w:tcW w:w="100" w:type="dxa"/>
            <w:vAlign w:val="bottom"/>
          </w:tcPr>
          <w:p>
            <w:pPr>
              <w:spacing w:after="0"/>
              <w:rPr>
                <w:sz w:val="11"/>
                <w:szCs w:val="11"/>
                <w:color w:val="auto"/>
              </w:rPr>
            </w:pPr>
          </w:p>
        </w:tc>
        <w:tc>
          <w:tcPr>
            <w:tcW w:w="88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(22,102)</w:t>
            </w:r>
          </w:p>
        </w:tc>
        <w:tc>
          <w:tcPr>
            <w:tcW w:w="98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(35)</w:t>
            </w: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00" w:type="dxa"/>
            <w:vAlign w:val="bottom"/>
            <w:gridSpan w:val="2"/>
          </w:tcPr>
          <w:p>
            <w:pPr>
              <w:jc w:val="right"/>
              <w:ind w:right="180"/>
              <w:spacing w:after="0" w:line="134" w:lineRule="exact"/>
              <w:rPr>
                <w:sz w:val="20"/>
                <w:szCs w:val="20"/>
                <w:color w:val="auto"/>
              </w:rPr>
            </w:pPr>
            <w:r>
              <w:rPr>
                <w:rFonts w:ascii="Arial" w:cs="Arial" w:eastAsia="Arial" w:hAnsi="Arial"/>
                <w:sz w:val="12"/>
                <w:szCs w:val="12"/>
                <w:color w:val="auto"/>
              </w:rPr>
              <w:t>(26,500)</w:t>
            </w:r>
          </w:p>
        </w:tc>
        <w:tc>
          <w:tcPr>
            <w:tcW w:w="920" w:type="dxa"/>
            <w:vAlign w:val="bottom"/>
            <w:gridSpan w:val="2"/>
          </w:tcPr>
          <w:p>
            <w:pPr>
              <w:jc w:val="right"/>
              <w:ind w:right="100"/>
              <w:spacing w:after="0" w:line="134" w:lineRule="exact"/>
              <w:rPr>
                <w:sz w:val="20"/>
                <w:szCs w:val="20"/>
                <w:color w:val="auto"/>
              </w:rPr>
            </w:pPr>
            <w:r>
              <w:rPr>
                <w:rFonts w:ascii="Arial" w:cs="Arial" w:eastAsia="Arial" w:hAnsi="Arial"/>
                <w:sz w:val="12"/>
                <w:szCs w:val="12"/>
                <w:color w:val="auto"/>
              </w:rPr>
              <w:t>(46)</w:t>
            </w:r>
          </w:p>
        </w:tc>
        <w:tc>
          <w:tcPr>
            <w:tcW w:w="0" w:type="dxa"/>
            <w:vAlign w:val="bottom"/>
          </w:tcPr>
          <w:p>
            <w:pPr>
              <w:spacing w:after="0"/>
              <w:rPr>
                <w:sz w:val="1"/>
                <w:szCs w:val="1"/>
                <w:color w:val="auto"/>
              </w:rPr>
            </w:pPr>
          </w:p>
        </w:tc>
      </w:tr>
      <w:tr>
        <w:trPr>
          <w:trHeight w:val="133"/>
        </w:trPr>
        <w:tc>
          <w:tcPr>
            <w:tcW w:w="4280" w:type="dxa"/>
            <w:vAlign w:val="bottom"/>
            <w:shd w:val="clear" w:color="auto" w:fill="CCEEFF"/>
          </w:tcPr>
          <w:p>
            <w:pPr>
              <w:spacing w:after="0" w:line="134" w:lineRule="exact"/>
              <w:rPr>
                <w:sz w:val="20"/>
                <w:szCs w:val="20"/>
                <w:color w:val="auto"/>
              </w:rPr>
            </w:pPr>
            <w:r>
              <w:rPr>
                <w:rFonts w:ascii="Arial" w:cs="Arial" w:eastAsia="Arial" w:hAnsi="Arial"/>
                <w:sz w:val="12"/>
                <w:szCs w:val="12"/>
                <w:color w:val="auto"/>
              </w:rPr>
              <w:t>Additional paid-in capital in excess of value assigned of common stock</w:t>
            </w:r>
          </w:p>
        </w:tc>
        <w:tc>
          <w:tcPr>
            <w:tcW w:w="1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119,627</w:t>
            </w:r>
          </w:p>
        </w:tc>
        <w:tc>
          <w:tcPr>
            <w:tcW w:w="1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40" w:type="dxa"/>
            <w:vAlign w:val="bottom"/>
            <w:gridSpan w:val="2"/>
            <w:shd w:val="clear" w:color="auto" w:fill="CCEEFF"/>
          </w:tcPr>
          <w:p>
            <w:pPr>
              <w:jc w:val="right"/>
              <w:ind w:right="220"/>
              <w:spacing w:after="0" w:line="134" w:lineRule="exact"/>
              <w:rPr>
                <w:sz w:val="20"/>
                <w:szCs w:val="20"/>
                <w:color w:val="auto"/>
              </w:rPr>
            </w:pPr>
            <w:r>
              <w:rPr>
                <w:rFonts w:ascii="Arial" w:cs="Arial" w:eastAsia="Arial" w:hAnsi="Arial"/>
                <w:sz w:val="12"/>
                <w:szCs w:val="12"/>
                <w:color w:val="auto"/>
              </w:rPr>
              <w:t>119,366</w:t>
            </w:r>
          </w:p>
        </w:tc>
        <w:tc>
          <w:tcPr>
            <w:tcW w:w="1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119,850</w:t>
            </w:r>
          </w:p>
        </w:tc>
        <w:tc>
          <w:tcPr>
            <w:tcW w:w="2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80" w:type="dxa"/>
            <w:vAlign w:val="bottom"/>
            <w:gridSpan w:val="2"/>
            <w:shd w:val="clear" w:color="auto" w:fill="CCEEFF"/>
          </w:tcPr>
          <w:p>
            <w:pPr>
              <w:jc w:val="right"/>
              <w:ind w:right="200"/>
              <w:spacing w:after="0" w:line="134" w:lineRule="exact"/>
              <w:rPr>
                <w:sz w:val="20"/>
                <w:szCs w:val="20"/>
                <w:color w:val="auto"/>
              </w:rPr>
            </w:pPr>
            <w:r>
              <w:rPr>
                <w:rFonts w:ascii="Arial" w:cs="Arial" w:eastAsia="Arial" w:hAnsi="Arial"/>
                <w:sz w:val="12"/>
                <w:szCs w:val="12"/>
                <w:color w:val="auto"/>
              </w:rPr>
              <w:t>261</w:t>
            </w:r>
          </w:p>
        </w:tc>
        <w:tc>
          <w:tcPr>
            <w:tcW w:w="980" w:type="dxa"/>
            <w:vAlign w:val="bottom"/>
            <w:gridSpan w:val="2"/>
            <w:shd w:val="clear" w:color="auto" w:fill="CCEEFF"/>
          </w:tcPr>
          <w:p>
            <w:pPr>
              <w:jc w:val="right"/>
              <w:ind w:right="200"/>
              <w:spacing w:after="0" w:line="134" w:lineRule="exact"/>
              <w:rPr>
                <w:sz w:val="20"/>
                <w:szCs w:val="20"/>
                <w:color w:val="auto"/>
              </w:rPr>
            </w:pPr>
            <w:r>
              <w:rPr>
                <w:rFonts w:ascii="Arial" w:cs="Arial" w:eastAsia="Arial" w:hAnsi="Arial"/>
                <w:sz w:val="12"/>
                <w:szCs w:val="12"/>
                <w:color w:val="auto"/>
              </w:rPr>
              <w:t>0</w:t>
            </w: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180"/>
              <w:spacing w:after="0" w:line="134" w:lineRule="exact"/>
              <w:rPr>
                <w:sz w:val="20"/>
                <w:szCs w:val="20"/>
                <w:color w:val="auto"/>
              </w:rPr>
            </w:pPr>
            <w:r>
              <w:rPr>
                <w:rFonts w:ascii="Arial" w:cs="Arial" w:eastAsia="Arial" w:hAnsi="Arial"/>
                <w:sz w:val="12"/>
                <w:szCs w:val="12"/>
                <w:color w:val="auto"/>
              </w:rPr>
              <w:t>(223)</w:t>
            </w:r>
          </w:p>
        </w:tc>
        <w:tc>
          <w:tcPr>
            <w:tcW w:w="920" w:type="dxa"/>
            <w:vAlign w:val="bottom"/>
            <w:gridSpan w:val="2"/>
            <w:shd w:val="clear" w:color="auto" w:fill="CCEEFF"/>
          </w:tcPr>
          <w:p>
            <w:pPr>
              <w:jc w:val="right"/>
              <w:ind w:right="100"/>
              <w:spacing w:after="0" w:line="134" w:lineRule="exact"/>
              <w:rPr>
                <w:sz w:val="20"/>
                <w:szCs w:val="20"/>
                <w:color w:val="auto"/>
              </w:rPr>
            </w:pPr>
            <w:r>
              <w:rPr>
                <w:rFonts w:ascii="Arial" w:cs="Arial" w:eastAsia="Arial" w:hAnsi="Arial"/>
                <w:sz w:val="12"/>
                <w:szCs w:val="12"/>
                <w:color w:val="auto"/>
              </w:rPr>
              <w:t>(0)</w:t>
            </w:r>
          </w:p>
        </w:tc>
        <w:tc>
          <w:tcPr>
            <w:tcW w:w="0" w:type="dxa"/>
            <w:vAlign w:val="bottom"/>
          </w:tcPr>
          <w:p>
            <w:pPr>
              <w:spacing w:after="0"/>
              <w:rPr>
                <w:sz w:val="1"/>
                <w:szCs w:val="1"/>
                <w:color w:val="auto"/>
              </w:rPr>
            </w:pPr>
          </w:p>
        </w:tc>
      </w:tr>
      <w:tr>
        <w:trPr>
          <w:trHeight w:val="133"/>
        </w:trPr>
        <w:tc>
          <w:tcPr>
            <w:tcW w:w="4280" w:type="dxa"/>
            <w:vAlign w:val="bottom"/>
          </w:tcPr>
          <w:p>
            <w:pPr>
              <w:spacing w:after="0" w:line="134" w:lineRule="exact"/>
              <w:rPr>
                <w:sz w:val="20"/>
                <w:szCs w:val="20"/>
                <w:color w:val="auto"/>
              </w:rPr>
            </w:pPr>
            <w:r>
              <w:rPr>
                <w:rFonts w:ascii="Arial" w:cs="Arial" w:eastAsia="Arial" w:hAnsi="Arial"/>
                <w:sz w:val="12"/>
                <w:szCs w:val="12"/>
                <w:color w:val="auto"/>
              </w:rPr>
              <w:t>Capital reserves</w:t>
            </w:r>
          </w:p>
        </w:tc>
        <w:tc>
          <w:tcPr>
            <w:tcW w:w="180" w:type="dxa"/>
            <w:vAlign w:val="bottom"/>
          </w:tcPr>
          <w:p>
            <w:pPr>
              <w:spacing w:after="0"/>
              <w:rPr>
                <w:sz w:val="11"/>
                <w:szCs w:val="11"/>
                <w:color w:val="auto"/>
              </w:rPr>
            </w:pP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95,210</w:t>
            </w:r>
          </w:p>
        </w:tc>
        <w:tc>
          <w:tcPr>
            <w:tcW w:w="1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40" w:type="dxa"/>
            <w:vAlign w:val="bottom"/>
            <w:gridSpan w:val="2"/>
          </w:tcPr>
          <w:p>
            <w:pPr>
              <w:jc w:val="right"/>
              <w:ind w:right="220"/>
              <w:spacing w:after="0" w:line="134" w:lineRule="exact"/>
              <w:rPr>
                <w:sz w:val="20"/>
                <w:szCs w:val="20"/>
                <w:color w:val="auto"/>
              </w:rPr>
            </w:pPr>
            <w:r>
              <w:rPr>
                <w:rFonts w:ascii="Arial" w:cs="Arial" w:eastAsia="Arial" w:hAnsi="Arial"/>
                <w:sz w:val="12"/>
                <w:szCs w:val="12"/>
                <w:color w:val="auto"/>
              </w:rPr>
              <w:t>95,210</w:t>
            </w:r>
          </w:p>
        </w:tc>
        <w:tc>
          <w:tcPr>
            <w:tcW w:w="160" w:type="dxa"/>
            <w:vAlign w:val="bottom"/>
          </w:tcPr>
          <w:p>
            <w:pPr>
              <w:spacing w:after="0"/>
              <w:rPr>
                <w:sz w:val="11"/>
                <w:szCs w:val="11"/>
                <w:color w:val="auto"/>
              </w:rPr>
            </w:pPr>
          </w:p>
        </w:tc>
        <w:tc>
          <w:tcPr>
            <w:tcW w:w="820" w:type="dxa"/>
            <w:vAlign w:val="bottom"/>
            <w:gridSpan w:val="2"/>
          </w:tcPr>
          <w:p>
            <w:pPr>
              <w:jc w:val="right"/>
              <w:ind w:right="220"/>
              <w:spacing w:after="0" w:line="134" w:lineRule="exact"/>
              <w:rPr>
                <w:sz w:val="20"/>
                <w:szCs w:val="20"/>
                <w:color w:val="auto"/>
              </w:rPr>
            </w:pPr>
            <w:r>
              <w:rPr>
                <w:rFonts w:ascii="Arial" w:cs="Arial" w:eastAsia="Arial" w:hAnsi="Arial"/>
                <w:sz w:val="12"/>
                <w:szCs w:val="12"/>
                <w:color w:val="auto"/>
              </w:rPr>
              <w:t>95,210</w:t>
            </w:r>
          </w:p>
        </w:tc>
        <w:tc>
          <w:tcPr>
            <w:tcW w:w="100" w:type="dxa"/>
            <w:vAlign w:val="bottom"/>
          </w:tcPr>
          <w:p>
            <w:pPr>
              <w:spacing w:after="0"/>
              <w:rPr>
                <w:sz w:val="11"/>
                <w:szCs w:val="11"/>
                <w:color w:val="auto"/>
              </w:rPr>
            </w:pPr>
          </w:p>
        </w:tc>
        <w:tc>
          <w:tcPr>
            <w:tcW w:w="880" w:type="dxa"/>
            <w:vAlign w:val="bottom"/>
            <w:gridSpan w:val="2"/>
          </w:tcPr>
          <w:p>
            <w:pPr>
              <w:jc w:val="right"/>
              <w:ind w:right="200"/>
              <w:spacing w:after="0" w:line="134" w:lineRule="exact"/>
              <w:rPr>
                <w:sz w:val="20"/>
                <w:szCs w:val="20"/>
                <w:color w:val="auto"/>
              </w:rPr>
            </w:pPr>
            <w:r>
              <w:rPr>
                <w:rFonts w:ascii="Arial" w:cs="Arial" w:eastAsia="Arial" w:hAnsi="Arial"/>
                <w:sz w:val="12"/>
                <w:szCs w:val="12"/>
                <w:color w:val="auto"/>
              </w:rPr>
              <w:t>0</w:t>
            </w:r>
          </w:p>
        </w:tc>
        <w:tc>
          <w:tcPr>
            <w:tcW w:w="980" w:type="dxa"/>
            <w:vAlign w:val="bottom"/>
            <w:gridSpan w:val="2"/>
          </w:tcPr>
          <w:p>
            <w:pPr>
              <w:jc w:val="right"/>
              <w:ind w:right="200"/>
              <w:spacing w:after="0" w:line="134" w:lineRule="exact"/>
              <w:rPr>
                <w:sz w:val="20"/>
                <w:szCs w:val="20"/>
                <w:color w:val="auto"/>
              </w:rPr>
            </w:pPr>
            <w:r>
              <w:rPr>
                <w:rFonts w:ascii="Arial" w:cs="Arial" w:eastAsia="Arial" w:hAnsi="Arial"/>
                <w:sz w:val="12"/>
                <w:szCs w:val="12"/>
                <w:color w:val="auto"/>
              </w:rPr>
              <w:t>0</w:t>
            </w: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00" w:type="dxa"/>
            <w:vAlign w:val="bottom"/>
            <w:gridSpan w:val="2"/>
          </w:tcPr>
          <w:p>
            <w:pPr>
              <w:jc w:val="right"/>
              <w:ind w:right="220"/>
              <w:spacing w:after="0" w:line="134" w:lineRule="exact"/>
              <w:rPr>
                <w:sz w:val="20"/>
                <w:szCs w:val="20"/>
                <w:color w:val="auto"/>
              </w:rPr>
            </w:pPr>
            <w:r>
              <w:rPr>
                <w:rFonts w:ascii="Arial" w:cs="Arial" w:eastAsia="Arial" w:hAnsi="Arial"/>
                <w:sz w:val="12"/>
                <w:szCs w:val="12"/>
                <w:color w:val="auto"/>
              </w:rPr>
              <w:t>0</w:t>
            </w:r>
          </w:p>
        </w:tc>
        <w:tc>
          <w:tcPr>
            <w:tcW w:w="920" w:type="dxa"/>
            <w:vAlign w:val="bottom"/>
            <w:gridSpan w:val="2"/>
          </w:tcPr>
          <w:p>
            <w:pPr>
              <w:jc w:val="right"/>
              <w:ind w:right="140"/>
              <w:spacing w:after="0" w:line="134" w:lineRule="exact"/>
              <w:rPr>
                <w:sz w:val="20"/>
                <w:szCs w:val="20"/>
                <w:color w:val="auto"/>
              </w:rPr>
            </w:pPr>
            <w:r>
              <w:rPr>
                <w:rFonts w:ascii="Arial" w:cs="Arial" w:eastAsia="Arial" w:hAnsi="Arial"/>
                <w:sz w:val="12"/>
                <w:szCs w:val="12"/>
                <w:color w:val="auto"/>
              </w:rPr>
              <w:t>0</w:t>
            </w:r>
          </w:p>
        </w:tc>
        <w:tc>
          <w:tcPr>
            <w:tcW w:w="0" w:type="dxa"/>
            <w:vAlign w:val="bottom"/>
          </w:tcPr>
          <w:p>
            <w:pPr>
              <w:spacing w:after="0"/>
              <w:rPr>
                <w:sz w:val="1"/>
                <w:szCs w:val="1"/>
                <w:color w:val="auto"/>
              </w:rPr>
            </w:pPr>
          </w:p>
        </w:tc>
      </w:tr>
      <w:tr>
        <w:trPr>
          <w:trHeight w:val="133"/>
        </w:trPr>
        <w:tc>
          <w:tcPr>
            <w:tcW w:w="4280" w:type="dxa"/>
            <w:vAlign w:val="bottom"/>
            <w:shd w:val="clear" w:color="auto" w:fill="CCEEFF"/>
          </w:tcPr>
          <w:p>
            <w:pPr>
              <w:spacing w:after="0" w:line="134" w:lineRule="exact"/>
              <w:rPr>
                <w:sz w:val="20"/>
                <w:szCs w:val="20"/>
                <w:color w:val="auto"/>
              </w:rPr>
            </w:pPr>
            <w:r>
              <w:rPr>
                <w:rFonts w:ascii="Arial" w:cs="Arial" w:eastAsia="Arial" w:hAnsi="Arial"/>
                <w:sz w:val="12"/>
                <w:szCs w:val="12"/>
                <w:color w:val="auto"/>
              </w:rPr>
              <w:t>Regulatory reserves</w:t>
            </w:r>
          </w:p>
        </w:tc>
        <w:tc>
          <w:tcPr>
            <w:tcW w:w="1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136,019</w:t>
            </w:r>
          </w:p>
        </w:tc>
        <w:tc>
          <w:tcPr>
            <w:tcW w:w="1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40" w:type="dxa"/>
            <w:vAlign w:val="bottom"/>
            <w:gridSpan w:val="2"/>
            <w:shd w:val="clear" w:color="auto" w:fill="CCEEFF"/>
          </w:tcPr>
          <w:p>
            <w:pPr>
              <w:jc w:val="right"/>
              <w:ind w:right="220"/>
              <w:spacing w:after="0" w:line="134" w:lineRule="exact"/>
              <w:rPr>
                <w:sz w:val="20"/>
                <w:szCs w:val="20"/>
                <w:color w:val="auto"/>
              </w:rPr>
            </w:pPr>
            <w:r>
              <w:rPr>
                <w:rFonts w:ascii="Arial" w:cs="Arial" w:eastAsia="Arial" w:hAnsi="Arial"/>
                <w:sz w:val="12"/>
                <w:szCs w:val="12"/>
                <w:color w:val="auto"/>
              </w:rPr>
              <w:t>136,019</w:t>
            </w:r>
          </w:p>
        </w:tc>
        <w:tc>
          <w:tcPr>
            <w:tcW w:w="1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136,019</w:t>
            </w:r>
          </w:p>
        </w:tc>
        <w:tc>
          <w:tcPr>
            <w:tcW w:w="2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80" w:type="dxa"/>
            <w:vAlign w:val="bottom"/>
            <w:gridSpan w:val="2"/>
            <w:shd w:val="clear" w:color="auto" w:fill="CCEEFF"/>
          </w:tcPr>
          <w:p>
            <w:pPr>
              <w:jc w:val="right"/>
              <w:ind w:right="200"/>
              <w:spacing w:after="0" w:line="134" w:lineRule="exact"/>
              <w:rPr>
                <w:sz w:val="20"/>
                <w:szCs w:val="20"/>
                <w:color w:val="auto"/>
              </w:rPr>
            </w:pPr>
            <w:r>
              <w:rPr>
                <w:rFonts w:ascii="Arial" w:cs="Arial" w:eastAsia="Arial" w:hAnsi="Arial"/>
                <w:sz w:val="12"/>
                <w:szCs w:val="12"/>
                <w:color w:val="auto"/>
              </w:rPr>
              <w:t>0</w:t>
            </w:r>
          </w:p>
        </w:tc>
        <w:tc>
          <w:tcPr>
            <w:tcW w:w="980" w:type="dxa"/>
            <w:vAlign w:val="bottom"/>
            <w:gridSpan w:val="2"/>
            <w:shd w:val="clear" w:color="auto" w:fill="CCEEFF"/>
          </w:tcPr>
          <w:p>
            <w:pPr>
              <w:jc w:val="right"/>
              <w:ind w:right="200"/>
              <w:spacing w:after="0" w:line="134" w:lineRule="exact"/>
              <w:rPr>
                <w:sz w:val="20"/>
                <w:szCs w:val="20"/>
                <w:color w:val="auto"/>
              </w:rPr>
            </w:pPr>
            <w:r>
              <w:rPr>
                <w:rFonts w:ascii="Arial" w:cs="Arial" w:eastAsia="Arial" w:hAnsi="Arial"/>
                <w:sz w:val="12"/>
                <w:szCs w:val="12"/>
                <w:color w:val="auto"/>
              </w:rPr>
              <w:t>0</w:t>
            </w: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220"/>
              <w:spacing w:after="0" w:line="134" w:lineRule="exact"/>
              <w:rPr>
                <w:sz w:val="20"/>
                <w:szCs w:val="20"/>
                <w:color w:val="auto"/>
              </w:rPr>
            </w:pPr>
            <w:r>
              <w:rPr>
                <w:rFonts w:ascii="Arial" w:cs="Arial" w:eastAsia="Arial" w:hAnsi="Arial"/>
                <w:sz w:val="12"/>
                <w:szCs w:val="12"/>
                <w:color w:val="auto"/>
              </w:rPr>
              <w:t>0</w:t>
            </w:r>
          </w:p>
        </w:tc>
        <w:tc>
          <w:tcPr>
            <w:tcW w:w="920" w:type="dxa"/>
            <w:vAlign w:val="bottom"/>
            <w:gridSpan w:val="2"/>
            <w:shd w:val="clear" w:color="auto" w:fill="CCEEFF"/>
          </w:tcPr>
          <w:p>
            <w:pPr>
              <w:jc w:val="right"/>
              <w:ind w:right="140"/>
              <w:spacing w:after="0" w:line="134" w:lineRule="exact"/>
              <w:rPr>
                <w:sz w:val="20"/>
                <w:szCs w:val="20"/>
                <w:color w:val="auto"/>
              </w:rPr>
            </w:pPr>
            <w:r>
              <w:rPr>
                <w:rFonts w:ascii="Arial" w:cs="Arial" w:eastAsia="Arial" w:hAnsi="Arial"/>
                <w:sz w:val="12"/>
                <w:szCs w:val="12"/>
                <w:color w:val="auto"/>
              </w:rPr>
              <w:t>0</w:t>
            </w:r>
          </w:p>
        </w:tc>
        <w:tc>
          <w:tcPr>
            <w:tcW w:w="0" w:type="dxa"/>
            <w:vAlign w:val="bottom"/>
          </w:tcPr>
          <w:p>
            <w:pPr>
              <w:spacing w:after="0"/>
              <w:rPr>
                <w:sz w:val="1"/>
                <w:szCs w:val="1"/>
                <w:color w:val="auto"/>
              </w:rPr>
            </w:pPr>
          </w:p>
        </w:tc>
      </w:tr>
      <w:tr>
        <w:trPr>
          <w:trHeight w:val="133"/>
        </w:trPr>
        <w:tc>
          <w:tcPr>
            <w:tcW w:w="4280" w:type="dxa"/>
            <w:vAlign w:val="bottom"/>
          </w:tcPr>
          <w:p>
            <w:pPr>
              <w:spacing w:after="0" w:line="134" w:lineRule="exact"/>
              <w:rPr>
                <w:sz w:val="20"/>
                <w:szCs w:val="20"/>
                <w:color w:val="auto"/>
              </w:rPr>
            </w:pPr>
            <w:r>
              <w:rPr>
                <w:rFonts w:ascii="Arial" w:cs="Arial" w:eastAsia="Arial" w:hAnsi="Arial"/>
                <w:sz w:val="12"/>
                <w:szCs w:val="12"/>
                <w:color w:val="auto"/>
              </w:rPr>
              <w:t>Retained earnings</w:t>
            </w:r>
          </w:p>
        </w:tc>
        <w:tc>
          <w:tcPr>
            <w:tcW w:w="180" w:type="dxa"/>
            <w:vAlign w:val="bottom"/>
          </w:tcPr>
          <w:p>
            <w:pPr>
              <w:spacing w:after="0"/>
              <w:rPr>
                <w:sz w:val="11"/>
                <w:szCs w:val="11"/>
                <w:color w:val="auto"/>
              </w:rPr>
            </w:pP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477,109</w:t>
            </w:r>
          </w:p>
        </w:tc>
        <w:tc>
          <w:tcPr>
            <w:tcW w:w="1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40" w:type="dxa"/>
            <w:vAlign w:val="bottom"/>
            <w:gridSpan w:val="2"/>
          </w:tcPr>
          <w:p>
            <w:pPr>
              <w:jc w:val="right"/>
              <w:ind w:right="220"/>
              <w:spacing w:after="0" w:line="134" w:lineRule="exact"/>
              <w:rPr>
                <w:sz w:val="20"/>
                <w:szCs w:val="20"/>
                <w:color w:val="auto"/>
              </w:rPr>
            </w:pPr>
            <w:r>
              <w:rPr>
                <w:rFonts w:ascii="Arial" w:cs="Arial" w:eastAsia="Arial" w:hAnsi="Arial"/>
                <w:sz w:val="12"/>
                <w:szCs w:val="12"/>
                <w:color w:val="auto"/>
              </w:rPr>
              <w:t>471,121</w:t>
            </w:r>
          </w:p>
        </w:tc>
        <w:tc>
          <w:tcPr>
            <w:tcW w:w="160" w:type="dxa"/>
            <w:vAlign w:val="bottom"/>
          </w:tcPr>
          <w:p>
            <w:pPr>
              <w:spacing w:after="0"/>
              <w:rPr>
                <w:sz w:val="11"/>
                <w:szCs w:val="11"/>
                <w:color w:val="auto"/>
              </w:rPr>
            </w:pPr>
          </w:p>
        </w:tc>
        <w:tc>
          <w:tcPr>
            <w:tcW w:w="600" w:type="dxa"/>
            <w:vAlign w:val="bottom"/>
          </w:tcPr>
          <w:p>
            <w:pPr>
              <w:jc w:val="right"/>
              <w:spacing w:after="0" w:line="134" w:lineRule="exact"/>
              <w:rPr>
                <w:sz w:val="20"/>
                <w:szCs w:val="20"/>
                <w:color w:val="auto"/>
              </w:rPr>
            </w:pPr>
            <w:r>
              <w:rPr>
                <w:rFonts w:ascii="Arial" w:cs="Arial" w:eastAsia="Arial" w:hAnsi="Arial"/>
                <w:sz w:val="12"/>
                <w:szCs w:val="12"/>
                <w:color w:val="auto"/>
              </w:rPr>
              <w:t>458,265</w:t>
            </w: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80" w:type="dxa"/>
            <w:vAlign w:val="bottom"/>
            <w:gridSpan w:val="2"/>
          </w:tcPr>
          <w:p>
            <w:pPr>
              <w:jc w:val="right"/>
              <w:ind w:right="200"/>
              <w:spacing w:after="0" w:line="134" w:lineRule="exact"/>
              <w:rPr>
                <w:sz w:val="20"/>
                <w:szCs w:val="20"/>
                <w:color w:val="auto"/>
              </w:rPr>
            </w:pPr>
            <w:r>
              <w:rPr>
                <w:rFonts w:ascii="Arial" w:cs="Arial" w:eastAsia="Arial" w:hAnsi="Arial"/>
                <w:sz w:val="12"/>
                <w:szCs w:val="12"/>
                <w:color w:val="auto"/>
              </w:rPr>
              <w:t>5,988</w:t>
            </w:r>
          </w:p>
        </w:tc>
        <w:tc>
          <w:tcPr>
            <w:tcW w:w="980" w:type="dxa"/>
            <w:vAlign w:val="bottom"/>
            <w:gridSpan w:val="2"/>
          </w:tcPr>
          <w:p>
            <w:pPr>
              <w:jc w:val="right"/>
              <w:ind w:right="200"/>
              <w:spacing w:after="0" w:line="134" w:lineRule="exact"/>
              <w:rPr>
                <w:sz w:val="20"/>
                <w:szCs w:val="20"/>
                <w:color w:val="auto"/>
              </w:rPr>
            </w:pPr>
            <w:r>
              <w:rPr>
                <w:rFonts w:ascii="Arial" w:cs="Arial" w:eastAsia="Arial" w:hAnsi="Arial"/>
                <w:sz w:val="12"/>
                <w:szCs w:val="12"/>
                <w:color w:val="auto"/>
              </w:rPr>
              <w:t>1</w:t>
            </w: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00" w:type="dxa"/>
            <w:vAlign w:val="bottom"/>
            <w:gridSpan w:val="2"/>
          </w:tcPr>
          <w:p>
            <w:pPr>
              <w:jc w:val="right"/>
              <w:ind w:right="220"/>
              <w:spacing w:after="0" w:line="134" w:lineRule="exact"/>
              <w:rPr>
                <w:sz w:val="20"/>
                <w:szCs w:val="20"/>
                <w:color w:val="auto"/>
              </w:rPr>
            </w:pPr>
            <w:r>
              <w:rPr>
                <w:rFonts w:ascii="Arial" w:cs="Arial" w:eastAsia="Arial" w:hAnsi="Arial"/>
                <w:sz w:val="12"/>
                <w:szCs w:val="12"/>
                <w:color w:val="auto"/>
              </w:rPr>
              <w:t>18,844</w:t>
            </w:r>
          </w:p>
        </w:tc>
        <w:tc>
          <w:tcPr>
            <w:tcW w:w="920" w:type="dxa"/>
            <w:vAlign w:val="bottom"/>
            <w:gridSpan w:val="2"/>
          </w:tcPr>
          <w:p>
            <w:pPr>
              <w:jc w:val="right"/>
              <w:ind w:right="140"/>
              <w:spacing w:after="0" w:line="134" w:lineRule="exact"/>
              <w:rPr>
                <w:sz w:val="20"/>
                <w:szCs w:val="20"/>
                <w:color w:val="auto"/>
              </w:rPr>
            </w:pPr>
            <w:r>
              <w:rPr>
                <w:rFonts w:ascii="Arial" w:cs="Arial" w:eastAsia="Arial" w:hAnsi="Arial"/>
                <w:sz w:val="12"/>
                <w:szCs w:val="12"/>
                <w:color w:val="auto"/>
              </w:rPr>
              <w:t>4</w:t>
            </w:r>
          </w:p>
        </w:tc>
        <w:tc>
          <w:tcPr>
            <w:tcW w:w="0" w:type="dxa"/>
            <w:vAlign w:val="bottom"/>
          </w:tcPr>
          <w:p>
            <w:pPr>
              <w:spacing w:after="0"/>
              <w:rPr>
                <w:sz w:val="1"/>
                <w:szCs w:val="1"/>
                <w:color w:val="auto"/>
              </w:rPr>
            </w:pPr>
          </w:p>
        </w:tc>
      </w:tr>
      <w:tr>
        <w:trPr>
          <w:trHeight w:val="147"/>
        </w:trPr>
        <w:tc>
          <w:tcPr>
            <w:tcW w:w="4280" w:type="dxa"/>
            <w:vAlign w:val="bottom"/>
            <w:shd w:val="clear" w:color="auto" w:fill="CCEEFF"/>
          </w:tcPr>
          <w:p>
            <w:pPr>
              <w:spacing w:after="0"/>
              <w:rPr>
                <w:sz w:val="20"/>
                <w:szCs w:val="20"/>
                <w:color w:val="auto"/>
              </w:rPr>
            </w:pPr>
            <w:r>
              <w:rPr>
                <w:rFonts w:ascii="Arial" w:cs="Arial" w:eastAsia="Arial" w:hAnsi="Arial"/>
                <w:sz w:val="12"/>
                <w:szCs w:val="12"/>
                <w:color w:val="auto"/>
              </w:rPr>
              <w:t>Other comprehensive loss</w:t>
            </w: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(10,855)</w:t>
            </w:r>
          </w:p>
        </w:tc>
        <w:tc>
          <w:tcPr>
            <w:tcW w:w="1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80"/>
              <w:spacing w:after="0"/>
              <w:rPr>
                <w:sz w:val="20"/>
                <w:szCs w:val="20"/>
                <w:color w:val="auto"/>
              </w:rPr>
            </w:pPr>
            <w:r>
              <w:rPr>
                <w:rFonts w:ascii="Arial" w:cs="Arial" w:eastAsia="Arial" w:hAnsi="Arial"/>
                <w:sz w:val="12"/>
                <w:szCs w:val="12"/>
                <w:color w:val="auto"/>
              </w:rPr>
              <w:t>(8,730)</w:t>
            </w:r>
          </w:p>
        </w:tc>
        <w:tc>
          <w:tcPr>
            <w:tcW w:w="16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80"/>
              <w:spacing w:after="0"/>
              <w:rPr>
                <w:sz w:val="20"/>
                <w:szCs w:val="20"/>
                <w:color w:val="auto"/>
              </w:rPr>
            </w:pPr>
            <w:r>
              <w:rPr>
                <w:rFonts w:ascii="Arial" w:cs="Arial" w:eastAsia="Arial" w:hAnsi="Arial"/>
                <w:sz w:val="12"/>
                <w:szCs w:val="12"/>
                <w:color w:val="auto"/>
              </w:rPr>
              <w:t>(5,751)</w:t>
            </w:r>
          </w:p>
        </w:tc>
        <w:tc>
          <w:tcPr>
            <w:tcW w:w="10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(2,125)</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(24)</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180"/>
              <w:spacing w:after="0"/>
              <w:rPr>
                <w:sz w:val="20"/>
                <w:szCs w:val="20"/>
                <w:color w:val="auto"/>
              </w:rPr>
            </w:pPr>
            <w:r>
              <w:rPr>
                <w:rFonts w:ascii="Arial" w:cs="Arial" w:eastAsia="Arial" w:hAnsi="Arial"/>
                <w:sz w:val="12"/>
                <w:szCs w:val="12"/>
                <w:color w:val="auto"/>
              </w:rPr>
              <w:t>(5,104)</w:t>
            </w: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(89)</w:t>
            </w:r>
          </w:p>
        </w:tc>
        <w:tc>
          <w:tcPr>
            <w:tcW w:w="0" w:type="dxa"/>
            <w:vAlign w:val="bottom"/>
          </w:tcPr>
          <w:p>
            <w:pPr>
              <w:spacing w:after="0"/>
              <w:rPr>
                <w:sz w:val="1"/>
                <w:szCs w:val="1"/>
                <w:color w:val="auto"/>
              </w:rPr>
            </w:pPr>
          </w:p>
        </w:tc>
      </w:tr>
      <w:tr>
        <w:trPr>
          <w:trHeight w:val="127"/>
        </w:trPr>
        <w:tc>
          <w:tcPr>
            <w:tcW w:w="4280" w:type="dxa"/>
            <w:vAlign w:val="bottom"/>
          </w:tcPr>
          <w:p>
            <w:pPr>
              <w:spacing w:after="0"/>
              <w:rPr>
                <w:sz w:val="11"/>
                <w:szCs w:val="11"/>
                <w:color w:val="auto"/>
              </w:rPr>
            </w:pPr>
          </w:p>
        </w:tc>
        <w:tc>
          <w:tcPr>
            <w:tcW w:w="180" w:type="dxa"/>
            <w:vAlign w:val="bottom"/>
            <w:tcBorders>
              <w:top w:val="single" w:sz="8" w:color="auto"/>
            </w:tcBorders>
          </w:tcPr>
          <w:p>
            <w:pPr>
              <w:spacing w:after="0"/>
              <w:rPr>
                <w:sz w:val="11"/>
                <w:szCs w:val="11"/>
                <w:color w:val="auto"/>
              </w:rPr>
            </w:pPr>
          </w:p>
        </w:tc>
        <w:tc>
          <w:tcPr>
            <w:tcW w:w="640" w:type="dxa"/>
            <w:vAlign w:val="bottom"/>
            <w:tcBorders>
              <w:top w:val="single" w:sz="8" w:color="auto"/>
            </w:tcBorders>
          </w:tcPr>
          <w:p>
            <w:pPr>
              <w:spacing w:after="0"/>
              <w:rPr>
                <w:sz w:val="11"/>
                <w:szCs w:val="11"/>
                <w:color w:val="auto"/>
              </w:rPr>
            </w:pPr>
          </w:p>
        </w:tc>
        <w:tc>
          <w:tcPr>
            <w:tcW w:w="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60" w:type="dxa"/>
            <w:vAlign w:val="bottom"/>
            <w:tcBorders>
              <w:top w:val="single" w:sz="8" w:color="auto"/>
            </w:tcBorders>
          </w:tcPr>
          <w:p>
            <w:pPr>
              <w:spacing w:after="0"/>
              <w:rPr>
                <w:sz w:val="11"/>
                <w:szCs w:val="11"/>
                <w:color w:val="auto"/>
              </w:rPr>
            </w:pPr>
          </w:p>
        </w:tc>
        <w:tc>
          <w:tcPr>
            <w:tcW w:w="62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160" w:type="dxa"/>
            <w:vAlign w:val="bottom"/>
            <w:tcBorders>
              <w:top w:val="single" w:sz="8" w:color="auto"/>
            </w:tcBorders>
          </w:tcPr>
          <w:p>
            <w:pPr>
              <w:spacing w:after="0"/>
              <w:rPr>
                <w:sz w:val="11"/>
                <w:szCs w:val="11"/>
                <w:color w:val="auto"/>
              </w:rPr>
            </w:pPr>
          </w:p>
        </w:tc>
        <w:tc>
          <w:tcPr>
            <w:tcW w:w="60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100" w:type="dxa"/>
            <w:vAlign w:val="bottom"/>
            <w:tcBorders>
              <w:top w:val="single" w:sz="8" w:color="auto"/>
            </w:tcBorders>
          </w:tcPr>
          <w:p>
            <w:pPr>
              <w:spacing w:after="0"/>
              <w:rPr>
                <w:sz w:val="11"/>
                <w:szCs w:val="11"/>
                <w:color w:val="auto"/>
              </w:rPr>
            </w:pPr>
          </w:p>
        </w:tc>
        <w:tc>
          <w:tcPr>
            <w:tcW w:w="680" w:type="dxa"/>
            <w:vAlign w:val="bottom"/>
            <w:tcBorders>
              <w:top w:val="single" w:sz="8" w:color="auto"/>
            </w:tcBorders>
          </w:tcPr>
          <w:p>
            <w:pPr>
              <w:spacing w:after="0"/>
              <w:rPr>
                <w:sz w:val="11"/>
                <w:szCs w:val="11"/>
                <w:color w:val="auto"/>
              </w:rPr>
            </w:pPr>
          </w:p>
        </w:tc>
        <w:tc>
          <w:tcPr>
            <w:tcW w:w="20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68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7"/>
        </w:trPr>
        <w:tc>
          <w:tcPr>
            <w:tcW w:w="4280" w:type="dxa"/>
            <w:vAlign w:val="bottom"/>
            <w:shd w:val="clear" w:color="auto" w:fill="CCEEFF"/>
          </w:tcPr>
          <w:p>
            <w:pPr>
              <w:spacing w:after="0"/>
              <w:rPr>
                <w:sz w:val="20"/>
                <w:szCs w:val="20"/>
                <w:color w:val="auto"/>
              </w:rPr>
            </w:pPr>
            <w:r>
              <w:rPr>
                <w:rFonts w:ascii="Arial" w:cs="Arial" w:eastAsia="Arial" w:hAnsi="Arial"/>
                <w:sz w:val="12"/>
                <w:szCs w:val="12"/>
                <w:b w:val="1"/>
                <w:bCs w:val="1"/>
                <w:color w:val="auto"/>
              </w:rPr>
              <w:t>Total equity</w:t>
            </w:r>
          </w:p>
        </w:tc>
        <w:tc>
          <w:tcPr>
            <w:tcW w:w="180" w:type="dxa"/>
            <w:vAlign w:val="bottom"/>
            <w:shd w:val="clear" w:color="auto" w:fill="CCEEFF"/>
          </w:tcPr>
          <w:p>
            <w:pPr>
              <w:jc w:val="right"/>
              <w:ind w:right="38"/>
              <w:spacing w:after="0"/>
              <w:rPr>
                <w:sz w:val="20"/>
                <w:szCs w:val="20"/>
                <w:color w:val="auto"/>
              </w:rPr>
            </w:pPr>
            <w:r>
              <w:rPr>
                <w:rFonts w:ascii="Arial" w:cs="Arial" w:eastAsia="Arial" w:hAnsi="Arial"/>
                <w:sz w:val="12"/>
                <w:szCs w:val="12"/>
                <w:color w:val="auto"/>
                <w:w w:val="89"/>
              </w:rPr>
              <w:t>$</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1,012,724</w:t>
            </w:r>
          </w:p>
        </w:tc>
        <w:tc>
          <w:tcPr>
            <w:tcW w:w="320" w:type="dxa"/>
            <w:vAlign w:val="bottom"/>
            <w:gridSpan w:val="2"/>
            <w:shd w:val="clear" w:color="auto" w:fill="CCEEFF"/>
          </w:tcPr>
          <w:p>
            <w:pPr>
              <w:jc w:val="right"/>
              <w:ind w:right="38"/>
              <w:spacing w:after="0"/>
              <w:rPr>
                <w:sz w:val="20"/>
                <w:szCs w:val="20"/>
                <w:color w:val="auto"/>
              </w:rPr>
            </w:pPr>
            <w:r>
              <w:rPr>
                <w:rFonts w:ascii="Arial" w:cs="Arial" w:eastAsia="Arial" w:hAnsi="Arial"/>
                <w:sz w:val="12"/>
                <w:szCs w:val="12"/>
                <w:color w:val="auto"/>
              </w:rPr>
              <w:t>$</w:t>
            </w:r>
          </w:p>
        </w:tc>
        <w:tc>
          <w:tcPr>
            <w:tcW w:w="62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1,030,702</w:t>
            </w:r>
          </w:p>
        </w:tc>
        <w:tc>
          <w:tcPr>
            <w:tcW w:w="220" w:type="dxa"/>
            <w:vAlign w:val="bottom"/>
            <w:shd w:val="clear" w:color="auto" w:fill="CCEEFF"/>
          </w:tcPr>
          <w:p>
            <w:pPr>
              <w:spacing w:after="0"/>
              <w:rPr>
                <w:sz w:val="12"/>
                <w:szCs w:val="12"/>
                <w:color w:val="auto"/>
              </w:rPr>
            </w:pPr>
          </w:p>
        </w:tc>
        <w:tc>
          <w:tcPr>
            <w:tcW w:w="160" w:type="dxa"/>
            <w:vAlign w:val="bottom"/>
            <w:shd w:val="clear" w:color="auto" w:fill="CCEEFF"/>
          </w:tcPr>
          <w:p>
            <w:pPr>
              <w:jc w:val="right"/>
              <w:ind w:right="47"/>
              <w:spacing w:after="0"/>
              <w:rPr>
                <w:sz w:val="20"/>
                <w:szCs w:val="20"/>
                <w:color w:val="auto"/>
              </w:rPr>
            </w:pPr>
            <w:r>
              <w:rPr>
                <w:rFonts w:ascii="Arial" w:cs="Arial" w:eastAsia="Arial" w:hAnsi="Arial"/>
                <w:sz w:val="10"/>
                <w:szCs w:val="10"/>
                <w:color w:val="auto"/>
                <w:w w:val="71"/>
              </w:rPr>
              <w:t>$</w:t>
            </w:r>
          </w:p>
        </w:tc>
        <w:tc>
          <w:tcPr>
            <w:tcW w:w="6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1,025,707</w:t>
            </w: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88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(17,978)</w:t>
            </w:r>
          </w:p>
        </w:tc>
        <w:tc>
          <w:tcPr>
            <w:tcW w:w="9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(2)%</w:t>
            </w:r>
          </w:p>
        </w:tc>
        <w:tc>
          <w:tcPr>
            <w:tcW w:w="14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w:t>
            </w:r>
          </w:p>
        </w:tc>
        <w:tc>
          <w:tcPr>
            <w:tcW w:w="900" w:type="dxa"/>
            <w:vAlign w:val="bottom"/>
            <w:gridSpan w:val="2"/>
            <w:shd w:val="clear" w:color="auto" w:fill="CCEEFF"/>
          </w:tcPr>
          <w:p>
            <w:pPr>
              <w:jc w:val="right"/>
              <w:ind w:right="180"/>
              <w:spacing w:after="0"/>
              <w:rPr>
                <w:sz w:val="20"/>
                <w:szCs w:val="20"/>
                <w:color w:val="auto"/>
              </w:rPr>
            </w:pPr>
            <w:r>
              <w:rPr>
                <w:rFonts w:ascii="Arial" w:cs="Arial" w:eastAsia="Arial" w:hAnsi="Arial"/>
                <w:sz w:val="12"/>
                <w:szCs w:val="12"/>
                <w:color w:val="auto"/>
              </w:rPr>
              <w:t>(12,983)</w:t>
            </w:r>
          </w:p>
        </w:tc>
        <w:tc>
          <w:tcPr>
            <w:tcW w:w="920" w:type="dxa"/>
            <w:vAlign w:val="bottom"/>
            <w:gridSpan w:val="2"/>
            <w:shd w:val="clear" w:color="auto" w:fill="CCEEFF"/>
          </w:tcPr>
          <w:p>
            <w:pPr>
              <w:jc w:val="right"/>
              <w:spacing w:after="0"/>
              <w:rPr>
                <w:sz w:val="20"/>
                <w:szCs w:val="20"/>
                <w:color w:val="auto"/>
              </w:rPr>
            </w:pPr>
            <w:r>
              <w:rPr>
                <w:rFonts w:ascii="Arial" w:cs="Arial" w:eastAsia="Arial" w:hAnsi="Arial"/>
                <w:sz w:val="12"/>
                <w:szCs w:val="12"/>
                <w:color w:val="auto"/>
              </w:rPr>
              <w:t>(1)%</w:t>
            </w:r>
          </w:p>
        </w:tc>
        <w:tc>
          <w:tcPr>
            <w:tcW w:w="0" w:type="dxa"/>
            <w:vAlign w:val="bottom"/>
          </w:tcPr>
          <w:p>
            <w:pPr>
              <w:spacing w:after="0"/>
              <w:rPr>
                <w:sz w:val="1"/>
                <w:szCs w:val="1"/>
                <w:color w:val="auto"/>
              </w:rPr>
            </w:pPr>
          </w:p>
        </w:tc>
      </w:tr>
      <w:tr>
        <w:trPr>
          <w:trHeight w:val="127"/>
        </w:trPr>
        <w:tc>
          <w:tcPr>
            <w:tcW w:w="4280" w:type="dxa"/>
            <w:vAlign w:val="bottom"/>
          </w:tcPr>
          <w:p>
            <w:pPr>
              <w:spacing w:after="0"/>
              <w:rPr>
                <w:sz w:val="11"/>
                <w:szCs w:val="11"/>
                <w:color w:val="auto"/>
              </w:rPr>
            </w:pPr>
          </w:p>
        </w:tc>
        <w:tc>
          <w:tcPr>
            <w:tcW w:w="180" w:type="dxa"/>
            <w:vAlign w:val="bottom"/>
            <w:tcBorders>
              <w:top w:val="single" w:sz="8" w:color="auto"/>
            </w:tcBorders>
          </w:tcPr>
          <w:p>
            <w:pPr>
              <w:spacing w:after="0"/>
              <w:rPr>
                <w:sz w:val="11"/>
                <w:szCs w:val="11"/>
                <w:color w:val="auto"/>
              </w:rPr>
            </w:pPr>
          </w:p>
        </w:tc>
        <w:tc>
          <w:tcPr>
            <w:tcW w:w="640" w:type="dxa"/>
            <w:vAlign w:val="bottom"/>
            <w:tcBorders>
              <w:top w:val="single" w:sz="8" w:color="auto"/>
            </w:tcBorders>
          </w:tcPr>
          <w:p>
            <w:pPr>
              <w:spacing w:after="0"/>
              <w:rPr>
                <w:sz w:val="11"/>
                <w:szCs w:val="11"/>
                <w:color w:val="auto"/>
              </w:rPr>
            </w:pPr>
          </w:p>
        </w:tc>
        <w:tc>
          <w:tcPr>
            <w:tcW w:w="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60" w:type="dxa"/>
            <w:vAlign w:val="bottom"/>
            <w:tcBorders>
              <w:top w:val="single" w:sz="8" w:color="auto"/>
            </w:tcBorders>
          </w:tcPr>
          <w:p>
            <w:pPr>
              <w:spacing w:after="0"/>
              <w:rPr>
                <w:sz w:val="11"/>
                <w:szCs w:val="11"/>
                <w:color w:val="auto"/>
              </w:rPr>
            </w:pPr>
          </w:p>
        </w:tc>
        <w:tc>
          <w:tcPr>
            <w:tcW w:w="62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160" w:type="dxa"/>
            <w:vAlign w:val="bottom"/>
            <w:tcBorders>
              <w:top w:val="single" w:sz="8" w:color="auto"/>
            </w:tcBorders>
          </w:tcPr>
          <w:p>
            <w:pPr>
              <w:spacing w:after="0"/>
              <w:rPr>
                <w:sz w:val="11"/>
                <w:szCs w:val="11"/>
                <w:color w:val="auto"/>
              </w:rPr>
            </w:pPr>
          </w:p>
        </w:tc>
        <w:tc>
          <w:tcPr>
            <w:tcW w:w="60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100" w:type="dxa"/>
            <w:vAlign w:val="bottom"/>
            <w:tcBorders>
              <w:top w:val="single" w:sz="8" w:color="auto"/>
            </w:tcBorders>
          </w:tcPr>
          <w:p>
            <w:pPr>
              <w:spacing w:after="0"/>
              <w:rPr>
                <w:sz w:val="11"/>
                <w:szCs w:val="11"/>
                <w:color w:val="auto"/>
              </w:rPr>
            </w:pPr>
          </w:p>
        </w:tc>
        <w:tc>
          <w:tcPr>
            <w:tcW w:w="680" w:type="dxa"/>
            <w:vAlign w:val="bottom"/>
            <w:tcBorders>
              <w:top w:val="single" w:sz="8" w:color="auto"/>
            </w:tcBorders>
          </w:tcPr>
          <w:p>
            <w:pPr>
              <w:spacing w:after="0"/>
              <w:rPr>
                <w:sz w:val="11"/>
                <w:szCs w:val="11"/>
                <w:color w:val="auto"/>
              </w:rPr>
            </w:pPr>
          </w:p>
        </w:tc>
        <w:tc>
          <w:tcPr>
            <w:tcW w:w="20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68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0"/>
        </w:trPr>
        <w:tc>
          <w:tcPr>
            <w:tcW w:w="4280" w:type="dxa"/>
            <w:vAlign w:val="bottom"/>
            <w:shd w:val="clear" w:color="auto" w:fill="CCEEFF"/>
          </w:tcPr>
          <w:p>
            <w:pPr>
              <w:spacing w:after="0"/>
              <w:rPr>
                <w:sz w:val="20"/>
                <w:szCs w:val="20"/>
                <w:color w:val="auto"/>
              </w:rPr>
            </w:pPr>
            <w:r>
              <w:rPr>
                <w:rFonts w:ascii="Arial" w:cs="Arial" w:eastAsia="Arial" w:hAnsi="Arial"/>
                <w:sz w:val="12"/>
                <w:szCs w:val="12"/>
                <w:b w:val="1"/>
                <w:bCs w:val="1"/>
                <w:color w:val="auto"/>
              </w:rPr>
              <w:t>Total liabilities and equity</w:t>
            </w:r>
          </w:p>
        </w:tc>
        <w:tc>
          <w:tcPr>
            <w:tcW w:w="180" w:type="dxa"/>
            <w:vAlign w:val="bottom"/>
            <w:shd w:val="clear" w:color="auto" w:fill="CCEEFF"/>
          </w:tcPr>
          <w:p>
            <w:pPr>
              <w:jc w:val="right"/>
              <w:ind w:right="38"/>
              <w:spacing w:after="0"/>
              <w:rPr>
                <w:sz w:val="20"/>
                <w:szCs w:val="20"/>
                <w:color w:val="auto"/>
              </w:rPr>
            </w:pPr>
            <w:r>
              <w:rPr>
                <w:rFonts w:ascii="Arial" w:cs="Arial" w:eastAsia="Arial" w:hAnsi="Arial"/>
                <w:sz w:val="12"/>
                <w:szCs w:val="12"/>
                <w:color w:val="auto"/>
                <w:w w:val="89"/>
              </w:rPr>
              <w:t>$</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6,977,080</w:t>
            </w:r>
          </w:p>
        </w:tc>
        <w:tc>
          <w:tcPr>
            <w:tcW w:w="320" w:type="dxa"/>
            <w:vAlign w:val="bottom"/>
            <w:gridSpan w:val="2"/>
            <w:shd w:val="clear" w:color="auto" w:fill="CCEEFF"/>
          </w:tcPr>
          <w:p>
            <w:pPr>
              <w:jc w:val="right"/>
              <w:ind w:right="38"/>
              <w:spacing w:after="0"/>
              <w:rPr>
                <w:sz w:val="20"/>
                <w:szCs w:val="20"/>
                <w:color w:val="auto"/>
              </w:rPr>
            </w:pPr>
            <w:r>
              <w:rPr>
                <w:rFonts w:ascii="Arial" w:cs="Arial" w:eastAsia="Arial" w:hAnsi="Arial"/>
                <w:sz w:val="12"/>
                <w:szCs w:val="12"/>
                <w:color w:val="auto"/>
              </w:rPr>
              <w:t>$</w:t>
            </w:r>
          </w:p>
        </w:tc>
        <w:tc>
          <w:tcPr>
            <w:tcW w:w="620" w:type="dxa"/>
            <w:vAlign w:val="bottom"/>
            <w:shd w:val="clear" w:color="auto" w:fill="CCEEFF"/>
          </w:tcPr>
          <w:p>
            <w:pPr>
              <w:jc w:val="right"/>
              <w:spacing w:after="0"/>
              <w:rPr>
                <w:sz w:val="20"/>
                <w:szCs w:val="20"/>
                <w:color w:val="auto"/>
              </w:rPr>
            </w:pPr>
            <w:r>
              <w:rPr>
                <w:rFonts w:ascii="Arial" w:cs="Arial" w:eastAsia="Arial" w:hAnsi="Arial"/>
                <w:sz w:val="12"/>
                <w:szCs w:val="12"/>
                <w:color w:val="auto"/>
              </w:rPr>
              <w:t>6,723,232</w:t>
            </w:r>
          </w:p>
        </w:tc>
        <w:tc>
          <w:tcPr>
            <w:tcW w:w="220" w:type="dxa"/>
            <w:vAlign w:val="bottom"/>
            <w:shd w:val="clear" w:color="auto" w:fill="CCEEFF"/>
          </w:tcPr>
          <w:p>
            <w:pPr>
              <w:spacing w:after="0"/>
              <w:rPr>
                <w:sz w:val="13"/>
                <w:szCs w:val="13"/>
                <w:color w:val="auto"/>
              </w:rPr>
            </w:pPr>
          </w:p>
        </w:tc>
        <w:tc>
          <w:tcPr>
            <w:tcW w:w="160" w:type="dxa"/>
            <w:vAlign w:val="bottom"/>
            <w:shd w:val="clear" w:color="auto" w:fill="CCEEFF"/>
          </w:tcPr>
          <w:p>
            <w:pPr>
              <w:jc w:val="right"/>
              <w:ind w:right="47"/>
              <w:spacing w:after="0"/>
              <w:rPr>
                <w:sz w:val="20"/>
                <w:szCs w:val="20"/>
                <w:color w:val="auto"/>
              </w:rPr>
            </w:pPr>
            <w:r>
              <w:rPr>
                <w:rFonts w:ascii="Arial" w:cs="Arial" w:eastAsia="Arial" w:hAnsi="Arial"/>
                <w:sz w:val="10"/>
                <w:szCs w:val="10"/>
                <w:color w:val="auto"/>
                <w:w w:val="71"/>
              </w:rPr>
              <w:t>$</w:t>
            </w:r>
          </w:p>
        </w:tc>
        <w:tc>
          <w:tcPr>
            <w:tcW w:w="820" w:type="dxa"/>
            <w:vAlign w:val="bottom"/>
            <w:gridSpan w:val="2"/>
            <w:shd w:val="clear" w:color="auto" w:fill="CCEEFF"/>
          </w:tcPr>
          <w:p>
            <w:pPr>
              <w:jc w:val="right"/>
              <w:ind w:right="220"/>
              <w:spacing w:after="0"/>
              <w:rPr>
                <w:sz w:val="20"/>
                <w:szCs w:val="20"/>
                <w:color w:val="auto"/>
              </w:rPr>
            </w:pPr>
            <w:r>
              <w:rPr>
                <w:rFonts w:ascii="Arial" w:cs="Arial" w:eastAsia="Arial" w:hAnsi="Arial"/>
                <w:sz w:val="12"/>
                <w:szCs w:val="12"/>
                <w:color w:val="auto"/>
              </w:rPr>
              <w:t>6,311,194</w:t>
            </w:r>
          </w:p>
        </w:tc>
        <w:tc>
          <w:tcPr>
            <w:tcW w:w="10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880" w:type="dxa"/>
            <w:vAlign w:val="bottom"/>
            <w:gridSpan w:val="2"/>
            <w:shd w:val="clear" w:color="auto" w:fill="CCEEFF"/>
          </w:tcPr>
          <w:p>
            <w:pPr>
              <w:jc w:val="right"/>
              <w:ind w:right="200"/>
              <w:spacing w:after="0"/>
              <w:rPr>
                <w:sz w:val="20"/>
                <w:szCs w:val="20"/>
                <w:color w:val="auto"/>
              </w:rPr>
            </w:pPr>
            <w:r>
              <w:rPr>
                <w:rFonts w:ascii="Arial" w:cs="Arial" w:eastAsia="Arial" w:hAnsi="Arial"/>
                <w:sz w:val="12"/>
                <w:szCs w:val="12"/>
                <w:color w:val="auto"/>
              </w:rPr>
              <w:t>253,848</w:t>
            </w:r>
          </w:p>
        </w:tc>
        <w:tc>
          <w:tcPr>
            <w:tcW w:w="980" w:type="dxa"/>
            <w:vAlign w:val="bottom"/>
            <w:gridSpan w:val="2"/>
            <w:shd w:val="clear" w:color="auto" w:fill="CCEEFF"/>
          </w:tcPr>
          <w:p>
            <w:pPr>
              <w:jc w:val="right"/>
              <w:ind w:right="100"/>
              <w:spacing w:after="0" w:line="160" w:lineRule="exact"/>
              <w:rPr>
                <w:sz w:val="20"/>
                <w:szCs w:val="20"/>
                <w:color w:val="auto"/>
              </w:rPr>
            </w:pPr>
            <w:r>
              <w:rPr>
                <w:rFonts w:ascii="Arial" w:cs="Arial" w:eastAsia="Arial" w:hAnsi="Arial"/>
                <w:sz w:val="10"/>
                <w:szCs w:val="10"/>
                <w:color w:val="auto"/>
              </w:rPr>
              <w:t>4</w:t>
            </w:r>
            <w:r>
              <w:rPr>
                <w:rFonts w:ascii="Arial" w:cs="Arial" w:eastAsia="Arial" w:hAnsi="Arial"/>
                <w:sz w:val="18"/>
                <w:szCs w:val="18"/>
                <w:color w:val="auto"/>
                <w:vertAlign w:val="superscript"/>
              </w:rPr>
              <w:t>%</w:t>
            </w:r>
          </w:p>
        </w:tc>
        <w:tc>
          <w:tcPr>
            <w:tcW w:w="14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w:t>
            </w:r>
          </w:p>
        </w:tc>
        <w:tc>
          <w:tcPr>
            <w:tcW w:w="900" w:type="dxa"/>
            <w:vAlign w:val="bottom"/>
            <w:gridSpan w:val="2"/>
            <w:shd w:val="clear" w:color="auto" w:fill="CCEEFF"/>
          </w:tcPr>
          <w:p>
            <w:pPr>
              <w:jc w:val="right"/>
              <w:ind w:right="220"/>
              <w:spacing w:after="0"/>
              <w:rPr>
                <w:sz w:val="20"/>
                <w:szCs w:val="20"/>
                <w:color w:val="auto"/>
              </w:rPr>
            </w:pPr>
            <w:r>
              <w:rPr>
                <w:rFonts w:ascii="Arial" w:cs="Arial" w:eastAsia="Arial" w:hAnsi="Arial"/>
                <w:sz w:val="12"/>
                <w:szCs w:val="12"/>
                <w:color w:val="auto"/>
              </w:rPr>
              <w:t>665,886</w:t>
            </w:r>
          </w:p>
        </w:tc>
        <w:tc>
          <w:tcPr>
            <w:tcW w:w="920" w:type="dxa"/>
            <w:vAlign w:val="bottom"/>
            <w:gridSpan w:val="2"/>
            <w:shd w:val="clear" w:color="auto" w:fill="CCEEFF"/>
          </w:tcPr>
          <w:p>
            <w:pPr>
              <w:jc w:val="right"/>
              <w:ind w:right="40"/>
              <w:spacing w:after="0" w:line="160" w:lineRule="exact"/>
              <w:rPr>
                <w:sz w:val="20"/>
                <w:szCs w:val="20"/>
                <w:color w:val="auto"/>
              </w:rPr>
            </w:pPr>
            <w:r>
              <w:rPr>
                <w:rFonts w:ascii="Arial" w:cs="Arial" w:eastAsia="Arial" w:hAnsi="Arial"/>
                <w:sz w:val="10"/>
                <w:szCs w:val="10"/>
                <w:color w:val="auto"/>
              </w:rPr>
              <w:t>11</w:t>
            </w:r>
            <w:r>
              <w:rPr>
                <w:rFonts w:ascii="Arial" w:cs="Arial" w:eastAsia="Arial" w:hAnsi="Arial"/>
                <w:sz w:val="18"/>
                <w:szCs w:val="18"/>
                <w:color w:val="auto"/>
                <w:vertAlign w:val="superscript"/>
              </w:rPr>
              <w:t>%</w:t>
            </w:r>
          </w:p>
        </w:tc>
        <w:tc>
          <w:tcPr>
            <w:tcW w:w="0" w:type="dxa"/>
            <w:vAlign w:val="bottom"/>
          </w:tcPr>
          <w:p>
            <w:pPr>
              <w:spacing w:after="0"/>
              <w:rPr>
                <w:sz w:val="1"/>
                <w:szCs w:val="1"/>
                <w:color w:val="auto"/>
              </w:rPr>
            </w:pPr>
          </w:p>
        </w:tc>
      </w:tr>
      <w:tr>
        <w:trPr>
          <w:trHeight w:val="20"/>
        </w:trPr>
        <w:tc>
          <w:tcPr>
            <w:tcW w:w="428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64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6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6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78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78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1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13335</wp:posOffset>
            </wp:positionV>
            <wp:extent cx="7134225" cy="825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17" w:name="page18"/>
    <w:bookmarkEnd w:id="17"/>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105029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0502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ind w:left="10360"/>
        <w:spacing w:after="0"/>
        <w:rPr>
          <w:sz w:val="20"/>
          <w:szCs w:val="20"/>
          <w:color w:val="auto"/>
        </w:rPr>
      </w:pPr>
      <w:r>
        <w:rPr>
          <w:rFonts w:ascii="Arial" w:cs="Arial" w:eastAsia="Arial" w:hAnsi="Arial"/>
          <w:sz w:val="18"/>
          <w:szCs w:val="18"/>
          <w:color w:val="auto"/>
        </w:rPr>
        <w:t>EXHIBIT II</w:t>
      </w:r>
    </w:p>
    <w:p>
      <w:pPr>
        <w:spacing w:after="0" w:line="22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CONSOLIDATED STATEMENTS OF PROFIT OR LOSS</w:t>
      </w:r>
    </w:p>
    <w:p>
      <w:pPr>
        <w:spacing w:after="0" w:line="19"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(In US$ thousand, except per share amounts and ratios)</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148"/>
        </w:trPr>
        <w:tc>
          <w:tcPr>
            <w:tcW w:w="42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2840" w:type="dxa"/>
            <w:vAlign w:val="bottom"/>
            <w:gridSpan w:val="10"/>
          </w:tcPr>
          <w:p>
            <w:pPr>
              <w:jc w:val="right"/>
              <w:ind w:right="599"/>
              <w:spacing w:after="0"/>
              <w:rPr>
                <w:sz w:val="20"/>
                <w:szCs w:val="20"/>
                <w:color w:val="auto"/>
              </w:rPr>
            </w:pPr>
            <w:r>
              <w:rPr>
                <w:rFonts w:ascii="Arial" w:cs="Arial" w:eastAsia="Arial" w:hAnsi="Arial"/>
                <w:sz w:val="12"/>
                <w:szCs w:val="12"/>
                <w:color w:val="auto"/>
              </w:rPr>
              <w:t>FOR THE THREE MONTHS ENDED</w:t>
            </w:r>
          </w:p>
        </w:tc>
        <w:tc>
          <w:tcPr>
            <w:tcW w:w="100" w:type="dxa"/>
            <w:vAlign w:val="bottom"/>
          </w:tcPr>
          <w:p>
            <w:pPr>
              <w:spacing w:after="0"/>
              <w:rPr>
                <w:sz w:val="12"/>
                <w:szCs w:val="12"/>
                <w:color w:val="auto"/>
              </w:rPr>
            </w:pPr>
          </w:p>
        </w:tc>
        <w:tc>
          <w:tcPr>
            <w:tcW w:w="900" w:type="dxa"/>
            <w:vAlign w:val="bottom"/>
            <w:gridSpan w:val="2"/>
            <w:vMerge w:val="restart"/>
          </w:tcPr>
          <w:p>
            <w:pPr>
              <w:jc w:val="right"/>
              <w:ind w:right="339"/>
              <w:spacing w:after="0"/>
              <w:rPr>
                <w:sz w:val="20"/>
                <w:szCs w:val="20"/>
                <w:color w:val="auto"/>
              </w:rPr>
            </w:pPr>
            <w:r>
              <w:rPr>
                <w:rFonts w:ascii="Arial" w:cs="Arial" w:eastAsia="Arial" w:hAnsi="Arial"/>
                <w:sz w:val="12"/>
                <w:szCs w:val="12"/>
                <w:color w:val="auto"/>
              </w:rPr>
              <w:t>(A) - (B)</w:t>
            </w:r>
          </w:p>
        </w:tc>
        <w:tc>
          <w:tcPr>
            <w:tcW w:w="7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00" w:type="dxa"/>
            <w:vAlign w:val="bottom"/>
            <w:gridSpan w:val="2"/>
            <w:vMerge w:val="restart"/>
          </w:tcPr>
          <w:p>
            <w:pPr>
              <w:jc w:val="right"/>
              <w:ind w:right="339"/>
              <w:spacing w:after="0"/>
              <w:rPr>
                <w:sz w:val="20"/>
                <w:szCs w:val="20"/>
                <w:color w:val="auto"/>
              </w:rPr>
            </w:pPr>
            <w:r>
              <w:rPr>
                <w:rFonts w:ascii="Arial" w:cs="Arial" w:eastAsia="Arial" w:hAnsi="Arial"/>
                <w:sz w:val="12"/>
                <w:szCs w:val="12"/>
                <w:color w:val="auto"/>
              </w:rPr>
              <w:t>(A) - (C)</w:t>
            </w:r>
          </w:p>
        </w:tc>
        <w:tc>
          <w:tcPr>
            <w:tcW w:w="7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13"/>
        </w:trPr>
        <w:tc>
          <w:tcPr>
            <w:tcW w:w="4280" w:type="dxa"/>
            <w:vAlign w:val="bottom"/>
          </w:tcPr>
          <w:p>
            <w:pPr>
              <w:spacing w:after="0"/>
              <w:rPr>
                <w:sz w:val="9"/>
                <w:szCs w:val="9"/>
                <w:color w:val="auto"/>
              </w:rPr>
            </w:pPr>
          </w:p>
        </w:tc>
        <w:tc>
          <w:tcPr>
            <w:tcW w:w="180" w:type="dxa"/>
            <w:vAlign w:val="bottom"/>
            <w:tcBorders>
              <w:top w:val="single" w:sz="8" w:color="auto"/>
            </w:tcBorders>
          </w:tcPr>
          <w:p>
            <w:pPr>
              <w:spacing w:after="0"/>
              <w:rPr>
                <w:sz w:val="9"/>
                <w:szCs w:val="9"/>
                <w:color w:val="auto"/>
              </w:rPr>
            </w:pPr>
          </w:p>
        </w:tc>
        <w:tc>
          <w:tcPr>
            <w:tcW w:w="800" w:type="dxa"/>
            <w:vAlign w:val="bottom"/>
            <w:tcBorders>
              <w:top w:val="single" w:sz="8" w:color="auto"/>
            </w:tcBorders>
            <w:gridSpan w:val="2"/>
          </w:tcPr>
          <w:p>
            <w:pPr>
              <w:jc w:val="center"/>
              <w:ind w:right="299"/>
              <w:spacing w:after="0" w:line="113" w:lineRule="exact"/>
              <w:rPr>
                <w:sz w:val="20"/>
                <w:szCs w:val="20"/>
                <w:color w:val="auto"/>
              </w:rPr>
            </w:pPr>
            <w:r>
              <w:rPr>
                <w:rFonts w:ascii="Arial" w:cs="Arial" w:eastAsia="Arial" w:hAnsi="Arial"/>
                <w:sz w:val="12"/>
                <w:szCs w:val="12"/>
                <w:color w:val="auto"/>
              </w:rPr>
              <w:t>(A)</w:t>
            </w:r>
          </w:p>
        </w:tc>
        <w:tc>
          <w:tcPr>
            <w:tcW w:w="80" w:type="dxa"/>
            <w:vAlign w:val="bottom"/>
            <w:tcBorders>
              <w:top w:val="single" w:sz="8" w:color="auto"/>
            </w:tcBorders>
          </w:tcPr>
          <w:p>
            <w:pPr>
              <w:spacing w:after="0"/>
              <w:rPr>
                <w:sz w:val="9"/>
                <w:szCs w:val="9"/>
                <w:color w:val="auto"/>
              </w:rPr>
            </w:pPr>
          </w:p>
        </w:tc>
        <w:tc>
          <w:tcPr>
            <w:tcW w:w="180" w:type="dxa"/>
            <w:vAlign w:val="bottom"/>
            <w:tcBorders>
              <w:top w:val="single" w:sz="8" w:color="auto"/>
            </w:tcBorders>
          </w:tcPr>
          <w:p>
            <w:pPr>
              <w:spacing w:after="0"/>
              <w:rPr>
                <w:sz w:val="9"/>
                <w:szCs w:val="9"/>
                <w:color w:val="auto"/>
              </w:rPr>
            </w:pPr>
          </w:p>
        </w:tc>
        <w:tc>
          <w:tcPr>
            <w:tcW w:w="740" w:type="dxa"/>
            <w:vAlign w:val="bottom"/>
            <w:tcBorders>
              <w:top w:val="single" w:sz="8" w:color="auto"/>
            </w:tcBorders>
            <w:gridSpan w:val="2"/>
          </w:tcPr>
          <w:p>
            <w:pPr>
              <w:jc w:val="right"/>
              <w:ind w:right="419"/>
              <w:spacing w:after="0" w:line="113" w:lineRule="exact"/>
              <w:rPr>
                <w:sz w:val="20"/>
                <w:szCs w:val="20"/>
                <w:color w:val="auto"/>
              </w:rPr>
            </w:pPr>
            <w:r>
              <w:rPr>
                <w:rFonts w:ascii="Arial" w:cs="Arial" w:eastAsia="Arial" w:hAnsi="Arial"/>
                <w:sz w:val="12"/>
                <w:szCs w:val="12"/>
                <w:color w:val="auto"/>
              </w:rPr>
              <w:t>(B)</w:t>
            </w:r>
          </w:p>
        </w:tc>
        <w:tc>
          <w:tcPr>
            <w:tcW w:w="60" w:type="dxa"/>
            <w:vAlign w:val="bottom"/>
            <w:tcBorders>
              <w:top w:val="single" w:sz="8" w:color="auto"/>
            </w:tcBorders>
          </w:tcPr>
          <w:p>
            <w:pPr>
              <w:spacing w:after="0"/>
              <w:rPr>
                <w:sz w:val="9"/>
                <w:szCs w:val="9"/>
                <w:color w:val="auto"/>
              </w:rPr>
            </w:pPr>
          </w:p>
        </w:tc>
        <w:tc>
          <w:tcPr>
            <w:tcW w:w="160" w:type="dxa"/>
            <w:vAlign w:val="bottom"/>
            <w:tcBorders>
              <w:top w:val="single" w:sz="8" w:color="auto"/>
            </w:tcBorders>
          </w:tcPr>
          <w:p>
            <w:pPr>
              <w:spacing w:after="0"/>
              <w:rPr>
                <w:sz w:val="9"/>
                <w:szCs w:val="9"/>
                <w:color w:val="auto"/>
              </w:rPr>
            </w:pPr>
          </w:p>
        </w:tc>
        <w:tc>
          <w:tcPr>
            <w:tcW w:w="620" w:type="dxa"/>
            <w:vAlign w:val="bottom"/>
            <w:tcBorders>
              <w:top w:val="single" w:sz="8" w:color="auto"/>
            </w:tcBorders>
          </w:tcPr>
          <w:p>
            <w:pPr>
              <w:jc w:val="center"/>
              <w:ind w:right="118"/>
              <w:spacing w:after="0" w:line="113" w:lineRule="exact"/>
              <w:rPr>
                <w:sz w:val="20"/>
                <w:szCs w:val="20"/>
                <w:color w:val="auto"/>
              </w:rPr>
            </w:pPr>
            <w:r>
              <w:rPr>
                <w:rFonts w:ascii="Arial" w:cs="Arial" w:eastAsia="Arial" w:hAnsi="Arial"/>
                <w:sz w:val="12"/>
                <w:szCs w:val="12"/>
                <w:color w:val="auto"/>
                <w:w w:val="95"/>
              </w:rPr>
              <w:t>(C)</w:t>
            </w:r>
          </w:p>
        </w:tc>
        <w:tc>
          <w:tcPr>
            <w:tcW w:w="200" w:type="dxa"/>
            <w:vAlign w:val="bottom"/>
          </w:tcPr>
          <w:p>
            <w:pPr>
              <w:spacing w:after="0"/>
              <w:rPr>
                <w:sz w:val="9"/>
                <w:szCs w:val="9"/>
                <w:color w:val="auto"/>
              </w:rPr>
            </w:pPr>
          </w:p>
        </w:tc>
        <w:tc>
          <w:tcPr>
            <w:tcW w:w="100" w:type="dxa"/>
            <w:vAlign w:val="bottom"/>
          </w:tcPr>
          <w:p>
            <w:pPr>
              <w:spacing w:after="0"/>
              <w:rPr>
                <w:sz w:val="9"/>
                <w:szCs w:val="9"/>
                <w:color w:val="auto"/>
              </w:rPr>
            </w:pPr>
          </w:p>
        </w:tc>
        <w:tc>
          <w:tcPr>
            <w:tcW w:w="900" w:type="dxa"/>
            <w:vAlign w:val="bottom"/>
            <w:gridSpan w:val="2"/>
            <w:vMerge w:val="continue"/>
          </w:tcPr>
          <w:p>
            <w:pPr>
              <w:spacing w:after="0"/>
              <w:rPr>
                <w:sz w:val="9"/>
                <w:szCs w:val="9"/>
                <w:color w:val="auto"/>
              </w:rPr>
            </w:pPr>
          </w:p>
        </w:tc>
        <w:tc>
          <w:tcPr>
            <w:tcW w:w="760" w:type="dxa"/>
            <w:vAlign w:val="bottom"/>
          </w:tcPr>
          <w:p>
            <w:pPr>
              <w:spacing w:after="0"/>
              <w:rPr>
                <w:sz w:val="9"/>
                <w:szCs w:val="9"/>
                <w:color w:val="auto"/>
              </w:rPr>
            </w:pPr>
          </w:p>
        </w:tc>
        <w:tc>
          <w:tcPr>
            <w:tcW w:w="200" w:type="dxa"/>
            <w:vAlign w:val="bottom"/>
          </w:tcPr>
          <w:p>
            <w:pPr>
              <w:spacing w:after="0"/>
              <w:rPr>
                <w:sz w:val="9"/>
                <w:szCs w:val="9"/>
                <w:color w:val="auto"/>
              </w:rPr>
            </w:pPr>
          </w:p>
        </w:tc>
        <w:tc>
          <w:tcPr>
            <w:tcW w:w="80" w:type="dxa"/>
            <w:vAlign w:val="bottom"/>
          </w:tcPr>
          <w:p>
            <w:pPr>
              <w:spacing w:after="0"/>
              <w:rPr>
                <w:sz w:val="9"/>
                <w:szCs w:val="9"/>
                <w:color w:val="auto"/>
              </w:rPr>
            </w:pPr>
          </w:p>
        </w:tc>
        <w:tc>
          <w:tcPr>
            <w:tcW w:w="80" w:type="dxa"/>
            <w:vAlign w:val="bottom"/>
          </w:tcPr>
          <w:p>
            <w:pPr>
              <w:spacing w:after="0"/>
              <w:rPr>
                <w:sz w:val="9"/>
                <w:szCs w:val="9"/>
                <w:color w:val="auto"/>
              </w:rPr>
            </w:pPr>
          </w:p>
        </w:tc>
        <w:tc>
          <w:tcPr>
            <w:tcW w:w="900" w:type="dxa"/>
            <w:vAlign w:val="bottom"/>
            <w:gridSpan w:val="2"/>
            <w:vMerge w:val="continue"/>
          </w:tcPr>
          <w:p>
            <w:pPr>
              <w:spacing w:after="0"/>
              <w:rPr>
                <w:sz w:val="9"/>
                <w:szCs w:val="9"/>
                <w:color w:val="auto"/>
              </w:rPr>
            </w:pPr>
          </w:p>
        </w:tc>
        <w:tc>
          <w:tcPr>
            <w:tcW w:w="780" w:type="dxa"/>
            <w:vAlign w:val="bottom"/>
          </w:tcPr>
          <w:p>
            <w:pPr>
              <w:spacing w:after="0"/>
              <w:rPr>
                <w:sz w:val="9"/>
                <w:szCs w:val="9"/>
                <w:color w:val="auto"/>
              </w:rPr>
            </w:pPr>
          </w:p>
        </w:tc>
        <w:tc>
          <w:tcPr>
            <w:tcW w:w="14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3"/>
        </w:trPr>
        <w:tc>
          <w:tcPr>
            <w:tcW w:w="4280" w:type="dxa"/>
            <w:vAlign w:val="bottom"/>
          </w:tcPr>
          <w:p>
            <w:pPr>
              <w:spacing w:after="0"/>
              <w:rPr>
                <w:sz w:val="11"/>
                <w:szCs w:val="11"/>
                <w:color w:val="auto"/>
              </w:rPr>
            </w:pPr>
          </w:p>
        </w:tc>
        <w:tc>
          <w:tcPr>
            <w:tcW w:w="980" w:type="dxa"/>
            <w:vAlign w:val="bottom"/>
            <w:gridSpan w:val="3"/>
          </w:tcPr>
          <w:p>
            <w:pPr>
              <w:jc w:val="center"/>
              <w:ind w:right="119"/>
              <w:spacing w:after="0" w:line="134" w:lineRule="exact"/>
              <w:rPr>
                <w:sz w:val="20"/>
                <w:szCs w:val="20"/>
                <w:color w:val="auto"/>
              </w:rPr>
            </w:pPr>
            <w:r>
              <w:rPr>
                <w:rFonts w:ascii="Arial" w:cs="Arial" w:eastAsia="Arial" w:hAnsi="Arial"/>
                <w:sz w:val="12"/>
                <w:szCs w:val="12"/>
                <w:color w:val="auto"/>
                <w:w w:val="88"/>
              </w:rPr>
              <w:t>September 30,</w:t>
            </w:r>
          </w:p>
        </w:tc>
        <w:tc>
          <w:tcPr>
            <w:tcW w:w="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980" w:type="dxa"/>
            <w:vAlign w:val="bottom"/>
            <w:gridSpan w:val="3"/>
          </w:tcPr>
          <w:p>
            <w:pPr>
              <w:jc w:val="center"/>
              <w:ind w:right="179"/>
              <w:spacing w:after="0" w:line="134" w:lineRule="exact"/>
              <w:rPr>
                <w:sz w:val="20"/>
                <w:szCs w:val="20"/>
                <w:color w:val="auto"/>
              </w:rPr>
            </w:pPr>
            <w:r>
              <w:rPr>
                <w:rFonts w:ascii="Arial" w:cs="Arial" w:eastAsia="Arial" w:hAnsi="Arial"/>
                <w:sz w:val="12"/>
                <w:szCs w:val="12"/>
                <w:color w:val="auto"/>
                <w:w w:val="91"/>
              </w:rPr>
              <w:t>September 30,</w:t>
            </w:r>
          </w:p>
        </w:tc>
        <w:tc>
          <w:tcPr>
            <w:tcW w:w="1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8"/>
        </w:trPr>
        <w:tc>
          <w:tcPr>
            <w:tcW w:w="42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40" w:type="dxa"/>
            <w:vAlign w:val="bottom"/>
          </w:tcPr>
          <w:p>
            <w:pPr>
              <w:jc w:val="center"/>
              <w:ind w:right="118"/>
              <w:spacing w:after="0"/>
              <w:rPr>
                <w:sz w:val="20"/>
                <w:szCs w:val="20"/>
                <w:color w:val="auto"/>
              </w:rPr>
            </w:pPr>
            <w:r>
              <w:rPr>
                <w:rFonts w:ascii="Arial" w:cs="Arial" w:eastAsia="Arial" w:hAnsi="Arial"/>
                <w:sz w:val="12"/>
                <w:szCs w:val="12"/>
                <w:color w:val="auto"/>
                <w:w w:val="97"/>
              </w:rPr>
              <w:t>2021</w:t>
            </w:r>
          </w:p>
        </w:tc>
        <w:tc>
          <w:tcPr>
            <w:tcW w:w="1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20" w:type="dxa"/>
            <w:vAlign w:val="bottom"/>
            <w:gridSpan w:val="3"/>
          </w:tcPr>
          <w:p>
            <w:pPr>
              <w:jc w:val="right"/>
              <w:ind w:right="159"/>
              <w:spacing w:after="0"/>
              <w:rPr>
                <w:sz w:val="20"/>
                <w:szCs w:val="20"/>
                <w:color w:val="auto"/>
              </w:rPr>
            </w:pPr>
            <w:r>
              <w:rPr>
                <w:rFonts w:ascii="Arial" w:cs="Arial" w:eastAsia="Arial" w:hAnsi="Arial"/>
                <w:sz w:val="12"/>
                <w:szCs w:val="12"/>
                <w:color w:val="auto"/>
                <w:w w:val="91"/>
              </w:rPr>
              <w:t>June 30, 2021</w:t>
            </w: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20" w:type="dxa"/>
            <w:vAlign w:val="bottom"/>
          </w:tcPr>
          <w:p>
            <w:pPr>
              <w:jc w:val="center"/>
              <w:ind w:right="118"/>
              <w:spacing w:after="0"/>
              <w:rPr>
                <w:sz w:val="20"/>
                <w:szCs w:val="20"/>
                <w:color w:val="auto"/>
              </w:rPr>
            </w:pPr>
            <w:r>
              <w:rPr>
                <w:rFonts w:ascii="Arial" w:cs="Arial" w:eastAsia="Arial" w:hAnsi="Arial"/>
                <w:sz w:val="12"/>
                <w:szCs w:val="12"/>
                <w:color w:val="auto"/>
                <w:w w:val="89"/>
              </w:rPr>
              <w:t>2020</w:t>
            </w:r>
          </w:p>
        </w:tc>
        <w:tc>
          <w:tcPr>
            <w:tcW w:w="2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00" w:type="dxa"/>
            <w:vAlign w:val="bottom"/>
            <w:gridSpan w:val="2"/>
          </w:tcPr>
          <w:p>
            <w:pPr>
              <w:jc w:val="right"/>
              <w:ind w:right="299"/>
              <w:spacing w:after="0"/>
              <w:rPr>
                <w:sz w:val="20"/>
                <w:szCs w:val="20"/>
                <w:color w:val="auto"/>
              </w:rPr>
            </w:pPr>
            <w:r>
              <w:rPr>
                <w:rFonts w:ascii="Arial" w:cs="Arial" w:eastAsia="Arial" w:hAnsi="Arial"/>
                <w:sz w:val="12"/>
                <w:szCs w:val="12"/>
                <w:color w:val="auto"/>
              </w:rPr>
              <w:t>CHANGE</w:t>
            </w:r>
          </w:p>
        </w:tc>
        <w:tc>
          <w:tcPr>
            <w:tcW w:w="760" w:type="dxa"/>
            <w:vAlign w:val="bottom"/>
          </w:tcPr>
          <w:p>
            <w:pPr>
              <w:jc w:val="right"/>
              <w:ind w:right="258"/>
              <w:spacing w:after="0"/>
              <w:rPr>
                <w:sz w:val="20"/>
                <w:szCs w:val="20"/>
                <w:color w:val="auto"/>
              </w:rPr>
            </w:pPr>
            <w:r>
              <w:rPr>
                <w:rFonts w:ascii="Arial" w:cs="Arial" w:eastAsia="Arial" w:hAnsi="Arial"/>
                <w:sz w:val="12"/>
                <w:szCs w:val="12"/>
                <w:color w:val="auto"/>
              </w:rPr>
              <w:t>%</w:t>
            </w:r>
          </w:p>
        </w:tc>
        <w:tc>
          <w:tcPr>
            <w:tcW w:w="2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00" w:type="dxa"/>
            <w:vAlign w:val="bottom"/>
            <w:gridSpan w:val="2"/>
          </w:tcPr>
          <w:p>
            <w:pPr>
              <w:jc w:val="right"/>
              <w:ind w:right="299"/>
              <w:spacing w:after="0"/>
              <w:rPr>
                <w:sz w:val="20"/>
                <w:szCs w:val="20"/>
                <w:color w:val="auto"/>
              </w:rPr>
            </w:pPr>
            <w:r>
              <w:rPr>
                <w:rFonts w:ascii="Arial" w:cs="Arial" w:eastAsia="Arial" w:hAnsi="Arial"/>
                <w:sz w:val="12"/>
                <w:szCs w:val="12"/>
                <w:color w:val="auto"/>
              </w:rPr>
              <w:t>CHANGE</w:t>
            </w:r>
          </w:p>
        </w:tc>
        <w:tc>
          <w:tcPr>
            <w:tcW w:w="780" w:type="dxa"/>
            <w:vAlign w:val="bottom"/>
          </w:tcPr>
          <w:p>
            <w:pPr>
              <w:jc w:val="right"/>
              <w:ind w:right="278"/>
              <w:spacing w:after="0"/>
              <w:rPr>
                <w:sz w:val="20"/>
                <w:szCs w:val="20"/>
                <w:color w:val="auto"/>
              </w:rPr>
            </w:pPr>
            <w:r>
              <w:rPr>
                <w:rFonts w:ascii="Arial" w:cs="Arial" w:eastAsia="Arial" w:hAnsi="Arial"/>
                <w:sz w:val="12"/>
                <w:szCs w:val="12"/>
                <w:color w:val="auto"/>
              </w:rPr>
              <w:t>%</w:t>
            </w:r>
          </w:p>
        </w:tc>
        <w:tc>
          <w:tcPr>
            <w:tcW w:w="1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7"/>
        </w:trPr>
        <w:tc>
          <w:tcPr>
            <w:tcW w:w="4280" w:type="dxa"/>
            <w:vAlign w:val="bottom"/>
            <w:tcBorders>
              <w:top w:val="single" w:sz="8" w:color="CCEEFF"/>
            </w:tcBorders>
            <w:shd w:val="clear" w:color="auto" w:fill="CCEEFF"/>
          </w:tcPr>
          <w:p>
            <w:pPr>
              <w:spacing w:after="0" w:line="127" w:lineRule="exact"/>
              <w:rPr>
                <w:sz w:val="20"/>
                <w:szCs w:val="20"/>
                <w:color w:val="auto"/>
              </w:rPr>
            </w:pPr>
            <w:r>
              <w:rPr>
                <w:rFonts w:ascii="Arial" w:cs="Arial" w:eastAsia="Arial" w:hAnsi="Arial"/>
                <w:sz w:val="12"/>
                <w:szCs w:val="12"/>
                <w:b w:val="1"/>
                <w:bCs w:val="1"/>
                <w:color w:val="auto"/>
              </w:rPr>
              <w:t>Net Interest Income:</w:t>
            </w:r>
          </w:p>
        </w:tc>
        <w:tc>
          <w:tcPr>
            <w:tcW w:w="180" w:type="dxa"/>
            <w:vAlign w:val="bottom"/>
            <w:tcBorders>
              <w:top w:val="single" w:sz="8" w:color="auto"/>
            </w:tcBorders>
            <w:shd w:val="clear" w:color="auto" w:fill="CCEEFF"/>
          </w:tcPr>
          <w:p>
            <w:pPr>
              <w:spacing w:after="0"/>
              <w:rPr>
                <w:sz w:val="11"/>
                <w:szCs w:val="11"/>
                <w:color w:val="auto"/>
              </w:rPr>
            </w:pPr>
          </w:p>
        </w:tc>
        <w:tc>
          <w:tcPr>
            <w:tcW w:w="640" w:type="dxa"/>
            <w:vAlign w:val="bottom"/>
            <w:tcBorders>
              <w:top w:val="single" w:sz="8" w:color="auto"/>
            </w:tcBorders>
            <w:shd w:val="clear" w:color="auto" w:fill="CCEEFF"/>
          </w:tcPr>
          <w:p>
            <w:pPr>
              <w:spacing w:after="0"/>
              <w:rPr>
                <w:sz w:val="11"/>
                <w:szCs w:val="11"/>
                <w:color w:val="auto"/>
              </w:rPr>
            </w:pPr>
          </w:p>
        </w:tc>
        <w:tc>
          <w:tcPr>
            <w:tcW w:w="16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180" w:type="dxa"/>
            <w:vAlign w:val="bottom"/>
            <w:tcBorders>
              <w:top w:val="single" w:sz="8" w:color="auto"/>
            </w:tcBorders>
            <w:shd w:val="clear" w:color="auto" w:fill="CCEEFF"/>
          </w:tcPr>
          <w:p>
            <w:pPr>
              <w:spacing w:after="0"/>
              <w:rPr>
                <w:sz w:val="11"/>
                <w:szCs w:val="11"/>
                <w:color w:val="auto"/>
              </w:rPr>
            </w:pPr>
          </w:p>
        </w:tc>
        <w:tc>
          <w:tcPr>
            <w:tcW w:w="580" w:type="dxa"/>
            <w:vAlign w:val="bottom"/>
            <w:tcBorders>
              <w:top w:val="single" w:sz="8" w:color="auto"/>
            </w:tcBorders>
            <w:shd w:val="clear" w:color="auto" w:fill="CCEEFF"/>
          </w:tcPr>
          <w:p>
            <w:pPr>
              <w:spacing w:after="0"/>
              <w:rPr>
                <w:sz w:val="11"/>
                <w:szCs w:val="11"/>
                <w:color w:val="auto"/>
              </w:rPr>
            </w:pPr>
          </w:p>
        </w:tc>
        <w:tc>
          <w:tcPr>
            <w:tcW w:w="16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160" w:type="dxa"/>
            <w:vAlign w:val="bottom"/>
            <w:tcBorders>
              <w:top w:val="single" w:sz="8" w:color="auto"/>
            </w:tcBorders>
            <w:shd w:val="clear" w:color="auto" w:fill="CCEEFF"/>
          </w:tcPr>
          <w:p>
            <w:pPr>
              <w:spacing w:after="0"/>
              <w:rPr>
                <w:sz w:val="11"/>
                <w:szCs w:val="11"/>
                <w:color w:val="auto"/>
              </w:rPr>
            </w:pPr>
          </w:p>
        </w:tc>
        <w:tc>
          <w:tcPr>
            <w:tcW w:w="620" w:type="dxa"/>
            <w:vAlign w:val="bottom"/>
            <w:tcBorders>
              <w:top w:val="single" w:sz="8" w:color="auto"/>
            </w:tcBorders>
            <w:shd w:val="clear" w:color="auto" w:fill="CCEEFF"/>
          </w:tcPr>
          <w:p>
            <w:pPr>
              <w:spacing w:after="0"/>
              <w:rPr>
                <w:sz w:val="11"/>
                <w:szCs w:val="11"/>
                <w:color w:val="auto"/>
              </w:rPr>
            </w:pPr>
          </w:p>
        </w:tc>
        <w:tc>
          <w:tcPr>
            <w:tcW w:w="20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auto"/>
            </w:tcBorders>
            <w:shd w:val="clear" w:color="auto" w:fill="CCEEFF"/>
          </w:tcPr>
          <w:p>
            <w:pPr>
              <w:spacing w:after="0"/>
              <w:rPr>
                <w:sz w:val="11"/>
                <w:szCs w:val="11"/>
                <w:color w:val="auto"/>
              </w:rPr>
            </w:pPr>
          </w:p>
        </w:tc>
        <w:tc>
          <w:tcPr>
            <w:tcW w:w="68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760" w:type="dxa"/>
            <w:vAlign w:val="bottom"/>
            <w:tcBorders>
              <w:top w:val="single" w:sz="8" w:color="auto"/>
            </w:tcBorders>
            <w:shd w:val="clear" w:color="auto" w:fill="CCEEFF"/>
          </w:tcPr>
          <w:p>
            <w:pPr>
              <w:spacing w:after="0"/>
              <w:rPr>
                <w:sz w:val="11"/>
                <w:szCs w:val="11"/>
                <w:color w:val="auto"/>
              </w:rPr>
            </w:pPr>
          </w:p>
        </w:tc>
        <w:tc>
          <w:tcPr>
            <w:tcW w:w="20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auto"/>
            </w:tcBorders>
            <w:shd w:val="clear" w:color="auto" w:fill="CCEEFF"/>
          </w:tcPr>
          <w:p>
            <w:pPr>
              <w:spacing w:after="0"/>
              <w:rPr>
                <w:sz w:val="11"/>
                <w:szCs w:val="11"/>
                <w:color w:val="auto"/>
              </w:rPr>
            </w:pPr>
          </w:p>
        </w:tc>
        <w:tc>
          <w:tcPr>
            <w:tcW w:w="68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780" w:type="dxa"/>
            <w:vAlign w:val="bottom"/>
            <w:tcBorders>
              <w:top w:val="single" w:sz="8" w:color="auto"/>
            </w:tcBorders>
            <w:shd w:val="clear" w:color="auto" w:fill="CCEEFF"/>
          </w:tcPr>
          <w:p>
            <w:pPr>
              <w:spacing w:after="0"/>
              <w:rPr>
                <w:sz w:val="11"/>
                <w:szCs w:val="11"/>
                <w:color w:val="auto"/>
              </w:rPr>
            </w:pPr>
          </w:p>
        </w:tc>
        <w:tc>
          <w:tcPr>
            <w:tcW w:w="140" w:type="dxa"/>
            <w:vAlign w:val="bottom"/>
            <w:tcBorders>
              <w:top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3"/>
        </w:trPr>
        <w:tc>
          <w:tcPr>
            <w:tcW w:w="4280" w:type="dxa"/>
            <w:vAlign w:val="bottom"/>
          </w:tcPr>
          <w:p>
            <w:pPr>
              <w:spacing w:after="0" w:line="134" w:lineRule="exact"/>
              <w:rPr>
                <w:sz w:val="20"/>
                <w:szCs w:val="20"/>
                <w:color w:val="auto"/>
              </w:rPr>
            </w:pPr>
            <w:r>
              <w:rPr>
                <w:rFonts w:ascii="Arial" w:cs="Arial" w:eastAsia="Arial" w:hAnsi="Arial"/>
                <w:sz w:val="12"/>
                <w:szCs w:val="12"/>
                <w:color w:val="auto"/>
              </w:rPr>
              <w:t>Interest income</w:t>
            </w:r>
          </w:p>
        </w:tc>
        <w:tc>
          <w:tcPr>
            <w:tcW w:w="180" w:type="dxa"/>
            <w:vAlign w:val="bottom"/>
          </w:tcPr>
          <w:p>
            <w:pPr>
              <w:jc w:val="right"/>
              <w:ind w:right="38"/>
              <w:spacing w:after="0" w:line="134" w:lineRule="exact"/>
              <w:rPr>
                <w:sz w:val="20"/>
                <w:szCs w:val="20"/>
                <w:color w:val="auto"/>
              </w:rPr>
            </w:pPr>
            <w:r>
              <w:rPr>
                <w:rFonts w:ascii="Arial" w:cs="Arial" w:eastAsia="Arial" w:hAnsi="Arial"/>
                <w:sz w:val="12"/>
                <w:szCs w:val="12"/>
                <w:color w:val="auto"/>
                <w:w w:val="89"/>
              </w:rPr>
              <w:t>$</w:t>
            </w:r>
          </w:p>
        </w:tc>
        <w:tc>
          <w:tcPr>
            <w:tcW w:w="800" w:type="dxa"/>
            <w:vAlign w:val="bottom"/>
            <w:gridSpan w:val="2"/>
          </w:tcPr>
          <w:p>
            <w:pPr>
              <w:jc w:val="right"/>
              <w:ind w:right="119"/>
              <w:spacing w:after="0" w:line="134" w:lineRule="exact"/>
              <w:rPr>
                <w:sz w:val="20"/>
                <w:szCs w:val="20"/>
                <w:color w:val="auto"/>
              </w:rPr>
            </w:pPr>
            <w:r>
              <w:rPr>
                <w:rFonts w:ascii="Arial" w:cs="Arial" w:eastAsia="Arial" w:hAnsi="Arial"/>
                <w:sz w:val="12"/>
                <w:szCs w:val="12"/>
                <w:color w:val="auto"/>
              </w:rPr>
              <w:t>34,770</w:t>
            </w:r>
          </w:p>
        </w:tc>
        <w:tc>
          <w:tcPr>
            <w:tcW w:w="260" w:type="dxa"/>
            <w:vAlign w:val="bottom"/>
            <w:gridSpan w:val="2"/>
          </w:tcPr>
          <w:p>
            <w:pPr>
              <w:jc w:val="right"/>
              <w:ind w:right="58"/>
              <w:spacing w:after="0" w:line="134" w:lineRule="exact"/>
              <w:rPr>
                <w:sz w:val="20"/>
                <w:szCs w:val="20"/>
                <w:color w:val="auto"/>
              </w:rPr>
            </w:pPr>
            <w:r>
              <w:rPr>
                <w:rFonts w:ascii="Arial" w:cs="Arial" w:eastAsia="Arial" w:hAnsi="Arial"/>
                <w:sz w:val="12"/>
                <w:szCs w:val="12"/>
                <w:color w:val="auto"/>
              </w:rPr>
              <w:t>$</w:t>
            </w:r>
          </w:p>
        </w:tc>
        <w:tc>
          <w:tcPr>
            <w:tcW w:w="740" w:type="dxa"/>
            <w:vAlign w:val="bottom"/>
            <w:gridSpan w:val="2"/>
          </w:tcPr>
          <w:p>
            <w:pPr>
              <w:jc w:val="right"/>
              <w:ind w:right="119"/>
              <w:spacing w:after="0" w:line="134" w:lineRule="exact"/>
              <w:rPr>
                <w:sz w:val="20"/>
                <w:szCs w:val="20"/>
                <w:color w:val="auto"/>
              </w:rPr>
            </w:pPr>
            <w:r>
              <w:rPr>
                <w:rFonts w:ascii="Arial" w:cs="Arial" w:eastAsia="Arial" w:hAnsi="Arial"/>
                <w:sz w:val="12"/>
                <w:szCs w:val="12"/>
                <w:color w:val="auto"/>
              </w:rPr>
              <w:t>34,164</w:t>
            </w:r>
          </w:p>
        </w:tc>
        <w:tc>
          <w:tcPr>
            <w:tcW w:w="220" w:type="dxa"/>
            <w:vAlign w:val="bottom"/>
            <w:gridSpan w:val="2"/>
          </w:tcPr>
          <w:p>
            <w:pPr>
              <w:jc w:val="right"/>
              <w:ind w:right="38"/>
              <w:spacing w:after="0" w:line="134" w:lineRule="exact"/>
              <w:rPr>
                <w:sz w:val="20"/>
                <w:szCs w:val="20"/>
                <w:color w:val="auto"/>
              </w:rPr>
            </w:pPr>
            <w:r>
              <w:rPr>
                <w:rFonts w:ascii="Arial" w:cs="Arial" w:eastAsia="Arial" w:hAnsi="Arial"/>
                <w:sz w:val="12"/>
                <w:szCs w:val="12"/>
                <w:color w:val="auto"/>
              </w:rPr>
              <w:t>$</w:t>
            </w:r>
          </w:p>
        </w:tc>
        <w:tc>
          <w:tcPr>
            <w:tcW w:w="820" w:type="dxa"/>
            <w:vAlign w:val="bottom"/>
            <w:gridSpan w:val="2"/>
          </w:tcPr>
          <w:p>
            <w:pPr>
              <w:jc w:val="right"/>
              <w:ind w:right="159"/>
              <w:spacing w:after="0" w:line="134" w:lineRule="exact"/>
              <w:rPr>
                <w:sz w:val="20"/>
                <w:szCs w:val="20"/>
                <w:color w:val="auto"/>
              </w:rPr>
            </w:pPr>
            <w:r>
              <w:rPr>
                <w:rFonts w:ascii="Arial" w:cs="Arial" w:eastAsia="Arial" w:hAnsi="Arial"/>
                <w:sz w:val="12"/>
                <w:szCs w:val="12"/>
                <w:color w:val="auto"/>
              </w:rPr>
              <w:t>39,694</w:t>
            </w:r>
          </w:p>
        </w:tc>
        <w:tc>
          <w:tcPr>
            <w:tcW w:w="10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900" w:type="dxa"/>
            <w:vAlign w:val="bottom"/>
            <w:gridSpan w:val="2"/>
          </w:tcPr>
          <w:p>
            <w:pPr>
              <w:jc w:val="right"/>
              <w:ind w:right="179"/>
              <w:spacing w:after="0" w:line="134" w:lineRule="exact"/>
              <w:rPr>
                <w:sz w:val="20"/>
                <w:szCs w:val="20"/>
                <w:color w:val="auto"/>
              </w:rPr>
            </w:pPr>
            <w:r>
              <w:rPr>
                <w:rFonts w:ascii="Arial" w:cs="Arial" w:eastAsia="Arial" w:hAnsi="Arial"/>
                <w:sz w:val="12"/>
                <w:szCs w:val="12"/>
                <w:color w:val="auto"/>
              </w:rPr>
              <w:t>606</w:t>
            </w:r>
          </w:p>
        </w:tc>
        <w:tc>
          <w:tcPr>
            <w:tcW w:w="96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2%</w:t>
            </w:r>
          </w:p>
        </w:tc>
        <w:tc>
          <w:tcPr>
            <w:tcW w:w="160" w:type="dxa"/>
            <w:vAlign w:val="bottom"/>
            <w:gridSpan w:val="2"/>
          </w:tcPr>
          <w:p>
            <w:pPr>
              <w:jc w:val="right"/>
              <w:ind w:right="20"/>
              <w:spacing w:after="0" w:line="134" w:lineRule="exact"/>
              <w:rPr>
                <w:sz w:val="20"/>
                <w:szCs w:val="20"/>
                <w:color w:val="auto"/>
              </w:rPr>
            </w:pPr>
            <w:r>
              <w:rPr>
                <w:rFonts w:ascii="Arial" w:cs="Arial" w:eastAsia="Arial" w:hAnsi="Arial"/>
                <w:sz w:val="12"/>
                <w:szCs w:val="12"/>
                <w:color w:val="auto"/>
              </w:rPr>
              <w:t>$</w:t>
            </w:r>
          </w:p>
        </w:tc>
        <w:tc>
          <w:tcPr>
            <w:tcW w:w="900" w:type="dxa"/>
            <w:vAlign w:val="bottom"/>
            <w:gridSpan w:val="2"/>
          </w:tcPr>
          <w:p>
            <w:pPr>
              <w:jc w:val="right"/>
              <w:ind w:right="139"/>
              <w:spacing w:after="0" w:line="134" w:lineRule="exact"/>
              <w:rPr>
                <w:sz w:val="20"/>
                <w:szCs w:val="20"/>
                <w:color w:val="auto"/>
              </w:rPr>
            </w:pPr>
            <w:r>
              <w:rPr>
                <w:rFonts w:ascii="Arial" w:cs="Arial" w:eastAsia="Arial" w:hAnsi="Arial"/>
                <w:sz w:val="12"/>
                <w:szCs w:val="12"/>
                <w:color w:val="auto"/>
              </w:rPr>
              <w:t>(4,924)</w:t>
            </w:r>
          </w:p>
        </w:tc>
        <w:tc>
          <w:tcPr>
            <w:tcW w:w="920" w:type="dxa"/>
            <w:vAlign w:val="bottom"/>
            <w:gridSpan w:val="2"/>
          </w:tcPr>
          <w:p>
            <w:pPr>
              <w:jc w:val="right"/>
              <w:spacing w:after="0" w:line="134" w:lineRule="exact"/>
              <w:rPr>
                <w:sz w:val="20"/>
                <w:szCs w:val="20"/>
                <w:color w:val="auto"/>
              </w:rPr>
            </w:pPr>
            <w:r>
              <w:rPr>
                <w:rFonts w:ascii="Arial" w:cs="Arial" w:eastAsia="Arial" w:hAnsi="Arial"/>
                <w:sz w:val="12"/>
                <w:szCs w:val="12"/>
                <w:color w:val="auto"/>
              </w:rPr>
              <w:t>(12)%</w:t>
            </w:r>
          </w:p>
        </w:tc>
        <w:tc>
          <w:tcPr>
            <w:tcW w:w="0" w:type="dxa"/>
            <w:vAlign w:val="bottom"/>
          </w:tcPr>
          <w:p>
            <w:pPr>
              <w:spacing w:after="0"/>
              <w:rPr>
                <w:sz w:val="1"/>
                <w:szCs w:val="1"/>
                <w:color w:val="auto"/>
              </w:rPr>
            </w:pPr>
          </w:p>
        </w:tc>
      </w:tr>
      <w:tr>
        <w:trPr>
          <w:trHeight w:val="147"/>
        </w:trPr>
        <w:tc>
          <w:tcPr>
            <w:tcW w:w="4280" w:type="dxa"/>
            <w:vAlign w:val="bottom"/>
            <w:shd w:val="clear" w:color="auto" w:fill="CCEEFF"/>
          </w:tcPr>
          <w:p>
            <w:pPr>
              <w:spacing w:after="0"/>
              <w:rPr>
                <w:sz w:val="20"/>
                <w:szCs w:val="20"/>
                <w:color w:val="auto"/>
              </w:rPr>
            </w:pPr>
            <w:r>
              <w:rPr>
                <w:rFonts w:ascii="Arial" w:cs="Arial" w:eastAsia="Arial" w:hAnsi="Arial"/>
                <w:sz w:val="12"/>
                <w:szCs w:val="12"/>
                <w:color w:val="auto"/>
              </w:rPr>
              <w:t>Interest expense</w:t>
            </w:r>
          </w:p>
        </w:tc>
        <w:tc>
          <w:tcPr>
            <w:tcW w:w="1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79"/>
              <w:spacing w:after="0"/>
              <w:rPr>
                <w:sz w:val="20"/>
                <w:szCs w:val="20"/>
                <w:color w:val="auto"/>
              </w:rPr>
            </w:pPr>
            <w:r>
              <w:rPr>
                <w:rFonts w:ascii="Arial" w:cs="Arial" w:eastAsia="Arial" w:hAnsi="Arial"/>
                <w:sz w:val="12"/>
                <w:szCs w:val="12"/>
                <w:color w:val="auto"/>
              </w:rPr>
              <w:t>(12,691)</w:t>
            </w:r>
          </w:p>
        </w:tc>
        <w:tc>
          <w:tcPr>
            <w:tcW w:w="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79"/>
              <w:spacing w:after="0"/>
              <w:rPr>
                <w:sz w:val="20"/>
                <w:szCs w:val="20"/>
                <w:color w:val="auto"/>
              </w:rPr>
            </w:pPr>
            <w:r>
              <w:rPr>
                <w:rFonts w:ascii="Arial" w:cs="Arial" w:eastAsia="Arial" w:hAnsi="Arial"/>
                <w:sz w:val="12"/>
                <w:szCs w:val="12"/>
                <w:color w:val="auto"/>
              </w:rPr>
              <w:t>(13,166)</w:t>
            </w: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19"/>
              <w:spacing w:after="0"/>
              <w:rPr>
                <w:sz w:val="20"/>
                <w:szCs w:val="20"/>
                <w:color w:val="auto"/>
              </w:rPr>
            </w:pPr>
            <w:r>
              <w:rPr>
                <w:rFonts w:ascii="Arial" w:cs="Arial" w:eastAsia="Arial" w:hAnsi="Arial"/>
                <w:sz w:val="12"/>
                <w:szCs w:val="12"/>
                <w:color w:val="auto"/>
              </w:rPr>
              <w:t>(17,086)</w:t>
            </w:r>
          </w:p>
        </w:tc>
        <w:tc>
          <w:tcPr>
            <w:tcW w:w="10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179"/>
              <w:spacing w:after="0"/>
              <w:rPr>
                <w:sz w:val="20"/>
                <w:szCs w:val="20"/>
                <w:color w:val="auto"/>
              </w:rPr>
            </w:pPr>
            <w:r>
              <w:rPr>
                <w:rFonts w:ascii="Arial" w:cs="Arial" w:eastAsia="Arial" w:hAnsi="Arial"/>
                <w:sz w:val="12"/>
                <w:szCs w:val="12"/>
                <w:color w:val="auto"/>
              </w:rPr>
              <w:t>475</w:t>
            </w:r>
          </w:p>
        </w:tc>
        <w:tc>
          <w:tcPr>
            <w:tcW w:w="960" w:type="dxa"/>
            <w:vAlign w:val="bottom"/>
            <w:gridSpan w:val="2"/>
            <w:shd w:val="clear" w:color="auto" w:fill="CCEEFF"/>
          </w:tcPr>
          <w:p>
            <w:pPr>
              <w:jc w:val="right"/>
              <w:ind w:right="200"/>
              <w:spacing w:after="0"/>
              <w:rPr>
                <w:sz w:val="20"/>
                <w:szCs w:val="20"/>
                <w:color w:val="auto"/>
              </w:rPr>
            </w:pPr>
            <w:r>
              <w:rPr>
                <w:rFonts w:ascii="Arial" w:cs="Arial" w:eastAsia="Arial" w:hAnsi="Arial"/>
                <w:sz w:val="12"/>
                <w:szCs w:val="12"/>
                <w:color w:val="auto"/>
              </w:rPr>
              <w:t>4</w:t>
            </w: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179"/>
              <w:spacing w:after="0"/>
              <w:rPr>
                <w:sz w:val="20"/>
                <w:szCs w:val="20"/>
                <w:color w:val="auto"/>
              </w:rPr>
            </w:pPr>
            <w:r>
              <w:rPr>
                <w:rFonts w:ascii="Arial" w:cs="Arial" w:eastAsia="Arial" w:hAnsi="Arial"/>
                <w:sz w:val="12"/>
                <w:szCs w:val="12"/>
                <w:color w:val="auto"/>
              </w:rPr>
              <w:t>4,395</w:t>
            </w:r>
          </w:p>
        </w:tc>
        <w:tc>
          <w:tcPr>
            <w:tcW w:w="920" w:type="dxa"/>
            <w:vAlign w:val="bottom"/>
            <w:gridSpan w:val="2"/>
            <w:shd w:val="clear" w:color="auto" w:fill="CCEEFF"/>
          </w:tcPr>
          <w:p>
            <w:pPr>
              <w:jc w:val="right"/>
              <w:ind w:right="140"/>
              <w:spacing w:after="0"/>
              <w:rPr>
                <w:sz w:val="20"/>
                <w:szCs w:val="20"/>
                <w:color w:val="auto"/>
              </w:rPr>
            </w:pPr>
            <w:r>
              <w:rPr>
                <w:rFonts w:ascii="Arial" w:cs="Arial" w:eastAsia="Arial" w:hAnsi="Arial"/>
                <w:sz w:val="12"/>
                <w:szCs w:val="12"/>
                <w:color w:val="auto"/>
              </w:rPr>
              <w:t>26</w:t>
            </w:r>
          </w:p>
        </w:tc>
        <w:tc>
          <w:tcPr>
            <w:tcW w:w="0" w:type="dxa"/>
            <w:vAlign w:val="bottom"/>
          </w:tcPr>
          <w:p>
            <w:pPr>
              <w:spacing w:after="0"/>
              <w:rPr>
                <w:sz w:val="1"/>
                <w:szCs w:val="1"/>
                <w:color w:val="auto"/>
              </w:rPr>
            </w:pPr>
          </w:p>
        </w:tc>
      </w:tr>
      <w:tr>
        <w:trPr>
          <w:trHeight w:val="127"/>
        </w:trPr>
        <w:tc>
          <w:tcPr>
            <w:tcW w:w="4280" w:type="dxa"/>
            <w:vAlign w:val="bottom"/>
          </w:tcPr>
          <w:p>
            <w:pPr>
              <w:spacing w:after="0"/>
              <w:rPr>
                <w:sz w:val="11"/>
                <w:szCs w:val="11"/>
                <w:color w:val="auto"/>
              </w:rPr>
            </w:pPr>
          </w:p>
        </w:tc>
        <w:tc>
          <w:tcPr>
            <w:tcW w:w="180" w:type="dxa"/>
            <w:vAlign w:val="bottom"/>
            <w:tcBorders>
              <w:top w:val="single" w:sz="8" w:color="auto"/>
            </w:tcBorders>
          </w:tcPr>
          <w:p>
            <w:pPr>
              <w:spacing w:after="0"/>
              <w:rPr>
                <w:sz w:val="11"/>
                <w:szCs w:val="11"/>
                <w:color w:val="auto"/>
              </w:rPr>
            </w:pPr>
          </w:p>
        </w:tc>
        <w:tc>
          <w:tcPr>
            <w:tcW w:w="640" w:type="dxa"/>
            <w:vAlign w:val="bottom"/>
            <w:tcBorders>
              <w:top w:val="single" w:sz="8" w:color="auto"/>
            </w:tcBorders>
          </w:tcPr>
          <w:p>
            <w:pPr>
              <w:spacing w:after="0"/>
              <w:rPr>
                <w:sz w:val="11"/>
                <w:szCs w:val="11"/>
                <w:color w:val="auto"/>
              </w:rPr>
            </w:pPr>
          </w:p>
        </w:tc>
        <w:tc>
          <w:tcPr>
            <w:tcW w:w="1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80" w:type="dxa"/>
            <w:vAlign w:val="bottom"/>
            <w:tcBorders>
              <w:top w:val="single" w:sz="8" w:color="auto"/>
            </w:tcBorders>
          </w:tcPr>
          <w:p>
            <w:pPr>
              <w:spacing w:after="0"/>
              <w:rPr>
                <w:sz w:val="11"/>
                <w:szCs w:val="11"/>
                <w:color w:val="auto"/>
              </w:rPr>
            </w:pPr>
          </w:p>
        </w:tc>
        <w:tc>
          <w:tcPr>
            <w:tcW w:w="580" w:type="dxa"/>
            <w:vAlign w:val="bottom"/>
            <w:tcBorders>
              <w:top w:val="single" w:sz="8" w:color="auto"/>
            </w:tcBorders>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Borders>
              <w:top w:val="single" w:sz="8" w:color="auto"/>
            </w:tcBorders>
          </w:tcPr>
          <w:p>
            <w:pPr>
              <w:spacing w:after="0"/>
              <w:rPr>
                <w:sz w:val="11"/>
                <w:szCs w:val="11"/>
                <w:color w:val="auto"/>
              </w:rPr>
            </w:pPr>
          </w:p>
        </w:tc>
        <w:tc>
          <w:tcPr>
            <w:tcW w:w="620" w:type="dxa"/>
            <w:vAlign w:val="bottom"/>
            <w:tcBorders>
              <w:top w:val="single" w:sz="8" w:color="auto"/>
            </w:tcBorders>
          </w:tcPr>
          <w:p>
            <w:pPr>
              <w:spacing w:after="0"/>
              <w:rPr>
                <w:sz w:val="11"/>
                <w:szCs w:val="11"/>
                <w:color w:val="auto"/>
              </w:rPr>
            </w:pPr>
          </w:p>
        </w:tc>
        <w:tc>
          <w:tcPr>
            <w:tcW w:w="200" w:type="dxa"/>
            <w:vAlign w:val="bottom"/>
          </w:tcPr>
          <w:p>
            <w:pPr>
              <w:spacing w:after="0"/>
              <w:rPr>
                <w:sz w:val="11"/>
                <w:szCs w:val="11"/>
                <w:color w:val="auto"/>
              </w:rPr>
            </w:pPr>
          </w:p>
        </w:tc>
        <w:tc>
          <w:tcPr>
            <w:tcW w:w="100" w:type="dxa"/>
            <w:vAlign w:val="bottom"/>
            <w:tcBorders>
              <w:top w:val="single" w:sz="8" w:color="auto"/>
            </w:tcBorders>
          </w:tcPr>
          <w:p>
            <w:pPr>
              <w:spacing w:after="0"/>
              <w:rPr>
                <w:sz w:val="11"/>
                <w:szCs w:val="11"/>
                <w:color w:val="auto"/>
              </w:rPr>
            </w:pPr>
          </w:p>
        </w:tc>
        <w:tc>
          <w:tcPr>
            <w:tcW w:w="68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68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7"/>
        </w:trPr>
        <w:tc>
          <w:tcPr>
            <w:tcW w:w="4280" w:type="dxa"/>
            <w:vAlign w:val="bottom"/>
            <w:shd w:val="clear" w:color="auto" w:fill="CCEEFF"/>
          </w:tcPr>
          <w:p>
            <w:pPr>
              <w:spacing w:after="0"/>
              <w:rPr>
                <w:sz w:val="20"/>
                <w:szCs w:val="20"/>
                <w:color w:val="auto"/>
              </w:rPr>
            </w:pPr>
            <w:r>
              <w:rPr>
                <w:rFonts w:ascii="Arial" w:cs="Arial" w:eastAsia="Arial" w:hAnsi="Arial"/>
                <w:sz w:val="12"/>
                <w:szCs w:val="12"/>
                <w:b w:val="1"/>
                <w:bCs w:val="1"/>
                <w:color w:val="auto"/>
              </w:rPr>
              <w:t>Net Interest Income</w:t>
            </w:r>
          </w:p>
        </w:tc>
        <w:tc>
          <w:tcPr>
            <w:tcW w:w="1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19"/>
              <w:spacing w:after="0"/>
              <w:rPr>
                <w:sz w:val="20"/>
                <w:szCs w:val="20"/>
                <w:color w:val="auto"/>
              </w:rPr>
            </w:pPr>
            <w:r>
              <w:rPr>
                <w:rFonts w:ascii="Arial" w:cs="Arial" w:eastAsia="Arial" w:hAnsi="Arial"/>
                <w:sz w:val="12"/>
                <w:szCs w:val="12"/>
                <w:color w:val="auto"/>
              </w:rPr>
              <w:t>22,079</w:t>
            </w:r>
          </w:p>
        </w:tc>
        <w:tc>
          <w:tcPr>
            <w:tcW w:w="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19"/>
              <w:spacing w:after="0"/>
              <w:rPr>
                <w:sz w:val="20"/>
                <w:szCs w:val="20"/>
                <w:color w:val="auto"/>
              </w:rPr>
            </w:pPr>
            <w:r>
              <w:rPr>
                <w:rFonts w:ascii="Arial" w:cs="Arial" w:eastAsia="Arial" w:hAnsi="Arial"/>
                <w:sz w:val="12"/>
                <w:szCs w:val="12"/>
                <w:color w:val="auto"/>
              </w:rPr>
              <w:t>20,998</w:t>
            </w: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59"/>
              <w:spacing w:after="0"/>
              <w:rPr>
                <w:sz w:val="20"/>
                <w:szCs w:val="20"/>
                <w:color w:val="auto"/>
              </w:rPr>
            </w:pPr>
            <w:r>
              <w:rPr>
                <w:rFonts w:ascii="Arial" w:cs="Arial" w:eastAsia="Arial" w:hAnsi="Arial"/>
                <w:sz w:val="12"/>
                <w:szCs w:val="12"/>
                <w:color w:val="auto"/>
              </w:rPr>
              <w:t>22,608</w:t>
            </w:r>
          </w:p>
        </w:tc>
        <w:tc>
          <w:tcPr>
            <w:tcW w:w="10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179"/>
              <w:spacing w:after="0"/>
              <w:rPr>
                <w:sz w:val="20"/>
                <w:szCs w:val="20"/>
                <w:color w:val="auto"/>
              </w:rPr>
            </w:pPr>
            <w:r>
              <w:rPr>
                <w:rFonts w:ascii="Arial" w:cs="Arial" w:eastAsia="Arial" w:hAnsi="Arial"/>
                <w:sz w:val="12"/>
                <w:szCs w:val="12"/>
                <w:color w:val="auto"/>
              </w:rPr>
              <w:t>1,081</w:t>
            </w:r>
          </w:p>
        </w:tc>
        <w:tc>
          <w:tcPr>
            <w:tcW w:w="960" w:type="dxa"/>
            <w:vAlign w:val="bottom"/>
            <w:gridSpan w:val="2"/>
            <w:shd w:val="clear" w:color="auto" w:fill="CCEEFF"/>
          </w:tcPr>
          <w:p>
            <w:pPr>
              <w:jc w:val="right"/>
              <w:ind w:right="200"/>
              <w:spacing w:after="0"/>
              <w:rPr>
                <w:sz w:val="20"/>
                <w:szCs w:val="20"/>
                <w:color w:val="auto"/>
              </w:rPr>
            </w:pPr>
            <w:r>
              <w:rPr>
                <w:rFonts w:ascii="Arial" w:cs="Arial" w:eastAsia="Arial" w:hAnsi="Arial"/>
                <w:sz w:val="12"/>
                <w:szCs w:val="12"/>
                <w:color w:val="auto"/>
              </w:rPr>
              <w:t>5</w:t>
            </w: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139"/>
              <w:spacing w:after="0"/>
              <w:rPr>
                <w:sz w:val="20"/>
                <w:szCs w:val="20"/>
                <w:color w:val="auto"/>
              </w:rPr>
            </w:pPr>
            <w:r>
              <w:rPr>
                <w:rFonts w:ascii="Arial" w:cs="Arial" w:eastAsia="Arial" w:hAnsi="Arial"/>
                <w:sz w:val="12"/>
                <w:szCs w:val="12"/>
                <w:color w:val="auto"/>
              </w:rPr>
              <w:t>(529)</w:t>
            </w: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(2)</w:t>
            </w:r>
          </w:p>
        </w:tc>
        <w:tc>
          <w:tcPr>
            <w:tcW w:w="0" w:type="dxa"/>
            <w:vAlign w:val="bottom"/>
          </w:tcPr>
          <w:p>
            <w:pPr>
              <w:spacing w:after="0"/>
              <w:rPr>
                <w:sz w:val="1"/>
                <w:szCs w:val="1"/>
                <w:color w:val="auto"/>
              </w:rPr>
            </w:pPr>
          </w:p>
        </w:tc>
      </w:tr>
      <w:tr>
        <w:trPr>
          <w:trHeight w:val="127"/>
        </w:trPr>
        <w:tc>
          <w:tcPr>
            <w:tcW w:w="4280" w:type="dxa"/>
            <w:vAlign w:val="bottom"/>
          </w:tcPr>
          <w:p>
            <w:pPr>
              <w:spacing w:after="0"/>
              <w:rPr>
                <w:sz w:val="11"/>
                <w:szCs w:val="11"/>
                <w:color w:val="auto"/>
              </w:rPr>
            </w:pPr>
          </w:p>
        </w:tc>
        <w:tc>
          <w:tcPr>
            <w:tcW w:w="180" w:type="dxa"/>
            <w:vAlign w:val="bottom"/>
            <w:tcBorders>
              <w:top w:val="single" w:sz="8" w:color="auto"/>
            </w:tcBorders>
          </w:tcPr>
          <w:p>
            <w:pPr>
              <w:spacing w:after="0"/>
              <w:rPr>
                <w:sz w:val="11"/>
                <w:szCs w:val="11"/>
                <w:color w:val="auto"/>
              </w:rPr>
            </w:pPr>
          </w:p>
        </w:tc>
        <w:tc>
          <w:tcPr>
            <w:tcW w:w="640" w:type="dxa"/>
            <w:vAlign w:val="bottom"/>
            <w:tcBorders>
              <w:top w:val="single" w:sz="8" w:color="auto"/>
            </w:tcBorders>
          </w:tcPr>
          <w:p>
            <w:pPr>
              <w:spacing w:after="0"/>
              <w:rPr>
                <w:sz w:val="11"/>
                <w:szCs w:val="11"/>
                <w:color w:val="auto"/>
              </w:rPr>
            </w:pPr>
          </w:p>
        </w:tc>
        <w:tc>
          <w:tcPr>
            <w:tcW w:w="1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80" w:type="dxa"/>
            <w:vAlign w:val="bottom"/>
            <w:tcBorders>
              <w:top w:val="single" w:sz="8" w:color="auto"/>
            </w:tcBorders>
          </w:tcPr>
          <w:p>
            <w:pPr>
              <w:spacing w:after="0"/>
              <w:rPr>
                <w:sz w:val="11"/>
                <w:szCs w:val="11"/>
                <w:color w:val="auto"/>
              </w:rPr>
            </w:pPr>
          </w:p>
        </w:tc>
        <w:tc>
          <w:tcPr>
            <w:tcW w:w="580" w:type="dxa"/>
            <w:vAlign w:val="bottom"/>
            <w:tcBorders>
              <w:top w:val="single" w:sz="8" w:color="auto"/>
            </w:tcBorders>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Borders>
              <w:top w:val="single" w:sz="8" w:color="auto"/>
            </w:tcBorders>
          </w:tcPr>
          <w:p>
            <w:pPr>
              <w:spacing w:after="0"/>
              <w:rPr>
                <w:sz w:val="11"/>
                <w:szCs w:val="11"/>
                <w:color w:val="auto"/>
              </w:rPr>
            </w:pPr>
          </w:p>
        </w:tc>
        <w:tc>
          <w:tcPr>
            <w:tcW w:w="620" w:type="dxa"/>
            <w:vAlign w:val="bottom"/>
            <w:tcBorders>
              <w:top w:val="single" w:sz="8" w:color="auto"/>
            </w:tcBorders>
          </w:tcPr>
          <w:p>
            <w:pPr>
              <w:spacing w:after="0"/>
              <w:rPr>
                <w:sz w:val="11"/>
                <w:szCs w:val="11"/>
                <w:color w:val="auto"/>
              </w:rPr>
            </w:pPr>
          </w:p>
        </w:tc>
        <w:tc>
          <w:tcPr>
            <w:tcW w:w="200" w:type="dxa"/>
            <w:vAlign w:val="bottom"/>
          </w:tcPr>
          <w:p>
            <w:pPr>
              <w:spacing w:after="0"/>
              <w:rPr>
                <w:sz w:val="11"/>
                <w:szCs w:val="11"/>
                <w:color w:val="auto"/>
              </w:rPr>
            </w:pPr>
          </w:p>
        </w:tc>
        <w:tc>
          <w:tcPr>
            <w:tcW w:w="100" w:type="dxa"/>
            <w:vAlign w:val="bottom"/>
            <w:tcBorders>
              <w:top w:val="single" w:sz="8" w:color="auto"/>
            </w:tcBorders>
          </w:tcPr>
          <w:p>
            <w:pPr>
              <w:spacing w:after="0"/>
              <w:rPr>
                <w:sz w:val="11"/>
                <w:szCs w:val="11"/>
                <w:color w:val="auto"/>
              </w:rPr>
            </w:pPr>
          </w:p>
        </w:tc>
        <w:tc>
          <w:tcPr>
            <w:tcW w:w="68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68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3"/>
        </w:trPr>
        <w:tc>
          <w:tcPr>
            <w:tcW w:w="4280" w:type="dxa"/>
            <w:vAlign w:val="bottom"/>
            <w:shd w:val="clear" w:color="auto" w:fill="CCEEFF"/>
          </w:tcPr>
          <w:p>
            <w:pPr>
              <w:spacing w:after="0" w:line="134" w:lineRule="exact"/>
              <w:rPr>
                <w:sz w:val="20"/>
                <w:szCs w:val="20"/>
                <w:color w:val="auto"/>
              </w:rPr>
            </w:pPr>
            <w:r>
              <w:rPr>
                <w:rFonts w:ascii="Arial" w:cs="Arial" w:eastAsia="Arial" w:hAnsi="Arial"/>
                <w:sz w:val="12"/>
                <w:szCs w:val="12"/>
                <w:b w:val="1"/>
                <w:bCs w:val="1"/>
                <w:color w:val="auto"/>
              </w:rPr>
              <w:t>Other income (expense):</w:t>
            </w:r>
          </w:p>
        </w:tc>
        <w:tc>
          <w:tcPr>
            <w:tcW w:w="18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3"/>
        </w:trPr>
        <w:tc>
          <w:tcPr>
            <w:tcW w:w="4280" w:type="dxa"/>
            <w:vAlign w:val="bottom"/>
          </w:tcPr>
          <w:p>
            <w:pPr>
              <w:spacing w:after="0" w:line="134" w:lineRule="exact"/>
              <w:rPr>
                <w:sz w:val="20"/>
                <w:szCs w:val="20"/>
                <w:color w:val="auto"/>
              </w:rPr>
            </w:pPr>
            <w:r>
              <w:rPr>
                <w:rFonts w:ascii="Arial" w:cs="Arial" w:eastAsia="Arial" w:hAnsi="Arial"/>
                <w:sz w:val="12"/>
                <w:szCs w:val="12"/>
                <w:color w:val="auto"/>
              </w:rPr>
              <w:t>Fees and commissions, net</w:t>
            </w:r>
          </w:p>
        </w:tc>
        <w:tc>
          <w:tcPr>
            <w:tcW w:w="180" w:type="dxa"/>
            <w:vAlign w:val="bottom"/>
          </w:tcPr>
          <w:p>
            <w:pPr>
              <w:spacing w:after="0"/>
              <w:rPr>
                <w:sz w:val="11"/>
                <w:szCs w:val="11"/>
                <w:color w:val="auto"/>
              </w:rPr>
            </w:pPr>
          </w:p>
        </w:tc>
        <w:tc>
          <w:tcPr>
            <w:tcW w:w="800" w:type="dxa"/>
            <w:vAlign w:val="bottom"/>
            <w:gridSpan w:val="2"/>
          </w:tcPr>
          <w:p>
            <w:pPr>
              <w:jc w:val="right"/>
              <w:ind w:right="119"/>
              <w:spacing w:after="0" w:line="134" w:lineRule="exact"/>
              <w:rPr>
                <w:sz w:val="20"/>
                <w:szCs w:val="20"/>
                <w:color w:val="auto"/>
              </w:rPr>
            </w:pPr>
            <w:r>
              <w:rPr>
                <w:rFonts w:ascii="Arial" w:cs="Arial" w:eastAsia="Arial" w:hAnsi="Arial"/>
                <w:sz w:val="12"/>
                <w:szCs w:val="12"/>
                <w:color w:val="auto"/>
              </w:rPr>
              <w:t>4,752</w:t>
            </w:r>
          </w:p>
        </w:tc>
        <w:tc>
          <w:tcPr>
            <w:tcW w:w="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740" w:type="dxa"/>
            <w:vAlign w:val="bottom"/>
            <w:gridSpan w:val="2"/>
          </w:tcPr>
          <w:p>
            <w:pPr>
              <w:jc w:val="right"/>
              <w:ind w:right="119"/>
              <w:spacing w:after="0" w:line="134" w:lineRule="exact"/>
              <w:rPr>
                <w:sz w:val="20"/>
                <w:szCs w:val="20"/>
                <w:color w:val="auto"/>
              </w:rPr>
            </w:pPr>
            <w:r>
              <w:rPr>
                <w:rFonts w:ascii="Arial" w:cs="Arial" w:eastAsia="Arial" w:hAnsi="Arial"/>
                <w:sz w:val="12"/>
                <w:szCs w:val="12"/>
                <w:color w:val="auto"/>
              </w:rPr>
              <w:t>4,271</w:t>
            </w: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20" w:type="dxa"/>
            <w:vAlign w:val="bottom"/>
            <w:gridSpan w:val="2"/>
          </w:tcPr>
          <w:p>
            <w:pPr>
              <w:jc w:val="right"/>
              <w:ind w:right="159"/>
              <w:spacing w:after="0" w:line="134" w:lineRule="exact"/>
              <w:rPr>
                <w:sz w:val="20"/>
                <w:szCs w:val="20"/>
                <w:color w:val="auto"/>
              </w:rPr>
            </w:pPr>
            <w:r>
              <w:rPr>
                <w:rFonts w:ascii="Arial" w:cs="Arial" w:eastAsia="Arial" w:hAnsi="Arial"/>
                <w:sz w:val="12"/>
                <w:szCs w:val="12"/>
                <w:color w:val="auto"/>
              </w:rPr>
              <w:t>2,611</w:t>
            </w:r>
          </w:p>
        </w:tc>
        <w:tc>
          <w:tcPr>
            <w:tcW w:w="100" w:type="dxa"/>
            <w:vAlign w:val="bottom"/>
          </w:tcPr>
          <w:p>
            <w:pPr>
              <w:spacing w:after="0"/>
              <w:rPr>
                <w:sz w:val="11"/>
                <w:szCs w:val="11"/>
                <w:color w:val="auto"/>
              </w:rPr>
            </w:pPr>
          </w:p>
        </w:tc>
        <w:tc>
          <w:tcPr>
            <w:tcW w:w="900" w:type="dxa"/>
            <w:vAlign w:val="bottom"/>
            <w:gridSpan w:val="2"/>
          </w:tcPr>
          <w:p>
            <w:pPr>
              <w:jc w:val="right"/>
              <w:ind w:right="179"/>
              <w:spacing w:after="0" w:line="134" w:lineRule="exact"/>
              <w:rPr>
                <w:sz w:val="20"/>
                <w:szCs w:val="20"/>
                <w:color w:val="auto"/>
              </w:rPr>
            </w:pPr>
            <w:r>
              <w:rPr>
                <w:rFonts w:ascii="Arial" w:cs="Arial" w:eastAsia="Arial" w:hAnsi="Arial"/>
                <w:sz w:val="12"/>
                <w:szCs w:val="12"/>
                <w:color w:val="auto"/>
              </w:rPr>
              <w:t>481</w:t>
            </w:r>
          </w:p>
        </w:tc>
        <w:tc>
          <w:tcPr>
            <w:tcW w:w="960" w:type="dxa"/>
            <w:vAlign w:val="bottom"/>
            <w:gridSpan w:val="2"/>
          </w:tcPr>
          <w:p>
            <w:pPr>
              <w:jc w:val="right"/>
              <w:ind w:right="200"/>
              <w:spacing w:after="0" w:line="134" w:lineRule="exact"/>
              <w:rPr>
                <w:sz w:val="20"/>
                <w:szCs w:val="20"/>
                <w:color w:val="auto"/>
              </w:rPr>
            </w:pPr>
            <w:r>
              <w:rPr>
                <w:rFonts w:ascii="Arial" w:cs="Arial" w:eastAsia="Arial" w:hAnsi="Arial"/>
                <w:sz w:val="12"/>
                <w:szCs w:val="12"/>
                <w:color w:val="auto"/>
              </w:rPr>
              <w:t>11</w:t>
            </w: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00" w:type="dxa"/>
            <w:vAlign w:val="bottom"/>
            <w:gridSpan w:val="2"/>
          </w:tcPr>
          <w:p>
            <w:pPr>
              <w:jc w:val="right"/>
              <w:ind w:right="179"/>
              <w:spacing w:after="0" w:line="134" w:lineRule="exact"/>
              <w:rPr>
                <w:sz w:val="20"/>
                <w:szCs w:val="20"/>
                <w:color w:val="auto"/>
              </w:rPr>
            </w:pPr>
            <w:r>
              <w:rPr>
                <w:rFonts w:ascii="Arial" w:cs="Arial" w:eastAsia="Arial" w:hAnsi="Arial"/>
                <w:sz w:val="12"/>
                <w:szCs w:val="12"/>
                <w:color w:val="auto"/>
              </w:rPr>
              <w:t>2,141</w:t>
            </w:r>
          </w:p>
        </w:tc>
        <w:tc>
          <w:tcPr>
            <w:tcW w:w="920" w:type="dxa"/>
            <w:vAlign w:val="bottom"/>
            <w:gridSpan w:val="2"/>
          </w:tcPr>
          <w:p>
            <w:pPr>
              <w:jc w:val="right"/>
              <w:ind w:right="140"/>
              <w:spacing w:after="0" w:line="134" w:lineRule="exact"/>
              <w:rPr>
                <w:sz w:val="20"/>
                <w:szCs w:val="20"/>
                <w:color w:val="auto"/>
              </w:rPr>
            </w:pPr>
            <w:r>
              <w:rPr>
                <w:rFonts w:ascii="Arial" w:cs="Arial" w:eastAsia="Arial" w:hAnsi="Arial"/>
                <w:sz w:val="12"/>
                <w:szCs w:val="12"/>
                <w:color w:val="auto"/>
              </w:rPr>
              <w:t>82</w:t>
            </w:r>
          </w:p>
        </w:tc>
        <w:tc>
          <w:tcPr>
            <w:tcW w:w="0" w:type="dxa"/>
            <w:vAlign w:val="bottom"/>
          </w:tcPr>
          <w:p>
            <w:pPr>
              <w:spacing w:after="0"/>
              <w:rPr>
                <w:sz w:val="1"/>
                <w:szCs w:val="1"/>
                <w:color w:val="auto"/>
              </w:rPr>
            </w:pPr>
          </w:p>
        </w:tc>
      </w:tr>
      <w:tr>
        <w:trPr>
          <w:trHeight w:val="133"/>
        </w:trPr>
        <w:tc>
          <w:tcPr>
            <w:tcW w:w="4280" w:type="dxa"/>
            <w:vAlign w:val="bottom"/>
            <w:shd w:val="clear" w:color="auto" w:fill="CCEEFF"/>
          </w:tcPr>
          <w:p>
            <w:pPr>
              <w:spacing w:after="0" w:line="134" w:lineRule="exact"/>
              <w:rPr>
                <w:sz w:val="20"/>
                <w:szCs w:val="20"/>
                <w:color w:val="auto"/>
              </w:rPr>
            </w:pPr>
            <w:r>
              <w:rPr>
                <w:rFonts w:ascii="Arial" w:cs="Arial" w:eastAsia="Arial" w:hAnsi="Arial"/>
                <w:sz w:val="12"/>
                <w:szCs w:val="12"/>
                <w:color w:val="auto"/>
              </w:rPr>
              <w:t>(Loss) gain on financial instruments, net</w:t>
            </w:r>
          </w:p>
        </w:tc>
        <w:tc>
          <w:tcPr>
            <w:tcW w:w="18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79"/>
              <w:spacing w:after="0" w:line="134" w:lineRule="exact"/>
              <w:rPr>
                <w:sz w:val="20"/>
                <w:szCs w:val="20"/>
                <w:color w:val="auto"/>
              </w:rPr>
            </w:pPr>
            <w:r>
              <w:rPr>
                <w:rFonts w:ascii="Arial" w:cs="Arial" w:eastAsia="Arial" w:hAnsi="Arial"/>
                <w:sz w:val="12"/>
                <w:szCs w:val="12"/>
                <w:color w:val="auto"/>
              </w:rPr>
              <w:t>(112)</w:t>
            </w:r>
          </w:p>
        </w:tc>
        <w:tc>
          <w:tcPr>
            <w:tcW w:w="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119"/>
              <w:spacing w:after="0" w:line="134" w:lineRule="exact"/>
              <w:rPr>
                <w:sz w:val="20"/>
                <w:szCs w:val="20"/>
                <w:color w:val="auto"/>
              </w:rPr>
            </w:pPr>
            <w:r>
              <w:rPr>
                <w:rFonts w:ascii="Arial" w:cs="Arial" w:eastAsia="Arial" w:hAnsi="Arial"/>
                <w:sz w:val="12"/>
                <w:szCs w:val="12"/>
                <w:color w:val="auto"/>
              </w:rPr>
              <w:t>234</w:t>
            </w: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119"/>
              <w:spacing w:after="0" w:line="134" w:lineRule="exact"/>
              <w:rPr>
                <w:sz w:val="20"/>
                <w:szCs w:val="20"/>
                <w:color w:val="auto"/>
              </w:rPr>
            </w:pPr>
            <w:r>
              <w:rPr>
                <w:rFonts w:ascii="Arial" w:cs="Arial" w:eastAsia="Arial" w:hAnsi="Arial"/>
                <w:sz w:val="12"/>
                <w:szCs w:val="12"/>
                <w:color w:val="auto"/>
              </w:rPr>
              <w:t>(437)</w:t>
            </w:r>
          </w:p>
        </w:tc>
        <w:tc>
          <w:tcPr>
            <w:tcW w:w="10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139"/>
              <w:spacing w:after="0" w:line="134" w:lineRule="exact"/>
              <w:rPr>
                <w:sz w:val="20"/>
                <w:szCs w:val="20"/>
                <w:color w:val="auto"/>
              </w:rPr>
            </w:pPr>
            <w:r>
              <w:rPr>
                <w:rFonts w:ascii="Arial" w:cs="Arial" w:eastAsia="Arial" w:hAnsi="Arial"/>
                <w:sz w:val="12"/>
                <w:szCs w:val="12"/>
                <w:color w:val="auto"/>
              </w:rPr>
              <w:t>(346)</w:t>
            </w:r>
          </w:p>
        </w:tc>
        <w:tc>
          <w:tcPr>
            <w:tcW w:w="96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(148)</w:t>
            </w:r>
          </w:p>
        </w:tc>
        <w:tc>
          <w:tcPr>
            <w:tcW w:w="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179"/>
              <w:spacing w:after="0" w:line="134" w:lineRule="exact"/>
              <w:rPr>
                <w:sz w:val="20"/>
                <w:szCs w:val="20"/>
                <w:color w:val="auto"/>
              </w:rPr>
            </w:pPr>
            <w:r>
              <w:rPr>
                <w:rFonts w:ascii="Arial" w:cs="Arial" w:eastAsia="Arial" w:hAnsi="Arial"/>
                <w:sz w:val="12"/>
                <w:szCs w:val="12"/>
                <w:color w:val="auto"/>
              </w:rPr>
              <w:t>325</w:t>
            </w:r>
          </w:p>
        </w:tc>
        <w:tc>
          <w:tcPr>
            <w:tcW w:w="920" w:type="dxa"/>
            <w:vAlign w:val="bottom"/>
            <w:gridSpan w:val="2"/>
            <w:shd w:val="clear" w:color="auto" w:fill="CCEEFF"/>
          </w:tcPr>
          <w:p>
            <w:pPr>
              <w:jc w:val="right"/>
              <w:ind w:right="140"/>
              <w:spacing w:after="0" w:line="134" w:lineRule="exact"/>
              <w:rPr>
                <w:sz w:val="20"/>
                <w:szCs w:val="20"/>
                <w:color w:val="auto"/>
              </w:rPr>
            </w:pPr>
            <w:r>
              <w:rPr>
                <w:rFonts w:ascii="Arial" w:cs="Arial" w:eastAsia="Arial" w:hAnsi="Arial"/>
                <w:sz w:val="12"/>
                <w:szCs w:val="12"/>
                <w:color w:val="auto"/>
              </w:rPr>
              <w:t>74</w:t>
            </w:r>
          </w:p>
        </w:tc>
        <w:tc>
          <w:tcPr>
            <w:tcW w:w="0" w:type="dxa"/>
            <w:vAlign w:val="bottom"/>
          </w:tcPr>
          <w:p>
            <w:pPr>
              <w:spacing w:after="0"/>
              <w:rPr>
                <w:sz w:val="1"/>
                <w:szCs w:val="1"/>
                <w:color w:val="auto"/>
              </w:rPr>
            </w:pPr>
          </w:p>
        </w:tc>
      </w:tr>
      <w:tr>
        <w:trPr>
          <w:trHeight w:val="147"/>
        </w:trPr>
        <w:tc>
          <w:tcPr>
            <w:tcW w:w="4280" w:type="dxa"/>
            <w:vAlign w:val="bottom"/>
          </w:tcPr>
          <w:p>
            <w:pPr>
              <w:spacing w:after="0"/>
              <w:rPr>
                <w:sz w:val="20"/>
                <w:szCs w:val="20"/>
                <w:color w:val="auto"/>
              </w:rPr>
            </w:pPr>
            <w:r>
              <w:rPr>
                <w:rFonts w:ascii="Arial" w:cs="Arial" w:eastAsia="Arial" w:hAnsi="Arial"/>
                <w:sz w:val="12"/>
                <w:szCs w:val="12"/>
                <w:color w:val="auto"/>
              </w:rPr>
              <w:t>Other income, net</w:t>
            </w:r>
          </w:p>
        </w:tc>
        <w:tc>
          <w:tcPr>
            <w:tcW w:w="180" w:type="dxa"/>
            <w:vAlign w:val="bottom"/>
          </w:tcPr>
          <w:p>
            <w:pPr>
              <w:spacing w:after="0"/>
              <w:rPr>
                <w:sz w:val="12"/>
                <w:szCs w:val="12"/>
                <w:color w:val="auto"/>
              </w:rPr>
            </w:pPr>
          </w:p>
        </w:tc>
        <w:tc>
          <w:tcPr>
            <w:tcW w:w="800" w:type="dxa"/>
            <w:vAlign w:val="bottom"/>
            <w:gridSpan w:val="2"/>
          </w:tcPr>
          <w:p>
            <w:pPr>
              <w:jc w:val="right"/>
              <w:ind w:right="119"/>
              <w:spacing w:after="0"/>
              <w:rPr>
                <w:sz w:val="20"/>
                <w:szCs w:val="20"/>
                <w:color w:val="auto"/>
              </w:rPr>
            </w:pPr>
            <w:r>
              <w:rPr>
                <w:rFonts w:ascii="Arial" w:cs="Arial" w:eastAsia="Arial" w:hAnsi="Arial"/>
                <w:sz w:val="12"/>
                <w:szCs w:val="12"/>
                <w:color w:val="auto"/>
              </w:rPr>
              <w:t>111</w:t>
            </w:r>
          </w:p>
        </w:tc>
        <w:tc>
          <w:tcPr>
            <w:tcW w:w="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40" w:type="dxa"/>
            <w:vAlign w:val="bottom"/>
            <w:gridSpan w:val="2"/>
          </w:tcPr>
          <w:p>
            <w:pPr>
              <w:jc w:val="right"/>
              <w:ind w:right="119"/>
              <w:spacing w:after="0"/>
              <w:rPr>
                <w:sz w:val="20"/>
                <w:szCs w:val="20"/>
                <w:color w:val="auto"/>
              </w:rPr>
            </w:pPr>
            <w:r>
              <w:rPr>
                <w:rFonts w:ascii="Arial" w:cs="Arial" w:eastAsia="Arial" w:hAnsi="Arial"/>
                <w:sz w:val="12"/>
                <w:szCs w:val="12"/>
                <w:color w:val="auto"/>
              </w:rPr>
              <w:t>87</w:t>
            </w: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20" w:type="dxa"/>
            <w:vAlign w:val="bottom"/>
            <w:gridSpan w:val="2"/>
          </w:tcPr>
          <w:p>
            <w:pPr>
              <w:jc w:val="right"/>
              <w:ind w:right="159"/>
              <w:spacing w:after="0"/>
              <w:rPr>
                <w:sz w:val="20"/>
                <w:szCs w:val="20"/>
                <w:color w:val="auto"/>
              </w:rPr>
            </w:pPr>
            <w:r>
              <w:rPr>
                <w:rFonts w:ascii="Arial" w:cs="Arial" w:eastAsia="Arial" w:hAnsi="Arial"/>
                <w:sz w:val="12"/>
                <w:szCs w:val="12"/>
                <w:color w:val="auto"/>
              </w:rPr>
              <w:t>407</w:t>
            </w:r>
          </w:p>
        </w:tc>
        <w:tc>
          <w:tcPr>
            <w:tcW w:w="100" w:type="dxa"/>
            <w:vAlign w:val="bottom"/>
          </w:tcPr>
          <w:p>
            <w:pPr>
              <w:spacing w:after="0"/>
              <w:rPr>
                <w:sz w:val="12"/>
                <w:szCs w:val="12"/>
                <w:color w:val="auto"/>
              </w:rPr>
            </w:pPr>
          </w:p>
        </w:tc>
        <w:tc>
          <w:tcPr>
            <w:tcW w:w="680" w:type="dxa"/>
            <w:vAlign w:val="bottom"/>
          </w:tcPr>
          <w:p>
            <w:pPr>
              <w:jc w:val="right"/>
              <w:spacing w:after="0"/>
              <w:rPr>
                <w:sz w:val="20"/>
                <w:szCs w:val="20"/>
                <w:color w:val="auto"/>
              </w:rPr>
            </w:pPr>
            <w:r>
              <w:rPr>
                <w:rFonts w:ascii="Arial" w:cs="Arial" w:eastAsia="Arial" w:hAnsi="Arial"/>
                <w:sz w:val="12"/>
                <w:szCs w:val="12"/>
                <w:color w:val="auto"/>
              </w:rPr>
              <w:t>24</w:t>
            </w:r>
          </w:p>
        </w:tc>
        <w:tc>
          <w:tcPr>
            <w:tcW w:w="220" w:type="dxa"/>
            <w:vAlign w:val="bottom"/>
          </w:tcPr>
          <w:p>
            <w:pPr>
              <w:spacing w:after="0"/>
              <w:rPr>
                <w:sz w:val="12"/>
                <w:szCs w:val="12"/>
                <w:color w:val="auto"/>
              </w:rPr>
            </w:pPr>
          </w:p>
        </w:tc>
        <w:tc>
          <w:tcPr>
            <w:tcW w:w="760" w:type="dxa"/>
            <w:vAlign w:val="bottom"/>
          </w:tcPr>
          <w:p>
            <w:pPr>
              <w:jc w:val="center"/>
              <w:ind w:left="578"/>
              <w:spacing w:after="0"/>
              <w:rPr>
                <w:sz w:val="20"/>
                <w:szCs w:val="20"/>
                <w:color w:val="auto"/>
              </w:rPr>
            </w:pPr>
            <w:r>
              <w:rPr>
                <w:rFonts w:ascii="Arial" w:cs="Arial" w:eastAsia="Arial" w:hAnsi="Arial"/>
                <w:sz w:val="12"/>
                <w:szCs w:val="12"/>
                <w:color w:val="auto"/>
                <w:w w:val="89"/>
              </w:rPr>
              <w:t>28</w:t>
            </w:r>
          </w:p>
        </w:tc>
        <w:tc>
          <w:tcPr>
            <w:tcW w:w="2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00" w:type="dxa"/>
            <w:vAlign w:val="bottom"/>
            <w:gridSpan w:val="2"/>
          </w:tcPr>
          <w:p>
            <w:pPr>
              <w:jc w:val="right"/>
              <w:ind w:right="139"/>
              <w:spacing w:after="0"/>
              <w:rPr>
                <w:sz w:val="20"/>
                <w:szCs w:val="20"/>
                <w:color w:val="auto"/>
              </w:rPr>
            </w:pPr>
            <w:r>
              <w:rPr>
                <w:rFonts w:ascii="Arial" w:cs="Arial" w:eastAsia="Arial" w:hAnsi="Arial"/>
                <w:sz w:val="12"/>
                <w:szCs w:val="12"/>
                <w:color w:val="auto"/>
              </w:rPr>
              <w:t>(296)</w:t>
            </w:r>
          </w:p>
        </w:tc>
        <w:tc>
          <w:tcPr>
            <w:tcW w:w="920" w:type="dxa"/>
            <w:vAlign w:val="bottom"/>
            <w:gridSpan w:val="2"/>
          </w:tcPr>
          <w:p>
            <w:pPr>
              <w:jc w:val="right"/>
              <w:ind w:right="100"/>
              <w:spacing w:after="0"/>
              <w:rPr>
                <w:sz w:val="20"/>
                <w:szCs w:val="20"/>
                <w:color w:val="auto"/>
              </w:rPr>
            </w:pPr>
            <w:r>
              <w:rPr>
                <w:rFonts w:ascii="Arial" w:cs="Arial" w:eastAsia="Arial" w:hAnsi="Arial"/>
                <w:sz w:val="12"/>
                <w:szCs w:val="12"/>
                <w:color w:val="auto"/>
              </w:rPr>
              <w:t>(73)</w:t>
            </w:r>
          </w:p>
        </w:tc>
        <w:tc>
          <w:tcPr>
            <w:tcW w:w="0" w:type="dxa"/>
            <w:vAlign w:val="bottom"/>
          </w:tcPr>
          <w:p>
            <w:pPr>
              <w:spacing w:after="0"/>
              <w:rPr>
                <w:sz w:val="1"/>
                <w:szCs w:val="1"/>
                <w:color w:val="auto"/>
              </w:rPr>
            </w:pPr>
          </w:p>
        </w:tc>
      </w:tr>
      <w:tr>
        <w:trPr>
          <w:trHeight w:val="127"/>
        </w:trPr>
        <w:tc>
          <w:tcPr>
            <w:tcW w:w="4280" w:type="dxa"/>
            <w:vAlign w:val="bottom"/>
            <w:tcBorders>
              <w:top w:val="single" w:sz="8" w:color="CCEEFF"/>
            </w:tcBorders>
            <w:shd w:val="clear" w:color="auto" w:fill="CCEEFF"/>
          </w:tcPr>
          <w:p>
            <w:pPr>
              <w:spacing w:after="0" w:line="127" w:lineRule="exact"/>
              <w:rPr>
                <w:sz w:val="20"/>
                <w:szCs w:val="20"/>
                <w:color w:val="auto"/>
              </w:rPr>
            </w:pPr>
            <w:r>
              <w:rPr>
                <w:rFonts w:ascii="Arial" w:cs="Arial" w:eastAsia="Arial" w:hAnsi="Arial"/>
                <w:sz w:val="12"/>
                <w:szCs w:val="12"/>
                <w:color w:val="auto"/>
              </w:rPr>
              <w:t>Total other income, net</w:t>
            </w:r>
          </w:p>
        </w:tc>
        <w:tc>
          <w:tcPr>
            <w:tcW w:w="180" w:type="dxa"/>
            <w:vAlign w:val="bottom"/>
            <w:tcBorders>
              <w:top w:val="single" w:sz="8" w:color="auto"/>
              <w:bottom w:val="single" w:sz="8" w:color="auto"/>
            </w:tcBorders>
            <w:shd w:val="clear" w:color="auto" w:fill="CCEEFF"/>
          </w:tcPr>
          <w:p>
            <w:pPr>
              <w:spacing w:after="0"/>
              <w:rPr>
                <w:sz w:val="11"/>
                <w:szCs w:val="11"/>
                <w:color w:val="auto"/>
              </w:rPr>
            </w:pPr>
          </w:p>
        </w:tc>
        <w:tc>
          <w:tcPr>
            <w:tcW w:w="640" w:type="dxa"/>
            <w:vAlign w:val="bottom"/>
            <w:tcBorders>
              <w:top w:val="single" w:sz="8" w:color="auto"/>
              <w:bottom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rPr>
              <w:t>4,751</w:t>
            </w:r>
          </w:p>
        </w:tc>
        <w:tc>
          <w:tcPr>
            <w:tcW w:w="16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180" w:type="dxa"/>
            <w:vAlign w:val="bottom"/>
            <w:tcBorders>
              <w:top w:val="single" w:sz="8" w:color="auto"/>
              <w:bottom w:val="single" w:sz="8" w:color="auto"/>
            </w:tcBorders>
            <w:shd w:val="clear" w:color="auto" w:fill="CCEEFF"/>
          </w:tcPr>
          <w:p>
            <w:pPr>
              <w:spacing w:after="0"/>
              <w:rPr>
                <w:sz w:val="11"/>
                <w:szCs w:val="11"/>
                <w:color w:val="auto"/>
              </w:rPr>
            </w:pPr>
          </w:p>
        </w:tc>
        <w:tc>
          <w:tcPr>
            <w:tcW w:w="580" w:type="dxa"/>
            <w:vAlign w:val="bottom"/>
            <w:tcBorders>
              <w:top w:val="single" w:sz="8" w:color="auto"/>
              <w:bottom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rPr>
              <w:t>4,592</w:t>
            </w:r>
          </w:p>
        </w:tc>
        <w:tc>
          <w:tcPr>
            <w:tcW w:w="16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160" w:type="dxa"/>
            <w:vAlign w:val="bottom"/>
            <w:tcBorders>
              <w:top w:val="single" w:sz="8" w:color="auto"/>
              <w:bottom w:val="single" w:sz="8" w:color="auto"/>
            </w:tcBorders>
            <w:shd w:val="clear" w:color="auto" w:fill="CCEEFF"/>
          </w:tcPr>
          <w:p>
            <w:pPr>
              <w:spacing w:after="0"/>
              <w:rPr>
                <w:sz w:val="11"/>
                <w:szCs w:val="11"/>
                <w:color w:val="auto"/>
              </w:rPr>
            </w:pPr>
          </w:p>
        </w:tc>
        <w:tc>
          <w:tcPr>
            <w:tcW w:w="620" w:type="dxa"/>
            <w:vAlign w:val="bottom"/>
            <w:tcBorders>
              <w:top w:val="single" w:sz="8" w:color="auto"/>
              <w:bottom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rPr>
              <w:t>2,581</w:t>
            </w:r>
          </w:p>
        </w:tc>
        <w:tc>
          <w:tcPr>
            <w:tcW w:w="20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auto"/>
              <w:bottom w:val="single" w:sz="8" w:color="auto"/>
            </w:tcBorders>
            <w:shd w:val="clear" w:color="auto" w:fill="CCEEFF"/>
          </w:tcPr>
          <w:p>
            <w:pPr>
              <w:spacing w:after="0"/>
              <w:rPr>
                <w:sz w:val="11"/>
                <w:szCs w:val="11"/>
                <w:color w:val="auto"/>
              </w:rPr>
            </w:pPr>
          </w:p>
        </w:tc>
        <w:tc>
          <w:tcPr>
            <w:tcW w:w="680" w:type="dxa"/>
            <w:vAlign w:val="bottom"/>
            <w:tcBorders>
              <w:top w:val="single" w:sz="8" w:color="auto"/>
              <w:bottom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rPr>
              <w:t>159</w:t>
            </w:r>
          </w:p>
        </w:tc>
        <w:tc>
          <w:tcPr>
            <w:tcW w:w="220" w:type="dxa"/>
            <w:vAlign w:val="bottom"/>
            <w:tcBorders>
              <w:top w:val="single" w:sz="8" w:color="CCEEFF"/>
            </w:tcBorders>
            <w:shd w:val="clear" w:color="auto" w:fill="CCEEFF"/>
          </w:tcPr>
          <w:p>
            <w:pPr>
              <w:spacing w:after="0"/>
              <w:rPr>
                <w:sz w:val="11"/>
                <w:szCs w:val="11"/>
                <w:color w:val="auto"/>
              </w:rPr>
            </w:pPr>
          </w:p>
        </w:tc>
        <w:tc>
          <w:tcPr>
            <w:tcW w:w="960" w:type="dxa"/>
            <w:vAlign w:val="bottom"/>
            <w:tcBorders>
              <w:top w:val="single" w:sz="8" w:color="CCEEFF"/>
            </w:tcBorders>
            <w:gridSpan w:val="2"/>
            <w:shd w:val="clear" w:color="auto" w:fill="CCEEFF"/>
          </w:tcPr>
          <w:p>
            <w:pPr>
              <w:jc w:val="right"/>
              <w:ind w:right="200"/>
              <w:spacing w:after="0" w:line="127" w:lineRule="exact"/>
              <w:rPr>
                <w:sz w:val="20"/>
                <w:szCs w:val="20"/>
                <w:color w:val="auto"/>
              </w:rPr>
            </w:pPr>
            <w:r>
              <w:rPr>
                <w:rFonts w:ascii="Arial" w:cs="Arial" w:eastAsia="Arial" w:hAnsi="Arial"/>
                <w:sz w:val="12"/>
                <w:szCs w:val="12"/>
                <w:color w:val="auto"/>
              </w:rPr>
              <w:t>3</w:t>
            </w:r>
          </w:p>
        </w:tc>
        <w:tc>
          <w:tcPr>
            <w:tcW w:w="8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auto"/>
              <w:bottom w:val="single" w:sz="8" w:color="auto"/>
            </w:tcBorders>
            <w:shd w:val="clear" w:color="auto" w:fill="CCEEFF"/>
          </w:tcPr>
          <w:p>
            <w:pPr>
              <w:spacing w:after="0"/>
              <w:rPr>
                <w:sz w:val="11"/>
                <w:szCs w:val="11"/>
                <w:color w:val="auto"/>
              </w:rPr>
            </w:pPr>
          </w:p>
        </w:tc>
        <w:tc>
          <w:tcPr>
            <w:tcW w:w="680" w:type="dxa"/>
            <w:vAlign w:val="bottom"/>
            <w:tcBorders>
              <w:top w:val="single" w:sz="8" w:color="auto"/>
              <w:bottom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rPr>
              <w:t>2,170</w:t>
            </w:r>
          </w:p>
        </w:tc>
        <w:tc>
          <w:tcPr>
            <w:tcW w:w="220" w:type="dxa"/>
            <w:vAlign w:val="bottom"/>
            <w:tcBorders>
              <w:top w:val="single" w:sz="8" w:color="CCEEFF"/>
            </w:tcBorders>
            <w:shd w:val="clear" w:color="auto" w:fill="CCEEFF"/>
          </w:tcPr>
          <w:p>
            <w:pPr>
              <w:spacing w:after="0"/>
              <w:rPr>
                <w:sz w:val="11"/>
                <w:szCs w:val="11"/>
                <w:color w:val="auto"/>
              </w:rPr>
            </w:pPr>
          </w:p>
        </w:tc>
        <w:tc>
          <w:tcPr>
            <w:tcW w:w="920" w:type="dxa"/>
            <w:vAlign w:val="bottom"/>
            <w:tcBorders>
              <w:top w:val="single" w:sz="8" w:color="CCEEFF"/>
            </w:tcBorders>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84</w:t>
            </w:r>
          </w:p>
        </w:tc>
        <w:tc>
          <w:tcPr>
            <w:tcW w:w="0" w:type="dxa"/>
            <w:vAlign w:val="bottom"/>
          </w:tcPr>
          <w:p>
            <w:pPr>
              <w:spacing w:after="0"/>
              <w:rPr>
                <w:sz w:val="1"/>
                <w:szCs w:val="1"/>
                <w:color w:val="auto"/>
              </w:rPr>
            </w:pPr>
          </w:p>
        </w:tc>
      </w:tr>
      <w:tr>
        <w:trPr>
          <w:trHeight w:val="127"/>
        </w:trPr>
        <w:tc>
          <w:tcPr>
            <w:tcW w:w="42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3"/>
        </w:trPr>
        <w:tc>
          <w:tcPr>
            <w:tcW w:w="4280" w:type="dxa"/>
            <w:vAlign w:val="bottom"/>
            <w:shd w:val="clear" w:color="auto" w:fill="CCEEFF"/>
          </w:tcPr>
          <w:p>
            <w:pPr>
              <w:spacing w:after="0" w:line="134" w:lineRule="exact"/>
              <w:rPr>
                <w:sz w:val="20"/>
                <w:szCs w:val="20"/>
                <w:color w:val="auto"/>
              </w:rPr>
            </w:pPr>
            <w:r>
              <w:rPr>
                <w:rFonts w:ascii="Arial" w:cs="Arial" w:eastAsia="Arial" w:hAnsi="Arial"/>
                <w:sz w:val="12"/>
                <w:szCs w:val="12"/>
                <w:b w:val="1"/>
                <w:bCs w:val="1"/>
                <w:color w:val="auto"/>
              </w:rPr>
              <w:t>Total revenues</w:t>
            </w:r>
          </w:p>
        </w:tc>
        <w:tc>
          <w:tcPr>
            <w:tcW w:w="18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19"/>
              <w:spacing w:after="0" w:line="134" w:lineRule="exact"/>
              <w:rPr>
                <w:sz w:val="20"/>
                <w:szCs w:val="20"/>
                <w:color w:val="auto"/>
              </w:rPr>
            </w:pPr>
            <w:r>
              <w:rPr>
                <w:rFonts w:ascii="Arial" w:cs="Arial" w:eastAsia="Arial" w:hAnsi="Arial"/>
                <w:sz w:val="12"/>
                <w:szCs w:val="12"/>
                <w:color w:val="auto"/>
              </w:rPr>
              <w:t>26,830</w:t>
            </w:r>
          </w:p>
        </w:tc>
        <w:tc>
          <w:tcPr>
            <w:tcW w:w="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119"/>
              <w:spacing w:after="0" w:line="134" w:lineRule="exact"/>
              <w:rPr>
                <w:sz w:val="20"/>
                <w:szCs w:val="20"/>
                <w:color w:val="auto"/>
              </w:rPr>
            </w:pPr>
            <w:r>
              <w:rPr>
                <w:rFonts w:ascii="Arial" w:cs="Arial" w:eastAsia="Arial" w:hAnsi="Arial"/>
                <w:sz w:val="12"/>
                <w:szCs w:val="12"/>
                <w:color w:val="auto"/>
              </w:rPr>
              <w:t>25,590</w:t>
            </w: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159"/>
              <w:spacing w:after="0" w:line="134" w:lineRule="exact"/>
              <w:rPr>
                <w:sz w:val="20"/>
                <w:szCs w:val="20"/>
                <w:color w:val="auto"/>
              </w:rPr>
            </w:pPr>
            <w:r>
              <w:rPr>
                <w:rFonts w:ascii="Arial" w:cs="Arial" w:eastAsia="Arial" w:hAnsi="Arial"/>
                <w:sz w:val="12"/>
                <w:szCs w:val="12"/>
                <w:color w:val="auto"/>
              </w:rPr>
              <w:t>25,189</w:t>
            </w:r>
          </w:p>
        </w:tc>
        <w:tc>
          <w:tcPr>
            <w:tcW w:w="10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179"/>
              <w:spacing w:after="0" w:line="134" w:lineRule="exact"/>
              <w:rPr>
                <w:sz w:val="20"/>
                <w:szCs w:val="20"/>
                <w:color w:val="auto"/>
              </w:rPr>
            </w:pPr>
            <w:r>
              <w:rPr>
                <w:rFonts w:ascii="Arial" w:cs="Arial" w:eastAsia="Arial" w:hAnsi="Arial"/>
                <w:sz w:val="12"/>
                <w:szCs w:val="12"/>
                <w:color w:val="auto"/>
              </w:rPr>
              <w:t>1,240</w:t>
            </w:r>
          </w:p>
        </w:tc>
        <w:tc>
          <w:tcPr>
            <w:tcW w:w="960" w:type="dxa"/>
            <w:vAlign w:val="bottom"/>
            <w:gridSpan w:val="2"/>
            <w:shd w:val="clear" w:color="auto" w:fill="CCEEFF"/>
          </w:tcPr>
          <w:p>
            <w:pPr>
              <w:jc w:val="right"/>
              <w:ind w:right="200"/>
              <w:spacing w:after="0" w:line="134" w:lineRule="exact"/>
              <w:rPr>
                <w:sz w:val="20"/>
                <w:szCs w:val="20"/>
                <w:color w:val="auto"/>
              </w:rPr>
            </w:pPr>
            <w:r>
              <w:rPr>
                <w:rFonts w:ascii="Arial" w:cs="Arial" w:eastAsia="Arial" w:hAnsi="Arial"/>
                <w:sz w:val="12"/>
                <w:szCs w:val="12"/>
                <w:color w:val="auto"/>
              </w:rPr>
              <w:t>5</w:t>
            </w:r>
          </w:p>
        </w:tc>
        <w:tc>
          <w:tcPr>
            <w:tcW w:w="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179"/>
              <w:spacing w:after="0" w:line="134" w:lineRule="exact"/>
              <w:rPr>
                <w:sz w:val="20"/>
                <w:szCs w:val="20"/>
                <w:color w:val="auto"/>
              </w:rPr>
            </w:pPr>
            <w:r>
              <w:rPr>
                <w:rFonts w:ascii="Arial" w:cs="Arial" w:eastAsia="Arial" w:hAnsi="Arial"/>
                <w:sz w:val="12"/>
                <w:szCs w:val="12"/>
                <w:color w:val="auto"/>
              </w:rPr>
              <w:t>1,641</w:t>
            </w:r>
          </w:p>
        </w:tc>
        <w:tc>
          <w:tcPr>
            <w:tcW w:w="920" w:type="dxa"/>
            <w:vAlign w:val="bottom"/>
            <w:gridSpan w:val="2"/>
            <w:shd w:val="clear" w:color="auto" w:fill="CCEEFF"/>
          </w:tcPr>
          <w:p>
            <w:pPr>
              <w:jc w:val="right"/>
              <w:ind w:right="140"/>
              <w:spacing w:after="0" w:line="134" w:lineRule="exact"/>
              <w:rPr>
                <w:sz w:val="20"/>
                <w:szCs w:val="20"/>
                <w:color w:val="auto"/>
              </w:rPr>
            </w:pPr>
            <w:r>
              <w:rPr>
                <w:rFonts w:ascii="Arial" w:cs="Arial" w:eastAsia="Arial" w:hAnsi="Arial"/>
                <w:sz w:val="12"/>
                <w:szCs w:val="12"/>
                <w:color w:val="auto"/>
              </w:rPr>
              <w:t>7</w:t>
            </w:r>
          </w:p>
        </w:tc>
        <w:tc>
          <w:tcPr>
            <w:tcW w:w="0" w:type="dxa"/>
            <w:vAlign w:val="bottom"/>
          </w:tcPr>
          <w:p>
            <w:pPr>
              <w:spacing w:after="0"/>
              <w:rPr>
                <w:sz w:val="1"/>
                <w:szCs w:val="1"/>
                <w:color w:val="auto"/>
              </w:rPr>
            </w:pPr>
          </w:p>
        </w:tc>
      </w:tr>
      <w:tr>
        <w:trPr>
          <w:trHeight w:val="133"/>
        </w:trPr>
        <w:tc>
          <w:tcPr>
            <w:tcW w:w="42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3"/>
        </w:trPr>
        <w:tc>
          <w:tcPr>
            <w:tcW w:w="4280" w:type="dxa"/>
            <w:vAlign w:val="bottom"/>
            <w:shd w:val="clear" w:color="auto" w:fill="CCEEFF"/>
          </w:tcPr>
          <w:p>
            <w:pPr>
              <w:spacing w:after="0" w:line="134" w:lineRule="exact"/>
              <w:rPr>
                <w:sz w:val="20"/>
                <w:szCs w:val="20"/>
                <w:color w:val="auto"/>
              </w:rPr>
            </w:pPr>
            <w:r>
              <w:rPr>
                <w:rFonts w:ascii="Arial" w:cs="Arial" w:eastAsia="Arial" w:hAnsi="Arial"/>
                <w:sz w:val="12"/>
                <w:szCs w:val="12"/>
                <w:color w:val="auto"/>
              </w:rPr>
              <w:t>Provision for credit losses</w:t>
            </w:r>
          </w:p>
        </w:tc>
        <w:tc>
          <w:tcPr>
            <w:tcW w:w="18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79"/>
              <w:spacing w:after="0" w:line="134" w:lineRule="exact"/>
              <w:rPr>
                <w:sz w:val="20"/>
                <w:szCs w:val="20"/>
                <w:color w:val="auto"/>
              </w:rPr>
            </w:pPr>
            <w:r>
              <w:rPr>
                <w:rFonts w:ascii="Arial" w:cs="Arial" w:eastAsia="Arial" w:hAnsi="Arial"/>
                <w:sz w:val="12"/>
                <w:szCs w:val="12"/>
                <w:color w:val="auto"/>
              </w:rPr>
              <w:t>(771)</w:t>
            </w:r>
          </w:p>
        </w:tc>
        <w:tc>
          <w:tcPr>
            <w:tcW w:w="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79"/>
              <w:spacing w:after="0" w:line="134" w:lineRule="exact"/>
              <w:rPr>
                <w:sz w:val="20"/>
                <w:szCs w:val="20"/>
                <w:color w:val="auto"/>
              </w:rPr>
            </w:pPr>
            <w:r>
              <w:rPr>
                <w:rFonts w:ascii="Arial" w:cs="Arial" w:eastAsia="Arial" w:hAnsi="Arial"/>
                <w:sz w:val="12"/>
                <w:szCs w:val="12"/>
                <w:color w:val="auto"/>
              </w:rPr>
              <w:t>(1,384)</w:t>
            </w: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119"/>
              <w:spacing w:after="0" w:line="134" w:lineRule="exact"/>
              <w:rPr>
                <w:sz w:val="20"/>
                <w:szCs w:val="20"/>
                <w:color w:val="auto"/>
              </w:rPr>
            </w:pPr>
            <w:r>
              <w:rPr>
                <w:rFonts w:ascii="Arial" w:cs="Arial" w:eastAsia="Arial" w:hAnsi="Arial"/>
                <w:sz w:val="12"/>
                <w:szCs w:val="12"/>
                <w:color w:val="auto"/>
              </w:rPr>
              <w:t>(1,543)</w:t>
            </w:r>
          </w:p>
        </w:tc>
        <w:tc>
          <w:tcPr>
            <w:tcW w:w="10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179"/>
              <w:spacing w:after="0" w:line="134" w:lineRule="exact"/>
              <w:rPr>
                <w:sz w:val="20"/>
                <w:szCs w:val="20"/>
                <w:color w:val="auto"/>
              </w:rPr>
            </w:pPr>
            <w:r>
              <w:rPr>
                <w:rFonts w:ascii="Arial" w:cs="Arial" w:eastAsia="Arial" w:hAnsi="Arial"/>
                <w:sz w:val="12"/>
                <w:szCs w:val="12"/>
                <w:color w:val="auto"/>
              </w:rPr>
              <w:t>613</w:t>
            </w:r>
          </w:p>
        </w:tc>
        <w:tc>
          <w:tcPr>
            <w:tcW w:w="760" w:type="dxa"/>
            <w:vAlign w:val="bottom"/>
            <w:shd w:val="clear" w:color="auto" w:fill="CCEEFF"/>
          </w:tcPr>
          <w:p>
            <w:pPr>
              <w:jc w:val="center"/>
              <w:ind w:left="578"/>
              <w:spacing w:after="0" w:line="134" w:lineRule="exact"/>
              <w:rPr>
                <w:sz w:val="20"/>
                <w:szCs w:val="20"/>
                <w:color w:val="auto"/>
              </w:rPr>
            </w:pPr>
            <w:r>
              <w:rPr>
                <w:rFonts w:ascii="Arial" w:cs="Arial" w:eastAsia="Arial" w:hAnsi="Arial"/>
                <w:sz w:val="12"/>
                <w:szCs w:val="12"/>
                <w:color w:val="auto"/>
                <w:w w:val="89"/>
              </w:rPr>
              <w:t>44</w:t>
            </w:r>
          </w:p>
        </w:tc>
        <w:tc>
          <w:tcPr>
            <w:tcW w:w="2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179"/>
              <w:spacing w:after="0" w:line="134" w:lineRule="exact"/>
              <w:rPr>
                <w:sz w:val="20"/>
                <w:szCs w:val="20"/>
                <w:color w:val="auto"/>
              </w:rPr>
            </w:pPr>
            <w:r>
              <w:rPr>
                <w:rFonts w:ascii="Arial" w:cs="Arial" w:eastAsia="Arial" w:hAnsi="Arial"/>
                <w:sz w:val="12"/>
                <w:szCs w:val="12"/>
                <w:color w:val="auto"/>
              </w:rPr>
              <w:t>772</w:t>
            </w:r>
          </w:p>
        </w:tc>
        <w:tc>
          <w:tcPr>
            <w:tcW w:w="920" w:type="dxa"/>
            <w:vAlign w:val="bottom"/>
            <w:gridSpan w:val="2"/>
            <w:shd w:val="clear" w:color="auto" w:fill="CCEEFF"/>
          </w:tcPr>
          <w:p>
            <w:pPr>
              <w:jc w:val="right"/>
              <w:ind w:right="140"/>
              <w:spacing w:after="0" w:line="134" w:lineRule="exact"/>
              <w:rPr>
                <w:sz w:val="20"/>
                <w:szCs w:val="20"/>
                <w:color w:val="auto"/>
              </w:rPr>
            </w:pPr>
            <w:r>
              <w:rPr>
                <w:rFonts w:ascii="Arial" w:cs="Arial" w:eastAsia="Arial" w:hAnsi="Arial"/>
                <w:sz w:val="12"/>
                <w:szCs w:val="12"/>
                <w:color w:val="auto"/>
              </w:rPr>
              <w:t>50</w:t>
            </w:r>
          </w:p>
        </w:tc>
        <w:tc>
          <w:tcPr>
            <w:tcW w:w="0" w:type="dxa"/>
            <w:vAlign w:val="bottom"/>
          </w:tcPr>
          <w:p>
            <w:pPr>
              <w:spacing w:after="0"/>
              <w:rPr>
                <w:sz w:val="1"/>
                <w:szCs w:val="1"/>
                <w:color w:val="auto"/>
              </w:rPr>
            </w:pPr>
          </w:p>
        </w:tc>
      </w:tr>
      <w:tr>
        <w:trPr>
          <w:trHeight w:val="173"/>
        </w:trPr>
        <w:tc>
          <w:tcPr>
            <w:tcW w:w="4280" w:type="dxa"/>
            <w:vAlign w:val="bottom"/>
          </w:tcPr>
          <w:p>
            <w:pPr>
              <w:spacing w:after="0"/>
              <w:rPr>
                <w:sz w:val="20"/>
                <w:szCs w:val="20"/>
                <w:color w:val="auto"/>
              </w:rPr>
            </w:pPr>
            <w:r>
              <w:rPr>
                <w:rFonts w:ascii="Arial" w:cs="Arial" w:eastAsia="Arial" w:hAnsi="Arial"/>
                <w:sz w:val="12"/>
                <w:szCs w:val="12"/>
                <w:color w:val="auto"/>
              </w:rPr>
              <w:t>Gain on non-financial assets, net</w:t>
            </w:r>
          </w:p>
        </w:tc>
        <w:tc>
          <w:tcPr>
            <w:tcW w:w="180" w:type="dxa"/>
            <w:vAlign w:val="bottom"/>
          </w:tcPr>
          <w:p>
            <w:pPr>
              <w:spacing w:after="0"/>
              <w:rPr>
                <w:sz w:val="15"/>
                <w:szCs w:val="15"/>
                <w:color w:val="auto"/>
              </w:rPr>
            </w:pPr>
          </w:p>
        </w:tc>
        <w:tc>
          <w:tcPr>
            <w:tcW w:w="800" w:type="dxa"/>
            <w:vAlign w:val="bottom"/>
            <w:gridSpan w:val="2"/>
          </w:tcPr>
          <w:p>
            <w:pPr>
              <w:jc w:val="right"/>
              <w:ind w:right="119"/>
              <w:spacing w:after="0"/>
              <w:rPr>
                <w:sz w:val="20"/>
                <w:szCs w:val="20"/>
                <w:color w:val="auto"/>
              </w:rPr>
            </w:pPr>
            <w:r>
              <w:rPr>
                <w:rFonts w:ascii="Arial" w:cs="Arial" w:eastAsia="Arial" w:hAnsi="Arial"/>
                <w:sz w:val="12"/>
                <w:szCs w:val="12"/>
                <w:color w:val="auto"/>
              </w:rPr>
              <w:t>0</w:t>
            </w:r>
          </w:p>
        </w:tc>
        <w:tc>
          <w:tcPr>
            <w:tcW w:w="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740" w:type="dxa"/>
            <w:vAlign w:val="bottom"/>
            <w:gridSpan w:val="2"/>
          </w:tcPr>
          <w:p>
            <w:pPr>
              <w:jc w:val="right"/>
              <w:ind w:right="119"/>
              <w:spacing w:after="0"/>
              <w:rPr>
                <w:sz w:val="20"/>
                <w:szCs w:val="20"/>
                <w:color w:val="auto"/>
              </w:rPr>
            </w:pPr>
            <w:r>
              <w:rPr>
                <w:rFonts w:ascii="Arial" w:cs="Arial" w:eastAsia="Arial" w:hAnsi="Arial"/>
                <w:sz w:val="12"/>
                <w:szCs w:val="12"/>
                <w:color w:val="auto"/>
              </w:rPr>
              <w:t>0</w:t>
            </w:r>
          </w:p>
        </w:tc>
        <w:tc>
          <w:tcPr>
            <w:tcW w:w="6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820" w:type="dxa"/>
            <w:vAlign w:val="bottom"/>
            <w:gridSpan w:val="2"/>
          </w:tcPr>
          <w:p>
            <w:pPr>
              <w:jc w:val="right"/>
              <w:ind w:right="159"/>
              <w:spacing w:after="0"/>
              <w:rPr>
                <w:sz w:val="20"/>
                <w:szCs w:val="20"/>
                <w:color w:val="auto"/>
              </w:rPr>
            </w:pPr>
            <w:r>
              <w:rPr>
                <w:rFonts w:ascii="Arial" w:cs="Arial" w:eastAsia="Arial" w:hAnsi="Arial"/>
                <w:sz w:val="12"/>
                <w:szCs w:val="12"/>
                <w:color w:val="auto"/>
              </w:rPr>
              <w:t>140</w:t>
            </w:r>
          </w:p>
        </w:tc>
        <w:tc>
          <w:tcPr>
            <w:tcW w:w="100" w:type="dxa"/>
            <w:vAlign w:val="bottom"/>
          </w:tcPr>
          <w:p>
            <w:pPr>
              <w:spacing w:after="0"/>
              <w:rPr>
                <w:sz w:val="15"/>
                <w:szCs w:val="15"/>
                <w:color w:val="auto"/>
              </w:rPr>
            </w:pPr>
          </w:p>
        </w:tc>
        <w:tc>
          <w:tcPr>
            <w:tcW w:w="900" w:type="dxa"/>
            <w:vAlign w:val="bottom"/>
            <w:gridSpan w:val="2"/>
          </w:tcPr>
          <w:p>
            <w:pPr>
              <w:jc w:val="right"/>
              <w:ind w:right="179"/>
              <w:spacing w:after="0"/>
              <w:rPr>
                <w:sz w:val="20"/>
                <w:szCs w:val="20"/>
                <w:color w:val="auto"/>
              </w:rPr>
            </w:pPr>
            <w:r>
              <w:rPr>
                <w:rFonts w:ascii="Arial" w:cs="Arial" w:eastAsia="Arial" w:hAnsi="Arial"/>
                <w:sz w:val="12"/>
                <w:szCs w:val="12"/>
                <w:color w:val="auto"/>
              </w:rPr>
              <w:t>0</w:t>
            </w:r>
          </w:p>
        </w:tc>
        <w:tc>
          <w:tcPr>
            <w:tcW w:w="960" w:type="dxa"/>
            <w:vAlign w:val="bottom"/>
            <w:gridSpan w:val="2"/>
          </w:tcPr>
          <w:p>
            <w:pPr>
              <w:jc w:val="center"/>
              <w:ind w:left="398"/>
              <w:spacing w:after="0" w:line="174" w:lineRule="exact"/>
              <w:rPr>
                <w:sz w:val="20"/>
                <w:szCs w:val="20"/>
                <w:color w:val="auto"/>
              </w:rPr>
            </w:pPr>
            <w:r>
              <w:rPr>
                <w:rFonts w:ascii="Arial" w:cs="Arial" w:eastAsia="Arial" w:hAnsi="Arial"/>
                <w:sz w:val="12"/>
                <w:szCs w:val="12"/>
                <w:color w:val="auto"/>
                <w:w w:val="90"/>
              </w:rPr>
              <w:t>n.m.</w:t>
            </w:r>
            <w:r>
              <w:rPr>
                <w:rFonts w:ascii="Arial" w:cs="Arial" w:eastAsia="Arial" w:hAnsi="Arial"/>
                <w:sz w:val="20"/>
                <w:szCs w:val="20"/>
                <w:color w:val="auto"/>
                <w:w w:val="90"/>
                <w:vertAlign w:val="superscript"/>
              </w:rPr>
              <w:t>(*)</w:t>
            </w:r>
          </w:p>
        </w:tc>
        <w:tc>
          <w:tcPr>
            <w:tcW w:w="8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900" w:type="dxa"/>
            <w:vAlign w:val="bottom"/>
            <w:gridSpan w:val="2"/>
          </w:tcPr>
          <w:p>
            <w:pPr>
              <w:jc w:val="right"/>
              <w:ind w:right="139"/>
              <w:spacing w:after="0"/>
              <w:rPr>
                <w:sz w:val="20"/>
                <w:szCs w:val="20"/>
                <w:color w:val="auto"/>
              </w:rPr>
            </w:pPr>
            <w:r>
              <w:rPr>
                <w:rFonts w:ascii="Arial" w:cs="Arial" w:eastAsia="Arial" w:hAnsi="Arial"/>
                <w:sz w:val="12"/>
                <w:szCs w:val="12"/>
                <w:color w:val="auto"/>
              </w:rPr>
              <w:t>(140)</w:t>
            </w:r>
          </w:p>
        </w:tc>
        <w:tc>
          <w:tcPr>
            <w:tcW w:w="920" w:type="dxa"/>
            <w:vAlign w:val="bottom"/>
            <w:gridSpan w:val="2"/>
          </w:tcPr>
          <w:p>
            <w:pPr>
              <w:jc w:val="right"/>
              <w:ind w:right="100"/>
              <w:spacing w:after="0"/>
              <w:rPr>
                <w:sz w:val="20"/>
                <w:szCs w:val="20"/>
                <w:color w:val="auto"/>
              </w:rPr>
            </w:pPr>
            <w:r>
              <w:rPr>
                <w:rFonts w:ascii="Arial" w:cs="Arial" w:eastAsia="Arial" w:hAnsi="Arial"/>
                <w:sz w:val="12"/>
                <w:szCs w:val="12"/>
                <w:color w:val="auto"/>
              </w:rPr>
              <w:t>(100)</w:t>
            </w:r>
          </w:p>
        </w:tc>
        <w:tc>
          <w:tcPr>
            <w:tcW w:w="0" w:type="dxa"/>
            <w:vAlign w:val="bottom"/>
          </w:tcPr>
          <w:p>
            <w:pPr>
              <w:spacing w:after="0"/>
              <w:rPr>
                <w:sz w:val="1"/>
                <w:szCs w:val="1"/>
                <w:color w:val="auto"/>
              </w:rPr>
            </w:pPr>
          </w:p>
        </w:tc>
      </w:tr>
      <w:tr>
        <w:trPr>
          <w:trHeight w:val="133"/>
        </w:trPr>
        <w:tc>
          <w:tcPr>
            <w:tcW w:w="42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3"/>
        </w:trPr>
        <w:tc>
          <w:tcPr>
            <w:tcW w:w="4280" w:type="dxa"/>
            <w:vAlign w:val="bottom"/>
          </w:tcPr>
          <w:p>
            <w:pPr>
              <w:spacing w:after="0" w:line="134" w:lineRule="exact"/>
              <w:rPr>
                <w:sz w:val="20"/>
                <w:szCs w:val="20"/>
                <w:color w:val="auto"/>
              </w:rPr>
            </w:pPr>
            <w:r>
              <w:rPr>
                <w:rFonts w:ascii="Arial" w:cs="Arial" w:eastAsia="Arial" w:hAnsi="Arial"/>
                <w:sz w:val="12"/>
                <w:szCs w:val="12"/>
                <w:b w:val="1"/>
                <w:bCs w:val="1"/>
                <w:color w:val="auto"/>
              </w:rPr>
              <w:t>Operating expenses:</w:t>
            </w:r>
          </w:p>
        </w:tc>
        <w:tc>
          <w:tcPr>
            <w:tcW w:w="18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3"/>
        </w:trPr>
        <w:tc>
          <w:tcPr>
            <w:tcW w:w="4280" w:type="dxa"/>
            <w:vAlign w:val="bottom"/>
            <w:shd w:val="clear" w:color="auto" w:fill="CCEEFF"/>
          </w:tcPr>
          <w:p>
            <w:pPr>
              <w:ind w:left="160"/>
              <w:spacing w:after="0" w:line="134" w:lineRule="exact"/>
              <w:rPr>
                <w:sz w:val="20"/>
                <w:szCs w:val="20"/>
                <w:color w:val="auto"/>
              </w:rPr>
            </w:pPr>
            <w:r>
              <w:rPr>
                <w:rFonts w:ascii="Arial" w:cs="Arial" w:eastAsia="Arial" w:hAnsi="Arial"/>
                <w:sz w:val="12"/>
                <w:szCs w:val="12"/>
                <w:color w:val="auto"/>
              </w:rPr>
              <w:t>Salaries and other employee expenses</w:t>
            </w:r>
          </w:p>
        </w:tc>
        <w:tc>
          <w:tcPr>
            <w:tcW w:w="18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79"/>
              <w:spacing w:after="0" w:line="134" w:lineRule="exact"/>
              <w:rPr>
                <w:sz w:val="20"/>
                <w:szCs w:val="20"/>
                <w:color w:val="auto"/>
              </w:rPr>
            </w:pPr>
            <w:r>
              <w:rPr>
                <w:rFonts w:ascii="Arial" w:cs="Arial" w:eastAsia="Arial" w:hAnsi="Arial"/>
                <w:sz w:val="12"/>
                <w:szCs w:val="12"/>
                <w:color w:val="auto"/>
              </w:rPr>
              <w:t>(5,952)</w:t>
            </w:r>
          </w:p>
        </w:tc>
        <w:tc>
          <w:tcPr>
            <w:tcW w:w="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79"/>
              <w:spacing w:after="0" w:line="134" w:lineRule="exact"/>
              <w:rPr>
                <w:sz w:val="20"/>
                <w:szCs w:val="20"/>
                <w:color w:val="auto"/>
              </w:rPr>
            </w:pPr>
            <w:r>
              <w:rPr>
                <w:rFonts w:ascii="Arial" w:cs="Arial" w:eastAsia="Arial" w:hAnsi="Arial"/>
                <w:sz w:val="12"/>
                <w:szCs w:val="12"/>
                <w:color w:val="auto"/>
              </w:rPr>
              <w:t>(5,363)</w:t>
            </w: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119"/>
              <w:spacing w:after="0" w:line="134" w:lineRule="exact"/>
              <w:rPr>
                <w:sz w:val="20"/>
                <w:szCs w:val="20"/>
                <w:color w:val="auto"/>
              </w:rPr>
            </w:pPr>
            <w:r>
              <w:rPr>
                <w:rFonts w:ascii="Arial" w:cs="Arial" w:eastAsia="Arial" w:hAnsi="Arial"/>
                <w:sz w:val="12"/>
                <w:szCs w:val="12"/>
                <w:color w:val="auto"/>
              </w:rPr>
              <w:t>(4,626)</w:t>
            </w:r>
          </w:p>
        </w:tc>
        <w:tc>
          <w:tcPr>
            <w:tcW w:w="10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139"/>
              <w:spacing w:after="0" w:line="134" w:lineRule="exact"/>
              <w:rPr>
                <w:sz w:val="20"/>
                <w:szCs w:val="20"/>
                <w:color w:val="auto"/>
              </w:rPr>
            </w:pPr>
            <w:r>
              <w:rPr>
                <w:rFonts w:ascii="Arial" w:cs="Arial" w:eastAsia="Arial" w:hAnsi="Arial"/>
                <w:sz w:val="12"/>
                <w:szCs w:val="12"/>
                <w:color w:val="auto"/>
              </w:rPr>
              <w:t>(589)</w:t>
            </w:r>
          </w:p>
        </w:tc>
        <w:tc>
          <w:tcPr>
            <w:tcW w:w="96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(11)</w:t>
            </w:r>
          </w:p>
        </w:tc>
        <w:tc>
          <w:tcPr>
            <w:tcW w:w="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139"/>
              <w:spacing w:after="0" w:line="134" w:lineRule="exact"/>
              <w:rPr>
                <w:sz w:val="20"/>
                <w:szCs w:val="20"/>
                <w:color w:val="auto"/>
              </w:rPr>
            </w:pPr>
            <w:r>
              <w:rPr>
                <w:rFonts w:ascii="Arial" w:cs="Arial" w:eastAsia="Arial" w:hAnsi="Arial"/>
                <w:sz w:val="12"/>
                <w:szCs w:val="12"/>
                <w:color w:val="auto"/>
              </w:rPr>
              <w:t>(1,326)</w:t>
            </w:r>
          </w:p>
        </w:tc>
        <w:tc>
          <w:tcPr>
            <w:tcW w:w="920" w:type="dxa"/>
            <w:vAlign w:val="bottom"/>
            <w:gridSpan w:val="2"/>
            <w:shd w:val="clear" w:color="auto" w:fill="CCEEFF"/>
          </w:tcPr>
          <w:p>
            <w:pPr>
              <w:jc w:val="right"/>
              <w:ind w:right="100"/>
              <w:spacing w:after="0" w:line="134" w:lineRule="exact"/>
              <w:rPr>
                <w:sz w:val="20"/>
                <w:szCs w:val="20"/>
                <w:color w:val="auto"/>
              </w:rPr>
            </w:pPr>
            <w:r>
              <w:rPr>
                <w:rFonts w:ascii="Arial" w:cs="Arial" w:eastAsia="Arial" w:hAnsi="Arial"/>
                <w:sz w:val="12"/>
                <w:szCs w:val="12"/>
                <w:color w:val="auto"/>
              </w:rPr>
              <w:t>(29)</w:t>
            </w:r>
          </w:p>
        </w:tc>
        <w:tc>
          <w:tcPr>
            <w:tcW w:w="0" w:type="dxa"/>
            <w:vAlign w:val="bottom"/>
          </w:tcPr>
          <w:p>
            <w:pPr>
              <w:spacing w:after="0"/>
              <w:rPr>
                <w:sz w:val="1"/>
                <w:szCs w:val="1"/>
                <w:color w:val="auto"/>
              </w:rPr>
            </w:pPr>
          </w:p>
        </w:tc>
      </w:tr>
      <w:tr>
        <w:trPr>
          <w:trHeight w:val="133"/>
        </w:trPr>
        <w:tc>
          <w:tcPr>
            <w:tcW w:w="4280" w:type="dxa"/>
            <w:vAlign w:val="bottom"/>
          </w:tcPr>
          <w:p>
            <w:pPr>
              <w:ind w:left="160"/>
              <w:spacing w:after="0" w:line="134" w:lineRule="exact"/>
              <w:rPr>
                <w:sz w:val="20"/>
                <w:szCs w:val="20"/>
                <w:color w:val="auto"/>
              </w:rPr>
            </w:pPr>
            <w:r>
              <w:rPr>
                <w:rFonts w:ascii="Arial" w:cs="Arial" w:eastAsia="Arial" w:hAnsi="Arial"/>
                <w:sz w:val="12"/>
                <w:szCs w:val="12"/>
                <w:color w:val="auto"/>
              </w:rPr>
              <w:t>Depreciation of investment properties, equipment and improvements</w:t>
            </w:r>
          </w:p>
        </w:tc>
        <w:tc>
          <w:tcPr>
            <w:tcW w:w="180" w:type="dxa"/>
            <w:vAlign w:val="bottom"/>
          </w:tcPr>
          <w:p>
            <w:pPr>
              <w:spacing w:after="0"/>
              <w:rPr>
                <w:sz w:val="11"/>
                <w:szCs w:val="11"/>
                <w:color w:val="auto"/>
              </w:rPr>
            </w:pPr>
          </w:p>
        </w:tc>
        <w:tc>
          <w:tcPr>
            <w:tcW w:w="800" w:type="dxa"/>
            <w:vAlign w:val="bottom"/>
            <w:gridSpan w:val="2"/>
          </w:tcPr>
          <w:p>
            <w:pPr>
              <w:jc w:val="right"/>
              <w:ind w:right="79"/>
              <w:spacing w:after="0" w:line="134" w:lineRule="exact"/>
              <w:rPr>
                <w:sz w:val="20"/>
                <w:szCs w:val="20"/>
                <w:color w:val="auto"/>
              </w:rPr>
            </w:pPr>
            <w:r>
              <w:rPr>
                <w:rFonts w:ascii="Arial" w:cs="Arial" w:eastAsia="Arial" w:hAnsi="Arial"/>
                <w:sz w:val="12"/>
                <w:szCs w:val="12"/>
                <w:color w:val="auto"/>
              </w:rPr>
              <w:t>(622)</w:t>
            </w:r>
          </w:p>
        </w:tc>
        <w:tc>
          <w:tcPr>
            <w:tcW w:w="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740" w:type="dxa"/>
            <w:vAlign w:val="bottom"/>
            <w:gridSpan w:val="2"/>
          </w:tcPr>
          <w:p>
            <w:pPr>
              <w:jc w:val="right"/>
              <w:ind w:right="79"/>
              <w:spacing w:after="0" w:line="134" w:lineRule="exact"/>
              <w:rPr>
                <w:sz w:val="20"/>
                <w:szCs w:val="20"/>
                <w:color w:val="auto"/>
              </w:rPr>
            </w:pPr>
            <w:r>
              <w:rPr>
                <w:rFonts w:ascii="Arial" w:cs="Arial" w:eastAsia="Arial" w:hAnsi="Arial"/>
                <w:sz w:val="12"/>
                <w:szCs w:val="12"/>
                <w:color w:val="auto"/>
              </w:rPr>
              <w:t>(691)</w:t>
            </w: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20" w:type="dxa"/>
            <w:vAlign w:val="bottom"/>
            <w:gridSpan w:val="2"/>
          </w:tcPr>
          <w:p>
            <w:pPr>
              <w:jc w:val="right"/>
              <w:ind w:right="119"/>
              <w:spacing w:after="0" w:line="134" w:lineRule="exact"/>
              <w:rPr>
                <w:sz w:val="20"/>
                <w:szCs w:val="20"/>
                <w:color w:val="auto"/>
              </w:rPr>
            </w:pPr>
            <w:r>
              <w:rPr>
                <w:rFonts w:ascii="Arial" w:cs="Arial" w:eastAsia="Arial" w:hAnsi="Arial"/>
                <w:sz w:val="12"/>
                <w:szCs w:val="12"/>
                <w:color w:val="auto"/>
              </w:rPr>
              <w:t>(1,116)</w:t>
            </w:r>
          </w:p>
        </w:tc>
        <w:tc>
          <w:tcPr>
            <w:tcW w:w="100" w:type="dxa"/>
            <w:vAlign w:val="bottom"/>
          </w:tcPr>
          <w:p>
            <w:pPr>
              <w:spacing w:after="0"/>
              <w:rPr>
                <w:sz w:val="11"/>
                <w:szCs w:val="11"/>
                <w:color w:val="auto"/>
              </w:rPr>
            </w:pPr>
          </w:p>
        </w:tc>
        <w:tc>
          <w:tcPr>
            <w:tcW w:w="680" w:type="dxa"/>
            <w:vAlign w:val="bottom"/>
          </w:tcPr>
          <w:p>
            <w:pPr>
              <w:jc w:val="right"/>
              <w:spacing w:after="0" w:line="134" w:lineRule="exact"/>
              <w:rPr>
                <w:sz w:val="20"/>
                <w:szCs w:val="20"/>
                <w:color w:val="auto"/>
              </w:rPr>
            </w:pPr>
            <w:r>
              <w:rPr>
                <w:rFonts w:ascii="Arial" w:cs="Arial" w:eastAsia="Arial" w:hAnsi="Arial"/>
                <w:sz w:val="12"/>
                <w:szCs w:val="12"/>
                <w:color w:val="auto"/>
              </w:rPr>
              <w:t>69</w:t>
            </w:r>
          </w:p>
        </w:tc>
        <w:tc>
          <w:tcPr>
            <w:tcW w:w="220" w:type="dxa"/>
            <w:vAlign w:val="bottom"/>
          </w:tcPr>
          <w:p>
            <w:pPr>
              <w:spacing w:after="0"/>
              <w:rPr>
                <w:sz w:val="11"/>
                <w:szCs w:val="11"/>
                <w:color w:val="auto"/>
              </w:rPr>
            </w:pPr>
          </w:p>
        </w:tc>
        <w:tc>
          <w:tcPr>
            <w:tcW w:w="760" w:type="dxa"/>
            <w:vAlign w:val="bottom"/>
          </w:tcPr>
          <w:p>
            <w:pPr>
              <w:jc w:val="center"/>
              <w:ind w:left="578"/>
              <w:spacing w:after="0" w:line="134" w:lineRule="exact"/>
              <w:rPr>
                <w:sz w:val="20"/>
                <w:szCs w:val="20"/>
                <w:color w:val="auto"/>
              </w:rPr>
            </w:pPr>
            <w:r>
              <w:rPr>
                <w:rFonts w:ascii="Arial" w:cs="Arial" w:eastAsia="Arial" w:hAnsi="Arial"/>
                <w:sz w:val="12"/>
                <w:szCs w:val="12"/>
                <w:color w:val="auto"/>
                <w:w w:val="89"/>
              </w:rPr>
              <w:t>10</w:t>
            </w:r>
          </w:p>
        </w:tc>
        <w:tc>
          <w:tcPr>
            <w:tcW w:w="2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00" w:type="dxa"/>
            <w:vAlign w:val="bottom"/>
            <w:gridSpan w:val="2"/>
          </w:tcPr>
          <w:p>
            <w:pPr>
              <w:jc w:val="right"/>
              <w:ind w:right="179"/>
              <w:spacing w:after="0" w:line="134" w:lineRule="exact"/>
              <w:rPr>
                <w:sz w:val="20"/>
                <w:szCs w:val="20"/>
                <w:color w:val="auto"/>
              </w:rPr>
            </w:pPr>
            <w:r>
              <w:rPr>
                <w:rFonts w:ascii="Arial" w:cs="Arial" w:eastAsia="Arial" w:hAnsi="Arial"/>
                <w:sz w:val="12"/>
                <w:szCs w:val="12"/>
                <w:color w:val="auto"/>
              </w:rPr>
              <w:t>494</w:t>
            </w:r>
          </w:p>
        </w:tc>
        <w:tc>
          <w:tcPr>
            <w:tcW w:w="920" w:type="dxa"/>
            <w:vAlign w:val="bottom"/>
            <w:gridSpan w:val="2"/>
          </w:tcPr>
          <w:p>
            <w:pPr>
              <w:jc w:val="right"/>
              <w:ind w:right="140"/>
              <w:spacing w:after="0" w:line="134" w:lineRule="exact"/>
              <w:rPr>
                <w:sz w:val="20"/>
                <w:szCs w:val="20"/>
                <w:color w:val="auto"/>
              </w:rPr>
            </w:pPr>
            <w:r>
              <w:rPr>
                <w:rFonts w:ascii="Arial" w:cs="Arial" w:eastAsia="Arial" w:hAnsi="Arial"/>
                <w:sz w:val="12"/>
                <w:szCs w:val="12"/>
                <w:color w:val="auto"/>
              </w:rPr>
              <w:t>44</w:t>
            </w:r>
          </w:p>
        </w:tc>
        <w:tc>
          <w:tcPr>
            <w:tcW w:w="0" w:type="dxa"/>
            <w:vAlign w:val="bottom"/>
          </w:tcPr>
          <w:p>
            <w:pPr>
              <w:spacing w:after="0"/>
              <w:rPr>
                <w:sz w:val="1"/>
                <w:szCs w:val="1"/>
                <w:color w:val="auto"/>
              </w:rPr>
            </w:pPr>
          </w:p>
        </w:tc>
      </w:tr>
      <w:tr>
        <w:trPr>
          <w:trHeight w:val="133"/>
        </w:trPr>
        <w:tc>
          <w:tcPr>
            <w:tcW w:w="4280" w:type="dxa"/>
            <w:vAlign w:val="bottom"/>
            <w:shd w:val="clear" w:color="auto" w:fill="CCEEFF"/>
          </w:tcPr>
          <w:p>
            <w:pPr>
              <w:ind w:left="160"/>
              <w:spacing w:after="0" w:line="134" w:lineRule="exact"/>
              <w:rPr>
                <w:sz w:val="20"/>
                <w:szCs w:val="20"/>
                <w:color w:val="auto"/>
              </w:rPr>
            </w:pPr>
            <w:r>
              <w:rPr>
                <w:rFonts w:ascii="Arial" w:cs="Arial" w:eastAsia="Arial" w:hAnsi="Arial"/>
                <w:sz w:val="12"/>
                <w:szCs w:val="12"/>
                <w:color w:val="auto"/>
              </w:rPr>
              <w:t>Amortization of intangible assets</w:t>
            </w:r>
          </w:p>
        </w:tc>
        <w:tc>
          <w:tcPr>
            <w:tcW w:w="18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79"/>
              <w:spacing w:after="0" w:line="134" w:lineRule="exact"/>
              <w:rPr>
                <w:sz w:val="20"/>
                <w:szCs w:val="20"/>
                <w:color w:val="auto"/>
              </w:rPr>
            </w:pPr>
            <w:r>
              <w:rPr>
                <w:rFonts w:ascii="Arial" w:cs="Arial" w:eastAsia="Arial" w:hAnsi="Arial"/>
                <w:sz w:val="12"/>
                <w:szCs w:val="12"/>
                <w:color w:val="auto"/>
              </w:rPr>
              <w:t>(99)</w:t>
            </w:r>
          </w:p>
        </w:tc>
        <w:tc>
          <w:tcPr>
            <w:tcW w:w="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79"/>
              <w:spacing w:after="0" w:line="134" w:lineRule="exact"/>
              <w:rPr>
                <w:sz w:val="20"/>
                <w:szCs w:val="20"/>
                <w:color w:val="auto"/>
              </w:rPr>
            </w:pPr>
            <w:r>
              <w:rPr>
                <w:rFonts w:ascii="Arial" w:cs="Arial" w:eastAsia="Arial" w:hAnsi="Arial"/>
                <w:sz w:val="12"/>
                <w:szCs w:val="12"/>
                <w:color w:val="auto"/>
              </w:rPr>
              <w:t>(253)</w:t>
            </w: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119"/>
              <w:spacing w:after="0" w:line="134" w:lineRule="exact"/>
              <w:rPr>
                <w:sz w:val="20"/>
                <w:szCs w:val="20"/>
                <w:color w:val="auto"/>
              </w:rPr>
            </w:pPr>
            <w:r>
              <w:rPr>
                <w:rFonts w:ascii="Arial" w:cs="Arial" w:eastAsia="Arial" w:hAnsi="Arial"/>
                <w:sz w:val="12"/>
                <w:szCs w:val="12"/>
                <w:color w:val="auto"/>
              </w:rPr>
              <w:t>(185)</w:t>
            </w:r>
          </w:p>
        </w:tc>
        <w:tc>
          <w:tcPr>
            <w:tcW w:w="10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179"/>
              <w:spacing w:after="0" w:line="134" w:lineRule="exact"/>
              <w:rPr>
                <w:sz w:val="20"/>
                <w:szCs w:val="20"/>
                <w:color w:val="auto"/>
              </w:rPr>
            </w:pPr>
            <w:r>
              <w:rPr>
                <w:rFonts w:ascii="Arial" w:cs="Arial" w:eastAsia="Arial" w:hAnsi="Arial"/>
                <w:sz w:val="12"/>
                <w:szCs w:val="12"/>
                <w:color w:val="auto"/>
              </w:rPr>
              <w:t>154</w:t>
            </w:r>
          </w:p>
        </w:tc>
        <w:tc>
          <w:tcPr>
            <w:tcW w:w="760" w:type="dxa"/>
            <w:vAlign w:val="bottom"/>
            <w:shd w:val="clear" w:color="auto" w:fill="CCEEFF"/>
          </w:tcPr>
          <w:p>
            <w:pPr>
              <w:jc w:val="center"/>
              <w:ind w:left="578"/>
              <w:spacing w:after="0" w:line="134" w:lineRule="exact"/>
              <w:rPr>
                <w:sz w:val="20"/>
                <w:szCs w:val="20"/>
                <w:color w:val="auto"/>
              </w:rPr>
            </w:pPr>
            <w:r>
              <w:rPr>
                <w:rFonts w:ascii="Arial" w:cs="Arial" w:eastAsia="Arial" w:hAnsi="Arial"/>
                <w:sz w:val="12"/>
                <w:szCs w:val="12"/>
                <w:color w:val="auto"/>
                <w:w w:val="89"/>
              </w:rPr>
              <w:t>61</w:t>
            </w:r>
          </w:p>
        </w:tc>
        <w:tc>
          <w:tcPr>
            <w:tcW w:w="2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179"/>
              <w:spacing w:after="0" w:line="134" w:lineRule="exact"/>
              <w:rPr>
                <w:sz w:val="20"/>
                <w:szCs w:val="20"/>
                <w:color w:val="auto"/>
              </w:rPr>
            </w:pPr>
            <w:r>
              <w:rPr>
                <w:rFonts w:ascii="Arial" w:cs="Arial" w:eastAsia="Arial" w:hAnsi="Arial"/>
                <w:sz w:val="12"/>
                <w:szCs w:val="12"/>
                <w:color w:val="auto"/>
              </w:rPr>
              <w:t>86</w:t>
            </w:r>
          </w:p>
        </w:tc>
        <w:tc>
          <w:tcPr>
            <w:tcW w:w="920" w:type="dxa"/>
            <w:vAlign w:val="bottom"/>
            <w:gridSpan w:val="2"/>
            <w:shd w:val="clear" w:color="auto" w:fill="CCEEFF"/>
          </w:tcPr>
          <w:p>
            <w:pPr>
              <w:jc w:val="right"/>
              <w:ind w:right="140"/>
              <w:spacing w:after="0" w:line="134" w:lineRule="exact"/>
              <w:rPr>
                <w:sz w:val="20"/>
                <w:szCs w:val="20"/>
                <w:color w:val="auto"/>
              </w:rPr>
            </w:pPr>
            <w:r>
              <w:rPr>
                <w:rFonts w:ascii="Arial" w:cs="Arial" w:eastAsia="Arial" w:hAnsi="Arial"/>
                <w:sz w:val="12"/>
                <w:szCs w:val="12"/>
                <w:color w:val="auto"/>
              </w:rPr>
              <w:t>46</w:t>
            </w:r>
          </w:p>
        </w:tc>
        <w:tc>
          <w:tcPr>
            <w:tcW w:w="0" w:type="dxa"/>
            <w:vAlign w:val="bottom"/>
          </w:tcPr>
          <w:p>
            <w:pPr>
              <w:spacing w:after="0"/>
              <w:rPr>
                <w:sz w:val="1"/>
                <w:szCs w:val="1"/>
                <w:color w:val="auto"/>
              </w:rPr>
            </w:pPr>
          </w:p>
        </w:tc>
      </w:tr>
      <w:tr>
        <w:trPr>
          <w:trHeight w:val="147"/>
        </w:trPr>
        <w:tc>
          <w:tcPr>
            <w:tcW w:w="4280" w:type="dxa"/>
            <w:vAlign w:val="bottom"/>
          </w:tcPr>
          <w:p>
            <w:pPr>
              <w:ind w:left="160"/>
              <w:spacing w:after="0"/>
              <w:rPr>
                <w:sz w:val="20"/>
                <w:szCs w:val="20"/>
                <w:color w:val="auto"/>
              </w:rPr>
            </w:pPr>
            <w:r>
              <w:rPr>
                <w:rFonts w:ascii="Arial" w:cs="Arial" w:eastAsia="Arial" w:hAnsi="Arial"/>
                <w:sz w:val="12"/>
                <w:szCs w:val="12"/>
                <w:color w:val="auto"/>
              </w:rPr>
              <w:t>Other expenses</w:t>
            </w:r>
          </w:p>
        </w:tc>
        <w:tc>
          <w:tcPr>
            <w:tcW w:w="180" w:type="dxa"/>
            <w:vAlign w:val="bottom"/>
          </w:tcPr>
          <w:p>
            <w:pPr>
              <w:spacing w:after="0"/>
              <w:rPr>
                <w:sz w:val="12"/>
                <w:szCs w:val="12"/>
                <w:color w:val="auto"/>
              </w:rPr>
            </w:pPr>
          </w:p>
        </w:tc>
        <w:tc>
          <w:tcPr>
            <w:tcW w:w="800" w:type="dxa"/>
            <w:vAlign w:val="bottom"/>
            <w:gridSpan w:val="2"/>
          </w:tcPr>
          <w:p>
            <w:pPr>
              <w:jc w:val="right"/>
              <w:ind w:right="79"/>
              <w:spacing w:after="0"/>
              <w:rPr>
                <w:sz w:val="20"/>
                <w:szCs w:val="20"/>
                <w:color w:val="auto"/>
              </w:rPr>
            </w:pPr>
            <w:r>
              <w:rPr>
                <w:rFonts w:ascii="Arial" w:cs="Arial" w:eastAsia="Arial" w:hAnsi="Arial"/>
                <w:sz w:val="12"/>
                <w:szCs w:val="12"/>
                <w:color w:val="auto"/>
              </w:rPr>
              <w:t>(3,655)</w:t>
            </w:r>
          </w:p>
        </w:tc>
        <w:tc>
          <w:tcPr>
            <w:tcW w:w="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40" w:type="dxa"/>
            <w:vAlign w:val="bottom"/>
            <w:gridSpan w:val="2"/>
          </w:tcPr>
          <w:p>
            <w:pPr>
              <w:jc w:val="right"/>
              <w:ind w:right="79"/>
              <w:spacing w:after="0"/>
              <w:rPr>
                <w:sz w:val="20"/>
                <w:szCs w:val="20"/>
                <w:color w:val="auto"/>
              </w:rPr>
            </w:pPr>
            <w:r>
              <w:rPr>
                <w:rFonts w:ascii="Arial" w:cs="Arial" w:eastAsia="Arial" w:hAnsi="Arial"/>
                <w:sz w:val="12"/>
                <w:szCs w:val="12"/>
                <w:color w:val="auto"/>
              </w:rPr>
              <w:t>(3,815)</w:t>
            </w: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20" w:type="dxa"/>
            <w:vAlign w:val="bottom"/>
            <w:gridSpan w:val="2"/>
          </w:tcPr>
          <w:p>
            <w:pPr>
              <w:jc w:val="right"/>
              <w:ind w:right="119"/>
              <w:spacing w:after="0"/>
              <w:rPr>
                <w:sz w:val="20"/>
                <w:szCs w:val="20"/>
                <w:color w:val="auto"/>
              </w:rPr>
            </w:pPr>
            <w:r>
              <w:rPr>
                <w:rFonts w:ascii="Arial" w:cs="Arial" w:eastAsia="Arial" w:hAnsi="Arial"/>
                <w:sz w:val="12"/>
                <w:szCs w:val="12"/>
                <w:color w:val="auto"/>
              </w:rPr>
              <w:t>(2,415)</w:t>
            </w:r>
          </w:p>
        </w:tc>
        <w:tc>
          <w:tcPr>
            <w:tcW w:w="100" w:type="dxa"/>
            <w:vAlign w:val="bottom"/>
          </w:tcPr>
          <w:p>
            <w:pPr>
              <w:spacing w:after="0"/>
              <w:rPr>
                <w:sz w:val="12"/>
                <w:szCs w:val="12"/>
                <w:color w:val="auto"/>
              </w:rPr>
            </w:pPr>
          </w:p>
        </w:tc>
        <w:tc>
          <w:tcPr>
            <w:tcW w:w="900" w:type="dxa"/>
            <w:vAlign w:val="bottom"/>
            <w:gridSpan w:val="2"/>
          </w:tcPr>
          <w:p>
            <w:pPr>
              <w:jc w:val="right"/>
              <w:ind w:right="179"/>
              <w:spacing w:after="0"/>
              <w:rPr>
                <w:sz w:val="20"/>
                <w:szCs w:val="20"/>
                <w:color w:val="auto"/>
              </w:rPr>
            </w:pPr>
            <w:r>
              <w:rPr>
                <w:rFonts w:ascii="Arial" w:cs="Arial" w:eastAsia="Arial" w:hAnsi="Arial"/>
                <w:sz w:val="12"/>
                <w:szCs w:val="12"/>
                <w:color w:val="auto"/>
              </w:rPr>
              <w:t>160</w:t>
            </w:r>
          </w:p>
        </w:tc>
        <w:tc>
          <w:tcPr>
            <w:tcW w:w="960" w:type="dxa"/>
            <w:vAlign w:val="bottom"/>
            <w:gridSpan w:val="2"/>
          </w:tcPr>
          <w:p>
            <w:pPr>
              <w:jc w:val="right"/>
              <w:ind w:right="200"/>
              <w:spacing w:after="0"/>
              <w:rPr>
                <w:sz w:val="20"/>
                <w:szCs w:val="20"/>
                <w:color w:val="auto"/>
              </w:rPr>
            </w:pPr>
            <w:r>
              <w:rPr>
                <w:rFonts w:ascii="Arial" w:cs="Arial" w:eastAsia="Arial" w:hAnsi="Arial"/>
                <w:sz w:val="12"/>
                <w:szCs w:val="12"/>
                <w:color w:val="auto"/>
              </w:rPr>
              <w:t>4</w:t>
            </w: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00" w:type="dxa"/>
            <w:vAlign w:val="bottom"/>
            <w:gridSpan w:val="2"/>
          </w:tcPr>
          <w:p>
            <w:pPr>
              <w:jc w:val="right"/>
              <w:ind w:right="139"/>
              <w:spacing w:after="0"/>
              <w:rPr>
                <w:sz w:val="20"/>
                <w:szCs w:val="20"/>
                <w:color w:val="auto"/>
              </w:rPr>
            </w:pPr>
            <w:r>
              <w:rPr>
                <w:rFonts w:ascii="Arial" w:cs="Arial" w:eastAsia="Arial" w:hAnsi="Arial"/>
                <w:sz w:val="12"/>
                <w:szCs w:val="12"/>
                <w:color w:val="auto"/>
              </w:rPr>
              <w:t>(1,240)</w:t>
            </w:r>
          </w:p>
        </w:tc>
        <w:tc>
          <w:tcPr>
            <w:tcW w:w="920" w:type="dxa"/>
            <w:vAlign w:val="bottom"/>
            <w:gridSpan w:val="2"/>
          </w:tcPr>
          <w:p>
            <w:pPr>
              <w:jc w:val="right"/>
              <w:ind w:right="100"/>
              <w:spacing w:after="0"/>
              <w:rPr>
                <w:sz w:val="20"/>
                <w:szCs w:val="20"/>
                <w:color w:val="auto"/>
              </w:rPr>
            </w:pPr>
            <w:r>
              <w:rPr>
                <w:rFonts w:ascii="Arial" w:cs="Arial" w:eastAsia="Arial" w:hAnsi="Arial"/>
                <w:sz w:val="12"/>
                <w:szCs w:val="12"/>
                <w:color w:val="auto"/>
              </w:rPr>
              <w:t>(51)</w:t>
            </w:r>
          </w:p>
        </w:tc>
        <w:tc>
          <w:tcPr>
            <w:tcW w:w="0" w:type="dxa"/>
            <w:vAlign w:val="bottom"/>
          </w:tcPr>
          <w:p>
            <w:pPr>
              <w:spacing w:after="0"/>
              <w:rPr>
                <w:sz w:val="1"/>
                <w:szCs w:val="1"/>
                <w:color w:val="auto"/>
              </w:rPr>
            </w:pPr>
          </w:p>
        </w:tc>
      </w:tr>
      <w:tr>
        <w:trPr>
          <w:trHeight w:val="127"/>
        </w:trPr>
        <w:tc>
          <w:tcPr>
            <w:tcW w:w="4280" w:type="dxa"/>
            <w:vAlign w:val="bottom"/>
            <w:tcBorders>
              <w:top w:val="single" w:sz="8" w:color="CCEEFF"/>
            </w:tcBorders>
            <w:shd w:val="clear" w:color="auto" w:fill="CCEEFF"/>
          </w:tcPr>
          <w:p>
            <w:pPr>
              <w:spacing w:after="0" w:line="127" w:lineRule="exact"/>
              <w:rPr>
                <w:sz w:val="20"/>
                <w:szCs w:val="20"/>
                <w:color w:val="auto"/>
              </w:rPr>
            </w:pPr>
            <w:r>
              <w:rPr>
                <w:rFonts w:ascii="Arial" w:cs="Arial" w:eastAsia="Arial" w:hAnsi="Arial"/>
                <w:sz w:val="12"/>
                <w:szCs w:val="12"/>
                <w:b w:val="1"/>
                <w:bCs w:val="1"/>
                <w:color w:val="auto"/>
              </w:rPr>
              <w:t>Total operating expenses</w:t>
            </w:r>
          </w:p>
        </w:tc>
        <w:tc>
          <w:tcPr>
            <w:tcW w:w="180" w:type="dxa"/>
            <w:vAlign w:val="bottom"/>
            <w:tcBorders>
              <w:top w:val="single" w:sz="8" w:color="auto"/>
              <w:bottom w:val="single" w:sz="8" w:color="auto"/>
            </w:tcBorders>
            <w:shd w:val="clear" w:color="auto" w:fill="CCEEFF"/>
          </w:tcPr>
          <w:p>
            <w:pPr>
              <w:spacing w:after="0"/>
              <w:rPr>
                <w:sz w:val="11"/>
                <w:szCs w:val="11"/>
                <w:color w:val="auto"/>
              </w:rPr>
            </w:pPr>
          </w:p>
        </w:tc>
        <w:tc>
          <w:tcPr>
            <w:tcW w:w="640" w:type="dxa"/>
            <w:vAlign w:val="bottom"/>
            <w:tcBorders>
              <w:top w:val="single" w:sz="8" w:color="auto"/>
              <w:bottom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rPr>
              <w:t>(10,328</w:t>
            </w:r>
          </w:p>
        </w:tc>
        <w:tc>
          <w:tcPr>
            <w:tcW w:w="160" w:type="dxa"/>
            <w:vAlign w:val="bottom"/>
            <w:tcBorders>
              <w:top w:val="single" w:sz="8" w:color="CCEEFF"/>
            </w:tcBorders>
            <w:shd w:val="clear" w:color="auto" w:fill="CCEEFF"/>
          </w:tcPr>
          <w:p>
            <w:pPr>
              <w:jc w:val="right"/>
              <w:ind w:right="79"/>
              <w:spacing w:after="0"/>
              <w:rPr>
                <w:sz w:val="20"/>
                <w:szCs w:val="20"/>
                <w:color w:val="auto"/>
              </w:rPr>
            </w:pPr>
            <w:r>
              <w:rPr>
                <w:rFonts w:ascii="Arial" w:cs="Arial" w:eastAsia="Arial" w:hAnsi="Arial"/>
                <w:sz w:val="8"/>
                <w:szCs w:val="8"/>
                <w:color w:val="auto"/>
                <w:w w:val="73"/>
              </w:rPr>
              <w:t>)</w:t>
            </w:r>
          </w:p>
        </w:tc>
        <w:tc>
          <w:tcPr>
            <w:tcW w:w="80" w:type="dxa"/>
            <w:vAlign w:val="bottom"/>
            <w:tcBorders>
              <w:top w:val="single" w:sz="8" w:color="CCEEFF"/>
            </w:tcBorders>
            <w:shd w:val="clear" w:color="auto" w:fill="CCEEFF"/>
          </w:tcPr>
          <w:p>
            <w:pPr>
              <w:spacing w:after="0"/>
              <w:rPr>
                <w:sz w:val="11"/>
                <w:szCs w:val="11"/>
                <w:color w:val="auto"/>
              </w:rPr>
            </w:pPr>
          </w:p>
        </w:tc>
        <w:tc>
          <w:tcPr>
            <w:tcW w:w="180" w:type="dxa"/>
            <w:vAlign w:val="bottom"/>
            <w:tcBorders>
              <w:top w:val="single" w:sz="8" w:color="auto"/>
              <w:bottom w:val="single" w:sz="8" w:color="auto"/>
            </w:tcBorders>
            <w:shd w:val="clear" w:color="auto" w:fill="CCEEFF"/>
          </w:tcPr>
          <w:p>
            <w:pPr>
              <w:spacing w:after="0"/>
              <w:rPr>
                <w:sz w:val="11"/>
                <w:szCs w:val="11"/>
                <w:color w:val="auto"/>
              </w:rPr>
            </w:pPr>
          </w:p>
        </w:tc>
        <w:tc>
          <w:tcPr>
            <w:tcW w:w="580" w:type="dxa"/>
            <w:vAlign w:val="bottom"/>
            <w:tcBorders>
              <w:top w:val="single" w:sz="8" w:color="auto"/>
              <w:bottom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rPr>
              <w:t>(10,122</w:t>
            </w:r>
          </w:p>
        </w:tc>
        <w:tc>
          <w:tcPr>
            <w:tcW w:w="160" w:type="dxa"/>
            <w:vAlign w:val="bottom"/>
            <w:tcBorders>
              <w:top w:val="single" w:sz="8" w:color="CCEEFF"/>
            </w:tcBorders>
            <w:shd w:val="clear" w:color="auto" w:fill="CCEEFF"/>
          </w:tcPr>
          <w:p>
            <w:pPr>
              <w:jc w:val="right"/>
              <w:ind w:right="79"/>
              <w:spacing w:after="0"/>
              <w:rPr>
                <w:sz w:val="20"/>
                <w:szCs w:val="20"/>
                <w:color w:val="auto"/>
              </w:rPr>
            </w:pPr>
            <w:r>
              <w:rPr>
                <w:rFonts w:ascii="Arial" w:cs="Arial" w:eastAsia="Arial" w:hAnsi="Arial"/>
                <w:sz w:val="8"/>
                <w:szCs w:val="8"/>
                <w:color w:val="auto"/>
                <w:w w:val="73"/>
              </w:rPr>
              <w:t>)</w:t>
            </w:r>
          </w:p>
        </w:tc>
        <w:tc>
          <w:tcPr>
            <w:tcW w:w="60" w:type="dxa"/>
            <w:vAlign w:val="bottom"/>
            <w:tcBorders>
              <w:top w:val="single" w:sz="8" w:color="CCEEFF"/>
            </w:tcBorders>
            <w:shd w:val="clear" w:color="auto" w:fill="CCEEFF"/>
          </w:tcPr>
          <w:p>
            <w:pPr>
              <w:spacing w:after="0"/>
              <w:rPr>
                <w:sz w:val="11"/>
                <w:szCs w:val="11"/>
                <w:color w:val="auto"/>
              </w:rPr>
            </w:pPr>
          </w:p>
        </w:tc>
        <w:tc>
          <w:tcPr>
            <w:tcW w:w="160" w:type="dxa"/>
            <w:vAlign w:val="bottom"/>
            <w:tcBorders>
              <w:top w:val="single" w:sz="8" w:color="auto"/>
              <w:bottom w:val="single" w:sz="8" w:color="auto"/>
            </w:tcBorders>
            <w:shd w:val="clear" w:color="auto" w:fill="CCEEFF"/>
          </w:tcPr>
          <w:p>
            <w:pPr>
              <w:spacing w:after="0"/>
              <w:rPr>
                <w:sz w:val="11"/>
                <w:szCs w:val="11"/>
                <w:color w:val="auto"/>
              </w:rPr>
            </w:pPr>
          </w:p>
        </w:tc>
        <w:tc>
          <w:tcPr>
            <w:tcW w:w="620" w:type="dxa"/>
            <w:vAlign w:val="bottom"/>
            <w:tcBorders>
              <w:top w:val="single" w:sz="8" w:color="auto"/>
              <w:bottom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rPr>
              <w:t>(8,342</w:t>
            </w:r>
          </w:p>
        </w:tc>
        <w:tc>
          <w:tcPr>
            <w:tcW w:w="200" w:type="dxa"/>
            <w:vAlign w:val="bottom"/>
            <w:tcBorders>
              <w:top w:val="single" w:sz="8" w:color="CCEEFF"/>
            </w:tcBorders>
            <w:shd w:val="clear" w:color="auto" w:fill="CCEEFF"/>
          </w:tcPr>
          <w:p>
            <w:pPr>
              <w:jc w:val="right"/>
              <w:ind w:right="119"/>
              <w:spacing w:after="0"/>
              <w:rPr>
                <w:sz w:val="20"/>
                <w:szCs w:val="20"/>
                <w:color w:val="auto"/>
              </w:rPr>
            </w:pPr>
            <w:r>
              <w:rPr>
                <w:rFonts w:ascii="Arial" w:cs="Arial" w:eastAsia="Arial" w:hAnsi="Arial"/>
                <w:sz w:val="8"/>
                <w:szCs w:val="8"/>
                <w:color w:val="auto"/>
                <w:w w:val="73"/>
              </w:rPr>
              <w:t>)</w:t>
            </w:r>
          </w:p>
        </w:tc>
        <w:tc>
          <w:tcPr>
            <w:tcW w:w="100" w:type="dxa"/>
            <w:vAlign w:val="bottom"/>
            <w:tcBorders>
              <w:top w:val="single" w:sz="8" w:color="auto"/>
              <w:bottom w:val="single" w:sz="8" w:color="auto"/>
            </w:tcBorders>
            <w:shd w:val="clear" w:color="auto" w:fill="CCEEFF"/>
          </w:tcPr>
          <w:p>
            <w:pPr>
              <w:spacing w:after="0"/>
              <w:rPr>
                <w:sz w:val="11"/>
                <w:szCs w:val="11"/>
                <w:color w:val="auto"/>
              </w:rPr>
            </w:pPr>
          </w:p>
        </w:tc>
        <w:tc>
          <w:tcPr>
            <w:tcW w:w="680" w:type="dxa"/>
            <w:vAlign w:val="bottom"/>
            <w:tcBorders>
              <w:top w:val="single" w:sz="8" w:color="auto"/>
              <w:bottom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rPr>
              <w:t>(206</w:t>
            </w:r>
          </w:p>
        </w:tc>
        <w:tc>
          <w:tcPr>
            <w:tcW w:w="220" w:type="dxa"/>
            <w:vAlign w:val="bottom"/>
            <w:tcBorders>
              <w:top w:val="single" w:sz="8" w:color="CCEEFF"/>
            </w:tcBorders>
            <w:shd w:val="clear" w:color="auto" w:fill="CCEEFF"/>
          </w:tcPr>
          <w:p>
            <w:pPr>
              <w:jc w:val="right"/>
              <w:ind w:right="139"/>
              <w:spacing w:after="0"/>
              <w:rPr>
                <w:sz w:val="20"/>
                <w:szCs w:val="20"/>
                <w:color w:val="auto"/>
              </w:rPr>
            </w:pPr>
            <w:r>
              <w:rPr>
                <w:rFonts w:ascii="Arial" w:cs="Arial" w:eastAsia="Arial" w:hAnsi="Arial"/>
                <w:sz w:val="8"/>
                <w:szCs w:val="8"/>
                <w:color w:val="auto"/>
                <w:w w:val="73"/>
              </w:rPr>
              <w:t>)</w:t>
            </w:r>
          </w:p>
        </w:tc>
        <w:tc>
          <w:tcPr>
            <w:tcW w:w="960" w:type="dxa"/>
            <w:vAlign w:val="bottom"/>
            <w:tcBorders>
              <w:top w:val="single" w:sz="8" w:color="CCEEFF"/>
            </w:tcBorders>
            <w:gridSpan w:val="2"/>
            <w:shd w:val="clear" w:color="auto" w:fill="CCEEFF"/>
          </w:tcPr>
          <w:p>
            <w:pPr>
              <w:jc w:val="right"/>
              <w:ind w:right="160"/>
              <w:spacing w:after="0" w:line="127" w:lineRule="exact"/>
              <w:rPr>
                <w:sz w:val="20"/>
                <w:szCs w:val="20"/>
                <w:color w:val="auto"/>
              </w:rPr>
            </w:pPr>
            <w:r>
              <w:rPr>
                <w:rFonts w:ascii="Arial" w:cs="Arial" w:eastAsia="Arial" w:hAnsi="Arial"/>
                <w:sz w:val="12"/>
                <w:szCs w:val="12"/>
                <w:color w:val="auto"/>
              </w:rPr>
              <w:t>(2)</w:t>
            </w:r>
          </w:p>
        </w:tc>
        <w:tc>
          <w:tcPr>
            <w:tcW w:w="8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auto"/>
              <w:bottom w:val="single" w:sz="8" w:color="auto"/>
            </w:tcBorders>
            <w:shd w:val="clear" w:color="auto" w:fill="CCEEFF"/>
          </w:tcPr>
          <w:p>
            <w:pPr>
              <w:spacing w:after="0"/>
              <w:rPr>
                <w:sz w:val="11"/>
                <w:szCs w:val="11"/>
                <w:color w:val="auto"/>
              </w:rPr>
            </w:pPr>
          </w:p>
        </w:tc>
        <w:tc>
          <w:tcPr>
            <w:tcW w:w="680" w:type="dxa"/>
            <w:vAlign w:val="bottom"/>
            <w:tcBorders>
              <w:top w:val="single" w:sz="8" w:color="auto"/>
              <w:bottom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rPr>
              <w:t>(1,986</w:t>
            </w:r>
          </w:p>
        </w:tc>
        <w:tc>
          <w:tcPr>
            <w:tcW w:w="220" w:type="dxa"/>
            <w:vAlign w:val="bottom"/>
            <w:tcBorders>
              <w:top w:val="single" w:sz="8" w:color="CCEEFF"/>
            </w:tcBorders>
            <w:shd w:val="clear" w:color="auto" w:fill="CCEEFF"/>
          </w:tcPr>
          <w:p>
            <w:pPr>
              <w:jc w:val="right"/>
              <w:ind w:right="139"/>
              <w:spacing w:after="0"/>
              <w:rPr>
                <w:sz w:val="20"/>
                <w:szCs w:val="20"/>
                <w:color w:val="auto"/>
              </w:rPr>
            </w:pPr>
            <w:r>
              <w:rPr>
                <w:rFonts w:ascii="Arial" w:cs="Arial" w:eastAsia="Arial" w:hAnsi="Arial"/>
                <w:sz w:val="8"/>
                <w:szCs w:val="8"/>
                <w:color w:val="auto"/>
                <w:w w:val="73"/>
              </w:rPr>
              <w:t>)</w:t>
            </w:r>
          </w:p>
        </w:tc>
        <w:tc>
          <w:tcPr>
            <w:tcW w:w="920" w:type="dxa"/>
            <w:vAlign w:val="bottom"/>
            <w:tcBorders>
              <w:top w:val="single" w:sz="8" w:color="CCEEFF"/>
            </w:tcBorders>
            <w:gridSpan w:val="2"/>
            <w:shd w:val="clear" w:color="auto" w:fill="CCEEFF"/>
          </w:tcPr>
          <w:p>
            <w:pPr>
              <w:jc w:val="right"/>
              <w:ind w:right="100"/>
              <w:spacing w:after="0" w:line="127" w:lineRule="exact"/>
              <w:rPr>
                <w:sz w:val="20"/>
                <w:szCs w:val="20"/>
                <w:color w:val="auto"/>
              </w:rPr>
            </w:pPr>
            <w:r>
              <w:rPr>
                <w:rFonts w:ascii="Arial" w:cs="Arial" w:eastAsia="Arial" w:hAnsi="Arial"/>
                <w:sz w:val="12"/>
                <w:szCs w:val="12"/>
                <w:color w:val="auto"/>
              </w:rPr>
              <w:t>(24)</w:t>
            </w:r>
          </w:p>
        </w:tc>
        <w:tc>
          <w:tcPr>
            <w:tcW w:w="0" w:type="dxa"/>
            <w:vAlign w:val="bottom"/>
          </w:tcPr>
          <w:p>
            <w:pPr>
              <w:spacing w:after="0"/>
              <w:rPr>
                <w:sz w:val="1"/>
                <w:szCs w:val="1"/>
                <w:color w:val="auto"/>
              </w:rPr>
            </w:pPr>
          </w:p>
        </w:tc>
      </w:tr>
      <w:tr>
        <w:trPr>
          <w:trHeight w:val="127"/>
        </w:trPr>
        <w:tc>
          <w:tcPr>
            <w:tcW w:w="42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0"/>
        </w:trPr>
        <w:tc>
          <w:tcPr>
            <w:tcW w:w="4280" w:type="dxa"/>
            <w:vAlign w:val="bottom"/>
            <w:shd w:val="clear" w:color="auto" w:fill="CCEEFF"/>
          </w:tcPr>
          <w:p>
            <w:pPr>
              <w:spacing w:after="0"/>
              <w:rPr>
                <w:sz w:val="20"/>
                <w:szCs w:val="20"/>
                <w:color w:val="auto"/>
              </w:rPr>
            </w:pPr>
            <w:r>
              <w:rPr>
                <w:rFonts w:ascii="Arial" w:cs="Arial" w:eastAsia="Arial" w:hAnsi="Arial"/>
                <w:sz w:val="12"/>
                <w:szCs w:val="12"/>
                <w:b w:val="1"/>
                <w:bCs w:val="1"/>
                <w:color w:val="auto"/>
              </w:rPr>
              <w:t>Profit for the period</w:t>
            </w:r>
          </w:p>
        </w:tc>
        <w:tc>
          <w:tcPr>
            <w:tcW w:w="180" w:type="dxa"/>
            <w:vAlign w:val="bottom"/>
            <w:shd w:val="clear" w:color="auto" w:fill="CCEEFF"/>
          </w:tcPr>
          <w:p>
            <w:pPr>
              <w:jc w:val="right"/>
              <w:ind w:right="38"/>
              <w:spacing w:after="0"/>
              <w:rPr>
                <w:sz w:val="20"/>
                <w:szCs w:val="20"/>
                <w:color w:val="auto"/>
              </w:rPr>
            </w:pPr>
            <w:r>
              <w:rPr>
                <w:rFonts w:ascii="Arial" w:cs="Arial" w:eastAsia="Arial" w:hAnsi="Arial"/>
                <w:sz w:val="12"/>
                <w:szCs w:val="12"/>
                <w:color w:val="auto"/>
                <w:w w:val="89"/>
              </w:rPr>
              <w:t>$</w:t>
            </w:r>
          </w:p>
        </w:tc>
        <w:tc>
          <w:tcPr>
            <w:tcW w:w="800" w:type="dxa"/>
            <w:vAlign w:val="bottom"/>
            <w:gridSpan w:val="2"/>
            <w:shd w:val="clear" w:color="auto" w:fill="CCEEFF"/>
          </w:tcPr>
          <w:p>
            <w:pPr>
              <w:jc w:val="right"/>
              <w:ind w:right="119"/>
              <w:spacing w:after="0"/>
              <w:rPr>
                <w:sz w:val="20"/>
                <w:szCs w:val="20"/>
                <w:color w:val="auto"/>
              </w:rPr>
            </w:pPr>
            <w:r>
              <w:rPr>
                <w:rFonts w:ascii="Arial" w:cs="Arial" w:eastAsia="Arial" w:hAnsi="Arial"/>
                <w:sz w:val="12"/>
                <w:szCs w:val="12"/>
                <w:color w:val="auto"/>
              </w:rPr>
              <w:t>15,731</w:t>
            </w:r>
          </w:p>
        </w:tc>
        <w:tc>
          <w:tcPr>
            <w:tcW w:w="260" w:type="dxa"/>
            <w:vAlign w:val="bottom"/>
            <w:gridSpan w:val="2"/>
            <w:shd w:val="clear" w:color="auto" w:fill="CCEEFF"/>
          </w:tcPr>
          <w:p>
            <w:pPr>
              <w:jc w:val="right"/>
              <w:ind w:right="58"/>
              <w:spacing w:after="0"/>
              <w:rPr>
                <w:sz w:val="20"/>
                <w:szCs w:val="20"/>
                <w:color w:val="auto"/>
              </w:rPr>
            </w:pPr>
            <w:r>
              <w:rPr>
                <w:rFonts w:ascii="Arial" w:cs="Arial" w:eastAsia="Arial" w:hAnsi="Arial"/>
                <w:sz w:val="12"/>
                <w:szCs w:val="12"/>
                <w:color w:val="auto"/>
              </w:rPr>
              <w:t>$</w:t>
            </w:r>
          </w:p>
        </w:tc>
        <w:tc>
          <w:tcPr>
            <w:tcW w:w="740" w:type="dxa"/>
            <w:vAlign w:val="bottom"/>
            <w:gridSpan w:val="2"/>
            <w:shd w:val="clear" w:color="auto" w:fill="CCEEFF"/>
          </w:tcPr>
          <w:p>
            <w:pPr>
              <w:jc w:val="right"/>
              <w:ind w:right="119"/>
              <w:spacing w:after="0"/>
              <w:rPr>
                <w:sz w:val="20"/>
                <w:szCs w:val="20"/>
                <w:color w:val="auto"/>
              </w:rPr>
            </w:pPr>
            <w:r>
              <w:rPr>
                <w:rFonts w:ascii="Arial" w:cs="Arial" w:eastAsia="Arial" w:hAnsi="Arial"/>
                <w:sz w:val="12"/>
                <w:szCs w:val="12"/>
                <w:color w:val="auto"/>
              </w:rPr>
              <w:t>14,084</w:t>
            </w:r>
          </w:p>
        </w:tc>
        <w:tc>
          <w:tcPr>
            <w:tcW w:w="220" w:type="dxa"/>
            <w:vAlign w:val="bottom"/>
            <w:gridSpan w:val="2"/>
            <w:shd w:val="clear" w:color="auto" w:fill="CCEEFF"/>
          </w:tcPr>
          <w:p>
            <w:pPr>
              <w:jc w:val="right"/>
              <w:ind w:right="38"/>
              <w:spacing w:after="0"/>
              <w:rPr>
                <w:sz w:val="20"/>
                <w:szCs w:val="20"/>
                <w:color w:val="auto"/>
              </w:rPr>
            </w:pPr>
            <w:r>
              <w:rPr>
                <w:rFonts w:ascii="Arial" w:cs="Arial" w:eastAsia="Arial" w:hAnsi="Arial"/>
                <w:sz w:val="12"/>
                <w:szCs w:val="12"/>
                <w:color w:val="auto"/>
              </w:rPr>
              <w:t>$</w:t>
            </w:r>
          </w:p>
        </w:tc>
        <w:tc>
          <w:tcPr>
            <w:tcW w:w="820" w:type="dxa"/>
            <w:vAlign w:val="bottom"/>
            <w:gridSpan w:val="2"/>
            <w:shd w:val="clear" w:color="auto" w:fill="CCEEFF"/>
          </w:tcPr>
          <w:p>
            <w:pPr>
              <w:jc w:val="right"/>
              <w:ind w:right="159"/>
              <w:spacing w:after="0"/>
              <w:rPr>
                <w:sz w:val="20"/>
                <w:szCs w:val="20"/>
                <w:color w:val="auto"/>
              </w:rPr>
            </w:pPr>
            <w:r>
              <w:rPr>
                <w:rFonts w:ascii="Arial" w:cs="Arial" w:eastAsia="Arial" w:hAnsi="Arial"/>
                <w:sz w:val="12"/>
                <w:szCs w:val="12"/>
                <w:color w:val="auto"/>
              </w:rPr>
              <w:t>15,444</w:t>
            </w:r>
          </w:p>
        </w:tc>
        <w:tc>
          <w:tcPr>
            <w:tcW w:w="10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900" w:type="dxa"/>
            <w:vAlign w:val="bottom"/>
            <w:gridSpan w:val="2"/>
            <w:shd w:val="clear" w:color="auto" w:fill="CCEEFF"/>
          </w:tcPr>
          <w:p>
            <w:pPr>
              <w:jc w:val="right"/>
              <w:ind w:right="179"/>
              <w:spacing w:after="0"/>
              <w:rPr>
                <w:sz w:val="20"/>
                <w:szCs w:val="20"/>
                <w:color w:val="auto"/>
              </w:rPr>
            </w:pPr>
            <w:r>
              <w:rPr>
                <w:rFonts w:ascii="Arial" w:cs="Arial" w:eastAsia="Arial" w:hAnsi="Arial"/>
                <w:sz w:val="12"/>
                <w:szCs w:val="12"/>
                <w:color w:val="auto"/>
              </w:rPr>
              <w:t>1,647</w:t>
            </w:r>
          </w:p>
        </w:tc>
        <w:tc>
          <w:tcPr>
            <w:tcW w:w="960" w:type="dxa"/>
            <w:vAlign w:val="bottom"/>
            <w:gridSpan w:val="2"/>
            <w:shd w:val="clear" w:color="auto" w:fill="CCEEFF"/>
          </w:tcPr>
          <w:p>
            <w:pPr>
              <w:jc w:val="right"/>
              <w:ind w:right="80"/>
              <w:spacing w:after="0" w:line="160" w:lineRule="exact"/>
              <w:rPr>
                <w:sz w:val="20"/>
                <w:szCs w:val="20"/>
                <w:color w:val="auto"/>
              </w:rPr>
            </w:pPr>
            <w:r>
              <w:rPr>
                <w:rFonts w:ascii="Arial" w:cs="Arial" w:eastAsia="Arial" w:hAnsi="Arial"/>
                <w:sz w:val="10"/>
                <w:szCs w:val="10"/>
                <w:color w:val="auto"/>
              </w:rPr>
              <w:t>12</w:t>
            </w:r>
            <w:r>
              <w:rPr>
                <w:rFonts w:ascii="Arial" w:cs="Arial" w:eastAsia="Arial" w:hAnsi="Arial"/>
                <w:sz w:val="18"/>
                <w:szCs w:val="18"/>
                <w:color w:val="auto"/>
                <w:vertAlign w:val="superscript"/>
              </w:rPr>
              <w:t>%</w:t>
            </w:r>
          </w:p>
        </w:tc>
        <w:tc>
          <w:tcPr>
            <w:tcW w:w="16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w:t>
            </w:r>
          </w:p>
        </w:tc>
        <w:tc>
          <w:tcPr>
            <w:tcW w:w="900" w:type="dxa"/>
            <w:vAlign w:val="bottom"/>
            <w:gridSpan w:val="2"/>
            <w:shd w:val="clear" w:color="auto" w:fill="CCEEFF"/>
          </w:tcPr>
          <w:p>
            <w:pPr>
              <w:jc w:val="right"/>
              <w:ind w:right="179"/>
              <w:spacing w:after="0"/>
              <w:rPr>
                <w:sz w:val="20"/>
                <w:szCs w:val="20"/>
                <w:color w:val="auto"/>
              </w:rPr>
            </w:pPr>
            <w:r>
              <w:rPr>
                <w:rFonts w:ascii="Arial" w:cs="Arial" w:eastAsia="Arial" w:hAnsi="Arial"/>
                <w:sz w:val="12"/>
                <w:szCs w:val="12"/>
                <w:color w:val="auto"/>
              </w:rPr>
              <w:t>287</w:t>
            </w:r>
          </w:p>
        </w:tc>
        <w:tc>
          <w:tcPr>
            <w:tcW w:w="920" w:type="dxa"/>
            <w:vAlign w:val="bottom"/>
            <w:gridSpan w:val="2"/>
            <w:shd w:val="clear" w:color="auto" w:fill="CCEEFF"/>
          </w:tcPr>
          <w:p>
            <w:pPr>
              <w:jc w:val="right"/>
              <w:ind w:right="40"/>
              <w:spacing w:after="0" w:line="160" w:lineRule="exact"/>
              <w:rPr>
                <w:sz w:val="20"/>
                <w:szCs w:val="20"/>
                <w:color w:val="auto"/>
              </w:rPr>
            </w:pPr>
            <w:r>
              <w:rPr>
                <w:rFonts w:ascii="Arial" w:cs="Arial" w:eastAsia="Arial" w:hAnsi="Arial"/>
                <w:sz w:val="10"/>
                <w:szCs w:val="10"/>
                <w:color w:val="auto"/>
              </w:rPr>
              <w:t>2</w:t>
            </w:r>
            <w:r>
              <w:rPr>
                <w:rFonts w:ascii="Arial" w:cs="Arial" w:eastAsia="Arial" w:hAnsi="Arial"/>
                <w:sz w:val="18"/>
                <w:szCs w:val="18"/>
                <w:color w:val="auto"/>
                <w:vertAlign w:val="superscript"/>
              </w:rPr>
              <w:t>%</w:t>
            </w:r>
          </w:p>
        </w:tc>
        <w:tc>
          <w:tcPr>
            <w:tcW w:w="0" w:type="dxa"/>
            <w:vAlign w:val="bottom"/>
          </w:tcPr>
          <w:p>
            <w:pPr>
              <w:spacing w:after="0"/>
              <w:rPr>
                <w:sz w:val="1"/>
                <w:szCs w:val="1"/>
                <w:color w:val="auto"/>
              </w:rPr>
            </w:pPr>
          </w:p>
        </w:tc>
      </w:tr>
      <w:tr>
        <w:trPr>
          <w:trHeight w:val="20"/>
        </w:trPr>
        <w:tc>
          <w:tcPr>
            <w:tcW w:w="428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64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58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62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76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78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13"/>
        </w:trPr>
        <w:tc>
          <w:tcPr>
            <w:tcW w:w="4280" w:type="dxa"/>
            <w:vAlign w:val="bottom"/>
          </w:tcPr>
          <w:p>
            <w:pPr>
              <w:spacing w:after="0"/>
              <w:rPr>
                <w:sz w:val="9"/>
                <w:szCs w:val="9"/>
                <w:color w:val="auto"/>
              </w:rPr>
            </w:pPr>
          </w:p>
        </w:tc>
        <w:tc>
          <w:tcPr>
            <w:tcW w:w="180" w:type="dxa"/>
            <w:vAlign w:val="bottom"/>
          </w:tcPr>
          <w:p>
            <w:pPr>
              <w:spacing w:after="0"/>
              <w:rPr>
                <w:sz w:val="9"/>
                <w:szCs w:val="9"/>
                <w:color w:val="auto"/>
              </w:rPr>
            </w:pPr>
          </w:p>
        </w:tc>
        <w:tc>
          <w:tcPr>
            <w:tcW w:w="640" w:type="dxa"/>
            <w:vAlign w:val="bottom"/>
          </w:tcPr>
          <w:p>
            <w:pPr>
              <w:spacing w:after="0"/>
              <w:rPr>
                <w:sz w:val="9"/>
                <w:szCs w:val="9"/>
                <w:color w:val="auto"/>
              </w:rPr>
            </w:pPr>
          </w:p>
        </w:tc>
        <w:tc>
          <w:tcPr>
            <w:tcW w:w="160" w:type="dxa"/>
            <w:vAlign w:val="bottom"/>
          </w:tcPr>
          <w:p>
            <w:pPr>
              <w:spacing w:after="0"/>
              <w:rPr>
                <w:sz w:val="9"/>
                <w:szCs w:val="9"/>
                <w:color w:val="auto"/>
              </w:rPr>
            </w:pPr>
          </w:p>
        </w:tc>
        <w:tc>
          <w:tcPr>
            <w:tcW w:w="80" w:type="dxa"/>
            <w:vAlign w:val="bottom"/>
          </w:tcPr>
          <w:p>
            <w:pPr>
              <w:spacing w:after="0"/>
              <w:rPr>
                <w:sz w:val="9"/>
                <w:szCs w:val="9"/>
                <w:color w:val="auto"/>
              </w:rPr>
            </w:pPr>
          </w:p>
        </w:tc>
        <w:tc>
          <w:tcPr>
            <w:tcW w:w="180" w:type="dxa"/>
            <w:vAlign w:val="bottom"/>
          </w:tcPr>
          <w:p>
            <w:pPr>
              <w:spacing w:after="0"/>
              <w:rPr>
                <w:sz w:val="9"/>
                <w:szCs w:val="9"/>
                <w:color w:val="auto"/>
              </w:rPr>
            </w:pPr>
          </w:p>
        </w:tc>
        <w:tc>
          <w:tcPr>
            <w:tcW w:w="580" w:type="dxa"/>
            <w:vAlign w:val="bottom"/>
          </w:tcPr>
          <w:p>
            <w:pPr>
              <w:spacing w:after="0"/>
              <w:rPr>
                <w:sz w:val="9"/>
                <w:szCs w:val="9"/>
                <w:color w:val="auto"/>
              </w:rPr>
            </w:pPr>
          </w:p>
        </w:tc>
        <w:tc>
          <w:tcPr>
            <w:tcW w:w="160" w:type="dxa"/>
            <w:vAlign w:val="bottom"/>
          </w:tcPr>
          <w:p>
            <w:pPr>
              <w:spacing w:after="0"/>
              <w:rPr>
                <w:sz w:val="9"/>
                <w:szCs w:val="9"/>
                <w:color w:val="auto"/>
              </w:rPr>
            </w:pPr>
          </w:p>
        </w:tc>
        <w:tc>
          <w:tcPr>
            <w:tcW w:w="60" w:type="dxa"/>
            <w:vAlign w:val="bottom"/>
          </w:tcPr>
          <w:p>
            <w:pPr>
              <w:spacing w:after="0"/>
              <w:rPr>
                <w:sz w:val="9"/>
                <w:szCs w:val="9"/>
                <w:color w:val="auto"/>
              </w:rPr>
            </w:pPr>
          </w:p>
        </w:tc>
        <w:tc>
          <w:tcPr>
            <w:tcW w:w="160" w:type="dxa"/>
            <w:vAlign w:val="bottom"/>
          </w:tcPr>
          <w:p>
            <w:pPr>
              <w:spacing w:after="0"/>
              <w:rPr>
                <w:sz w:val="9"/>
                <w:szCs w:val="9"/>
                <w:color w:val="auto"/>
              </w:rPr>
            </w:pPr>
          </w:p>
        </w:tc>
        <w:tc>
          <w:tcPr>
            <w:tcW w:w="620" w:type="dxa"/>
            <w:vAlign w:val="bottom"/>
          </w:tcPr>
          <w:p>
            <w:pPr>
              <w:spacing w:after="0"/>
              <w:rPr>
                <w:sz w:val="9"/>
                <w:szCs w:val="9"/>
                <w:color w:val="auto"/>
              </w:rPr>
            </w:pPr>
          </w:p>
        </w:tc>
        <w:tc>
          <w:tcPr>
            <w:tcW w:w="200" w:type="dxa"/>
            <w:vAlign w:val="bottom"/>
          </w:tcPr>
          <w:p>
            <w:pPr>
              <w:spacing w:after="0"/>
              <w:rPr>
                <w:sz w:val="9"/>
                <w:szCs w:val="9"/>
                <w:color w:val="auto"/>
              </w:rPr>
            </w:pPr>
          </w:p>
        </w:tc>
        <w:tc>
          <w:tcPr>
            <w:tcW w:w="10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760" w:type="dxa"/>
            <w:vAlign w:val="bottom"/>
          </w:tcPr>
          <w:p>
            <w:pPr>
              <w:spacing w:after="0"/>
              <w:rPr>
                <w:sz w:val="9"/>
                <w:szCs w:val="9"/>
                <w:color w:val="auto"/>
              </w:rPr>
            </w:pPr>
          </w:p>
        </w:tc>
        <w:tc>
          <w:tcPr>
            <w:tcW w:w="200" w:type="dxa"/>
            <w:vAlign w:val="bottom"/>
          </w:tcPr>
          <w:p>
            <w:pPr>
              <w:spacing w:after="0"/>
              <w:rPr>
                <w:sz w:val="9"/>
                <w:szCs w:val="9"/>
                <w:color w:val="auto"/>
              </w:rPr>
            </w:pPr>
          </w:p>
        </w:tc>
        <w:tc>
          <w:tcPr>
            <w:tcW w:w="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780" w:type="dxa"/>
            <w:vAlign w:val="bottom"/>
          </w:tcPr>
          <w:p>
            <w:pPr>
              <w:spacing w:after="0"/>
              <w:rPr>
                <w:sz w:val="9"/>
                <w:szCs w:val="9"/>
                <w:color w:val="auto"/>
              </w:rPr>
            </w:pPr>
          </w:p>
        </w:tc>
        <w:tc>
          <w:tcPr>
            <w:tcW w:w="14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3"/>
        </w:trPr>
        <w:tc>
          <w:tcPr>
            <w:tcW w:w="4280" w:type="dxa"/>
            <w:vAlign w:val="bottom"/>
            <w:shd w:val="clear" w:color="auto" w:fill="CCEEFF"/>
          </w:tcPr>
          <w:p>
            <w:pPr>
              <w:spacing w:after="0" w:line="134" w:lineRule="exact"/>
              <w:rPr>
                <w:sz w:val="20"/>
                <w:szCs w:val="20"/>
                <w:color w:val="auto"/>
              </w:rPr>
            </w:pPr>
            <w:r>
              <w:rPr>
                <w:rFonts w:ascii="Arial" w:cs="Arial" w:eastAsia="Arial" w:hAnsi="Arial"/>
                <w:sz w:val="12"/>
                <w:szCs w:val="12"/>
                <w:color w:val="auto"/>
              </w:rPr>
              <w:t>PER COMMON SHARE DATA:</w:t>
            </w:r>
          </w:p>
        </w:tc>
        <w:tc>
          <w:tcPr>
            <w:tcW w:w="18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3"/>
        </w:trPr>
        <w:tc>
          <w:tcPr>
            <w:tcW w:w="4280" w:type="dxa"/>
            <w:vAlign w:val="bottom"/>
          </w:tcPr>
          <w:p>
            <w:pPr>
              <w:spacing w:after="0" w:line="134" w:lineRule="exact"/>
              <w:rPr>
                <w:sz w:val="20"/>
                <w:szCs w:val="20"/>
                <w:color w:val="auto"/>
              </w:rPr>
            </w:pPr>
            <w:r>
              <w:rPr>
                <w:rFonts w:ascii="Arial" w:cs="Arial" w:eastAsia="Arial" w:hAnsi="Arial"/>
                <w:sz w:val="12"/>
                <w:szCs w:val="12"/>
                <w:color w:val="auto"/>
              </w:rPr>
              <w:t>Basic earnings per share</w:t>
            </w:r>
          </w:p>
        </w:tc>
        <w:tc>
          <w:tcPr>
            <w:tcW w:w="180" w:type="dxa"/>
            <w:vAlign w:val="bottom"/>
          </w:tcPr>
          <w:p>
            <w:pPr>
              <w:jc w:val="right"/>
              <w:ind w:right="38"/>
              <w:spacing w:after="0" w:line="134" w:lineRule="exact"/>
              <w:rPr>
                <w:sz w:val="20"/>
                <w:szCs w:val="20"/>
                <w:color w:val="auto"/>
              </w:rPr>
            </w:pPr>
            <w:r>
              <w:rPr>
                <w:rFonts w:ascii="Arial" w:cs="Arial" w:eastAsia="Arial" w:hAnsi="Arial"/>
                <w:sz w:val="12"/>
                <w:szCs w:val="12"/>
                <w:color w:val="auto"/>
                <w:w w:val="89"/>
              </w:rPr>
              <w:t>$</w:t>
            </w:r>
          </w:p>
        </w:tc>
        <w:tc>
          <w:tcPr>
            <w:tcW w:w="800" w:type="dxa"/>
            <w:vAlign w:val="bottom"/>
            <w:gridSpan w:val="2"/>
          </w:tcPr>
          <w:p>
            <w:pPr>
              <w:jc w:val="right"/>
              <w:ind w:right="119"/>
              <w:spacing w:after="0" w:line="134" w:lineRule="exact"/>
              <w:rPr>
                <w:sz w:val="20"/>
                <w:szCs w:val="20"/>
                <w:color w:val="auto"/>
              </w:rPr>
            </w:pPr>
            <w:r>
              <w:rPr>
                <w:rFonts w:ascii="Arial" w:cs="Arial" w:eastAsia="Arial" w:hAnsi="Arial"/>
                <w:sz w:val="12"/>
                <w:szCs w:val="12"/>
                <w:color w:val="auto"/>
              </w:rPr>
              <w:t>0.41</w:t>
            </w:r>
          </w:p>
        </w:tc>
        <w:tc>
          <w:tcPr>
            <w:tcW w:w="260" w:type="dxa"/>
            <w:vAlign w:val="bottom"/>
            <w:gridSpan w:val="2"/>
          </w:tcPr>
          <w:p>
            <w:pPr>
              <w:jc w:val="right"/>
              <w:ind w:right="58"/>
              <w:spacing w:after="0" w:line="134" w:lineRule="exact"/>
              <w:rPr>
                <w:sz w:val="20"/>
                <w:szCs w:val="20"/>
                <w:color w:val="auto"/>
              </w:rPr>
            </w:pPr>
            <w:r>
              <w:rPr>
                <w:rFonts w:ascii="Arial" w:cs="Arial" w:eastAsia="Arial" w:hAnsi="Arial"/>
                <w:sz w:val="12"/>
                <w:szCs w:val="12"/>
                <w:color w:val="auto"/>
              </w:rPr>
              <w:t>$</w:t>
            </w:r>
          </w:p>
        </w:tc>
        <w:tc>
          <w:tcPr>
            <w:tcW w:w="740" w:type="dxa"/>
            <w:vAlign w:val="bottom"/>
            <w:gridSpan w:val="2"/>
          </w:tcPr>
          <w:p>
            <w:pPr>
              <w:jc w:val="right"/>
              <w:ind w:right="119"/>
              <w:spacing w:after="0" w:line="134" w:lineRule="exact"/>
              <w:rPr>
                <w:sz w:val="20"/>
                <w:szCs w:val="20"/>
                <w:color w:val="auto"/>
              </w:rPr>
            </w:pPr>
            <w:r>
              <w:rPr>
                <w:rFonts w:ascii="Arial" w:cs="Arial" w:eastAsia="Arial" w:hAnsi="Arial"/>
                <w:sz w:val="12"/>
                <w:szCs w:val="12"/>
                <w:color w:val="auto"/>
              </w:rPr>
              <w:t>0.36</w:t>
            </w:r>
          </w:p>
        </w:tc>
        <w:tc>
          <w:tcPr>
            <w:tcW w:w="220" w:type="dxa"/>
            <w:vAlign w:val="bottom"/>
            <w:gridSpan w:val="2"/>
          </w:tcPr>
          <w:p>
            <w:pPr>
              <w:jc w:val="right"/>
              <w:ind w:right="38"/>
              <w:spacing w:after="0" w:line="134" w:lineRule="exact"/>
              <w:rPr>
                <w:sz w:val="20"/>
                <w:szCs w:val="20"/>
                <w:color w:val="auto"/>
              </w:rPr>
            </w:pPr>
            <w:r>
              <w:rPr>
                <w:rFonts w:ascii="Arial" w:cs="Arial" w:eastAsia="Arial" w:hAnsi="Arial"/>
                <w:sz w:val="12"/>
                <w:szCs w:val="12"/>
                <w:color w:val="auto"/>
              </w:rPr>
              <w:t>$</w:t>
            </w:r>
          </w:p>
        </w:tc>
        <w:tc>
          <w:tcPr>
            <w:tcW w:w="820" w:type="dxa"/>
            <w:vAlign w:val="bottom"/>
            <w:gridSpan w:val="2"/>
          </w:tcPr>
          <w:p>
            <w:pPr>
              <w:jc w:val="right"/>
              <w:ind w:right="159"/>
              <w:spacing w:after="0" w:line="134" w:lineRule="exact"/>
              <w:rPr>
                <w:sz w:val="20"/>
                <w:szCs w:val="20"/>
                <w:color w:val="auto"/>
              </w:rPr>
            </w:pPr>
            <w:r>
              <w:rPr>
                <w:rFonts w:ascii="Arial" w:cs="Arial" w:eastAsia="Arial" w:hAnsi="Arial"/>
                <w:sz w:val="12"/>
                <w:szCs w:val="12"/>
                <w:color w:val="auto"/>
              </w:rPr>
              <w:t>0.39</w:t>
            </w:r>
          </w:p>
        </w:tc>
        <w:tc>
          <w:tcPr>
            <w:tcW w:w="1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3"/>
        </w:trPr>
        <w:tc>
          <w:tcPr>
            <w:tcW w:w="4280" w:type="dxa"/>
            <w:vAlign w:val="bottom"/>
            <w:shd w:val="clear" w:color="auto" w:fill="CCEEFF"/>
          </w:tcPr>
          <w:p>
            <w:pPr>
              <w:spacing w:after="0" w:line="134" w:lineRule="exact"/>
              <w:rPr>
                <w:sz w:val="20"/>
                <w:szCs w:val="20"/>
                <w:color w:val="auto"/>
              </w:rPr>
            </w:pPr>
            <w:r>
              <w:rPr>
                <w:rFonts w:ascii="Arial" w:cs="Arial" w:eastAsia="Arial" w:hAnsi="Arial"/>
                <w:sz w:val="12"/>
                <w:szCs w:val="12"/>
                <w:color w:val="auto"/>
              </w:rPr>
              <w:t>Diluted earnings per share</w:t>
            </w:r>
          </w:p>
        </w:tc>
        <w:tc>
          <w:tcPr>
            <w:tcW w:w="180" w:type="dxa"/>
            <w:vAlign w:val="bottom"/>
            <w:shd w:val="clear" w:color="auto" w:fill="CCEEFF"/>
          </w:tcPr>
          <w:p>
            <w:pPr>
              <w:jc w:val="right"/>
              <w:ind w:right="38"/>
              <w:spacing w:after="0" w:line="134" w:lineRule="exact"/>
              <w:rPr>
                <w:sz w:val="20"/>
                <w:szCs w:val="20"/>
                <w:color w:val="auto"/>
              </w:rPr>
            </w:pPr>
            <w:r>
              <w:rPr>
                <w:rFonts w:ascii="Arial" w:cs="Arial" w:eastAsia="Arial" w:hAnsi="Arial"/>
                <w:sz w:val="12"/>
                <w:szCs w:val="12"/>
                <w:color w:val="auto"/>
                <w:w w:val="89"/>
              </w:rPr>
              <w:t>$</w:t>
            </w:r>
          </w:p>
        </w:tc>
        <w:tc>
          <w:tcPr>
            <w:tcW w:w="800" w:type="dxa"/>
            <w:vAlign w:val="bottom"/>
            <w:gridSpan w:val="2"/>
            <w:shd w:val="clear" w:color="auto" w:fill="CCEEFF"/>
          </w:tcPr>
          <w:p>
            <w:pPr>
              <w:jc w:val="right"/>
              <w:ind w:right="119"/>
              <w:spacing w:after="0" w:line="134" w:lineRule="exact"/>
              <w:rPr>
                <w:sz w:val="20"/>
                <w:szCs w:val="20"/>
                <w:color w:val="auto"/>
              </w:rPr>
            </w:pPr>
            <w:r>
              <w:rPr>
                <w:rFonts w:ascii="Arial" w:cs="Arial" w:eastAsia="Arial" w:hAnsi="Arial"/>
                <w:sz w:val="12"/>
                <w:szCs w:val="12"/>
                <w:color w:val="auto"/>
              </w:rPr>
              <w:t>0.41</w:t>
            </w:r>
          </w:p>
        </w:tc>
        <w:tc>
          <w:tcPr>
            <w:tcW w:w="260" w:type="dxa"/>
            <w:vAlign w:val="bottom"/>
            <w:gridSpan w:val="2"/>
            <w:shd w:val="clear" w:color="auto" w:fill="CCEEFF"/>
          </w:tcPr>
          <w:p>
            <w:pPr>
              <w:jc w:val="right"/>
              <w:ind w:right="58"/>
              <w:spacing w:after="0" w:line="134" w:lineRule="exact"/>
              <w:rPr>
                <w:sz w:val="20"/>
                <w:szCs w:val="20"/>
                <w:color w:val="auto"/>
              </w:rPr>
            </w:pPr>
            <w:r>
              <w:rPr>
                <w:rFonts w:ascii="Arial" w:cs="Arial" w:eastAsia="Arial" w:hAnsi="Arial"/>
                <w:sz w:val="12"/>
                <w:szCs w:val="12"/>
                <w:color w:val="auto"/>
              </w:rPr>
              <w:t>$</w:t>
            </w:r>
          </w:p>
        </w:tc>
        <w:tc>
          <w:tcPr>
            <w:tcW w:w="740" w:type="dxa"/>
            <w:vAlign w:val="bottom"/>
            <w:gridSpan w:val="2"/>
            <w:shd w:val="clear" w:color="auto" w:fill="CCEEFF"/>
          </w:tcPr>
          <w:p>
            <w:pPr>
              <w:jc w:val="right"/>
              <w:ind w:right="119"/>
              <w:spacing w:after="0" w:line="134" w:lineRule="exact"/>
              <w:rPr>
                <w:sz w:val="20"/>
                <w:szCs w:val="20"/>
                <w:color w:val="auto"/>
              </w:rPr>
            </w:pPr>
            <w:r>
              <w:rPr>
                <w:rFonts w:ascii="Arial" w:cs="Arial" w:eastAsia="Arial" w:hAnsi="Arial"/>
                <w:sz w:val="12"/>
                <w:szCs w:val="12"/>
                <w:color w:val="auto"/>
              </w:rPr>
              <w:t>0.36</w:t>
            </w:r>
          </w:p>
        </w:tc>
        <w:tc>
          <w:tcPr>
            <w:tcW w:w="220" w:type="dxa"/>
            <w:vAlign w:val="bottom"/>
            <w:gridSpan w:val="2"/>
            <w:shd w:val="clear" w:color="auto" w:fill="CCEEFF"/>
          </w:tcPr>
          <w:p>
            <w:pPr>
              <w:jc w:val="right"/>
              <w:ind w:right="38"/>
              <w:spacing w:after="0" w:line="134" w:lineRule="exact"/>
              <w:rPr>
                <w:sz w:val="20"/>
                <w:szCs w:val="20"/>
                <w:color w:val="auto"/>
              </w:rPr>
            </w:pPr>
            <w:r>
              <w:rPr>
                <w:rFonts w:ascii="Arial" w:cs="Arial" w:eastAsia="Arial" w:hAnsi="Arial"/>
                <w:sz w:val="12"/>
                <w:szCs w:val="12"/>
                <w:color w:val="auto"/>
              </w:rPr>
              <w:t>$</w:t>
            </w:r>
          </w:p>
        </w:tc>
        <w:tc>
          <w:tcPr>
            <w:tcW w:w="820" w:type="dxa"/>
            <w:vAlign w:val="bottom"/>
            <w:gridSpan w:val="2"/>
            <w:shd w:val="clear" w:color="auto" w:fill="CCEEFF"/>
          </w:tcPr>
          <w:p>
            <w:pPr>
              <w:jc w:val="right"/>
              <w:ind w:right="159"/>
              <w:spacing w:after="0" w:line="134" w:lineRule="exact"/>
              <w:rPr>
                <w:sz w:val="20"/>
                <w:szCs w:val="20"/>
                <w:color w:val="auto"/>
              </w:rPr>
            </w:pPr>
            <w:r>
              <w:rPr>
                <w:rFonts w:ascii="Arial" w:cs="Arial" w:eastAsia="Arial" w:hAnsi="Arial"/>
                <w:sz w:val="12"/>
                <w:szCs w:val="12"/>
                <w:color w:val="auto"/>
              </w:rPr>
              <w:t>0.39</w:t>
            </w:r>
          </w:p>
        </w:tc>
        <w:tc>
          <w:tcPr>
            <w:tcW w:w="1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3"/>
        </w:trPr>
        <w:tc>
          <w:tcPr>
            <w:tcW w:w="4280" w:type="dxa"/>
            <w:vAlign w:val="bottom"/>
          </w:tcPr>
          <w:p>
            <w:pPr>
              <w:spacing w:after="0" w:line="134" w:lineRule="exact"/>
              <w:rPr>
                <w:sz w:val="20"/>
                <w:szCs w:val="20"/>
                <w:color w:val="auto"/>
              </w:rPr>
            </w:pPr>
            <w:r>
              <w:rPr>
                <w:rFonts w:ascii="Arial" w:cs="Arial" w:eastAsia="Arial" w:hAnsi="Arial"/>
                <w:sz w:val="12"/>
                <w:szCs w:val="12"/>
                <w:color w:val="auto"/>
              </w:rPr>
              <w:t>Book value (period average)</w:t>
            </w:r>
          </w:p>
        </w:tc>
        <w:tc>
          <w:tcPr>
            <w:tcW w:w="180" w:type="dxa"/>
            <w:vAlign w:val="bottom"/>
          </w:tcPr>
          <w:p>
            <w:pPr>
              <w:jc w:val="right"/>
              <w:ind w:right="38"/>
              <w:spacing w:after="0" w:line="134" w:lineRule="exact"/>
              <w:rPr>
                <w:sz w:val="20"/>
                <w:szCs w:val="20"/>
                <w:color w:val="auto"/>
              </w:rPr>
            </w:pPr>
            <w:r>
              <w:rPr>
                <w:rFonts w:ascii="Arial" w:cs="Arial" w:eastAsia="Arial" w:hAnsi="Arial"/>
                <w:sz w:val="12"/>
                <w:szCs w:val="12"/>
                <w:color w:val="auto"/>
                <w:w w:val="89"/>
              </w:rPr>
              <w:t>$</w:t>
            </w:r>
          </w:p>
        </w:tc>
        <w:tc>
          <w:tcPr>
            <w:tcW w:w="800" w:type="dxa"/>
            <w:vAlign w:val="bottom"/>
            <w:gridSpan w:val="2"/>
          </w:tcPr>
          <w:p>
            <w:pPr>
              <w:jc w:val="right"/>
              <w:ind w:right="119"/>
              <w:spacing w:after="0" w:line="134" w:lineRule="exact"/>
              <w:rPr>
                <w:sz w:val="20"/>
                <w:szCs w:val="20"/>
                <w:color w:val="auto"/>
              </w:rPr>
            </w:pPr>
            <w:r>
              <w:rPr>
                <w:rFonts w:ascii="Arial" w:cs="Arial" w:eastAsia="Arial" w:hAnsi="Arial"/>
                <w:sz w:val="12"/>
                <w:szCs w:val="12"/>
                <w:color w:val="auto"/>
              </w:rPr>
              <w:t>26.46</w:t>
            </w:r>
          </w:p>
        </w:tc>
        <w:tc>
          <w:tcPr>
            <w:tcW w:w="260" w:type="dxa"/>
            <w:vAlign w:val="bottom"/>
            <w:gridSpan w:val="2"/>
          </w:tcPr>
          <w:p>
            <w:pPr>
              <w:jc w:val="right"/>
              <w:ind w:right="58"/>
              <w:spacing w:after="0" w:line="134" w:lineRule="exact"/>
              <w:rPr>
                <w:sz w:val="20"/>
                <w:szCs w:val="20"/>
                <w:color w:val="auto"/>
              </w:rPr>
            </w:pPr>
            <w:r>
              <w:rPr>
                <w:rFonts w:ascii="Arial" w:cs="Arial" w:eastAsia="Arial" w:hAnsi="Arial"/>
                <w:sz w:val="12"/>
                <w:szCs w:val="12"/>
                <w:color w:val="auto"/>
              </w:rPr>
              <w:t>$</w:t>
            </w:r>
          </w:p>
        </w:tc>
        <w:tc>
          <w:tcPr>
            <w:tcW w:w="740" w:type="dxa"/>
            <w:vAlign w:val="bottom"/>
            <w:gridSpan w:val="2"/>
          </w:tcPr>
          <w:p>
            <w:pPr>
              <w:jc w:val="right"/>
              <w:ind w:right="119"/>
              <w:spacing w:after="0" w:line="134" w:lineRule="exact"/>
              <w:rPr>
                <w:sz w:val="20"/>
                <w:szCs w:val="20"/>
                <w:color w:val="auto"/>
              </w:rPr>
            </w:pPr>
            <w:r>
              <w:rPr>
                <w:rFonts w:ascii="Arial" w:cs="Arial" w:eastAsia="Arial" w:hAnsi="Arial"/>
                <w:sz w:val="12"/>
                <w:szCs w:val="12"/>
                <w:color w:val="auto"/>
              </w:rPr>
              <w:t>26.17</w:t>
            </w:r>
          </w:p>
        </w:tc>
        <w:tc>
          <w:tcPr>
            <w:tcW w:w="220" w:type="dxa"/>
            <w:vAlign w:val="bottom"/>
            <w:gridSpan w:val="2"/>
          </w:tcPr>
          <w:p>
            <w:pPr>
              <w:jc w:val="right"/>
              <w:ind w:right="38"/>
              <w:spacing w:after="0" w:line="134" w:lineRule="exact"/>
              <w:rPr>
                <w:sz w:val="20"/>
                <w:szCs w:val="20"/>
                <w:color w:val="auto"/>
              </w:rPr>
            </w:pPr>
            <w:r>
              <w:rPr>
                <w:rFonts w:ascii="Arial" w:cs="Arial" w:eastAsia="Arial" w:hAnsi="Arial"/>
                <w:sz w:val="12"/>
                <w:szCs w:val="12"/>
                <w:color w:val="auto"/>
              </w:rPr>
              <w:t>$</w:t>
            </w:r>
          </w:p>
        </w:tc>
        <w:tc>
          <w:tcPr>
            <w:tcW w:w="820" w:type="dxa"/>
            <w:vAlign w:val="bottom"/>
            <w:gridSpan w:val="2"/>
          </w:tcPr>
          <w:p>
            <w:pPr>
              <w:jc w:val="right"/>
              <w:ind w:right="159"/>
              <w:spacing w:after="0" w:line="134" w:lineRule="exact"/>
              <w:rPr>
                <w:sz w:val="20"/>
                <w:szCs w:val="20"/>
                <w:color w:val="auto"/>
              </w:rPr>
            </w:pPr>
            <w:r>
              <w:rPr>
                <w:rFonts w:ascii="Arial" w:cs="Arial" w:eastAsia="Arial" w:hAnsi="Arial"/>
                <w:sz w:val="12"/>
                <w:szCs w:val="12"/>
                <w:color w:val="auto"/>
              </w:rPr>
              <w:t>25.85</w:t>
            </w:r>
          </w:p>
        </w:tc>
        <w:tc>
          <w:tcPr>
            <w:tcW w:w="1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3"/>
        </w:trPr>
        <w:tc>
          <w:tcPr>
            <w:tcW w:w="4280" w:type="dxa"/>
            <w:vAlign w:val="bottom"/>
            <w:shd w:val="clear" w:color="auto" w:fill="CCEEFF"/>
          </w:tcPr>
          <w:p>
            <w:pPr>
              <w:spacing w:after="0" w:line="134" w:lineRule="exact"/>
              <w:rPr>
                <w:sz w:val="20"/>
                <w:szCs w:val="20"/>
                <w:color w:val="auto"/>
              </w:rPr>
            </w:pPr>
            <w:r>
              <w:rPr>
                <w:rFonts w:ascii="Arial" w:cs="Arial" w:eastAsia="Arial" w:hAnsi="Arial"/>
                <w:sz w:val="12"/>
                <w:szCs w:val="12"/>
                <w:color w:val="auto"/>
              </w:rPr>
              <w:t>Book value (period end)</w:t>
            </w:r>
          </w:p>
        </w:tc>
        <w:tc>
          <w:tcPr>
            <w:tcW w:w="180" w:type="dxa"/>
            <w:vAlign w:val="bottom"/>
            <w:shd w:val="clear" w:color="auto" w:fill="CCEEFF"/>
          </w:tcPr>
          <w:p>
            <w:pPr>
              <w:jc w:val="right"/>
              <w:ind w:right="38"/>
              <w:spacing w:after="0" w:line="134" w:lineRule="exact"/>
              <w:rPr>
                <w:sz w:val="20"/>
                <w:szCs w:val="20"/>
                <w:color w:val="auto"/>
              </w:rPr>
            </w:pPr>
            <w:r>
              <w:rPr>
                <w:rFonts w:ascii="Arial" w:cs="Arial" w:eastAsia="Arial" w:hAnsi="Arial"/>
                <w:sz w:val="12"/>
                <w:szCs w:val="12"/>
                <w:color w:val="auto"/>
                <w:w w:val="89"/>
              </w:rPr>
              <w:t>$</w:t>
            </w:r>
          </w:p>
        </w:tc>
        <w:tc>
          <w:tcPr>
            <w:tcW w:w="800" w:type="dxa"/>
            <w:vAlign w:val="bottom"/>
            <w:gridSpan w:val="2"/>
            <w:shd w:val="clear" w:color="auto" w:fill="CCEEFF"/>
          </w:tcPr>
          <w:p>
            <w:pPr>
              <w:jc w:val="right"/>
              <w:ind w:right="119"/>
              <w:spacing w:after="0" w:line="134" w:lineRule="exact"/>
              <w:rPr>
                <w:sz w:val="20"/>
                <w:szCs w:val="20"/>
                <w:color w:val="auto"/>
              </w:rPr>
            </w:pPr>
            <w:r>
              <w:rPr>
                <w:rFonts w:ascii="Arial" w:cs="Arial" w:eastAsia="Arial" w:hAnsi="Arial"/>
                <w:sz w:val="12"/>
                <w:szCs w:val="12"/>
                <w:color w:val="auto"/>
              </w:rPr>
              <w:t>26.64</w:t>
            </w:r>
          </w:p>
        </w:tc>
        <w:tc>
          <w:tcPr>
            <w:tcW w:w="260" w:type="dxa"/>
            <w:vAlign w:val="bottom"/>
            <w:gridSpan w:val="2"/>
            <w:shd w:val="clear" w:color="auto" w:fill="CCEEFF"/>
          </w:tcPr>
          <w:p>
            <w:pPr>
              <w:jc w:val="right"/>
              <w:ind w:right="58"/>
              <w:spacing w:after="0" w:line="134" w:lineRule="exact"/>
              <w:rPr>
                <w:sz w:val="20"/>
                <w:szCs w:val="20"/>
                <w:color w:val="auto"/>
              </w:rPr>
            </w:pPr>
            <w:r>
              <w:rPr>
                <w:rFonts w:ascii="Arial" w:cs="Arial" w:eastAsia="Arial" w:hAnsi="Arial"/>
                <w:sz w:val="12"/>
                <w:szCs w:val="12"/>
                <w:color w:val="auto"/>
              </w:rPr>
              <w:t>$</w:t>
            </w:r>
          </w:p>
        </w:tc>
        <w:tc>
          <w:tcPr>
            <w:tcW w:w="740" w:type="dxa"/>
            <w:vAlign w:val="bottom"/>
            <w:gridSpan w:val="2"/>
            <w:shd w:val="clear" w:color="auto" w:fill="CCEEFF"/>
          </w:tcPr>
          <w:p>
            <w:pPr>
              <w:jc w:val="right"/>
              <w:ind w:right="119"/>
              <w:spacing w:after="0" w:line="134" w:lineRule="exact"/>
              <w:rPr>
                <w:sz w:val="20"/>
                <w:szCs w:val="20"/>
                <w:color w:val="auto"/>
              </w:rPr>
            </w:pPr>
            <w:r>
              <w:rPr>
                <w:rFonts w:ascii="Arial" w:cs="Arial" w:eastAsia="Arial" w:hAnsi="Arial"/>
                <w:sz w:val="12"/>
                <w:szCs w:val="12"/>
                <w:color w:val="auto"/>
              </w:rPr>
              <w:t>26.19</w:t>
            </w:r>
          </w:p>
        </w:tc>
        <w:tc>
          <w:tcPr>
            <w:tcW w:w="220" w:type="dxa"/>
            <w:vAlign w:val="bottom"/>
            <w:gridSpan w:val="2"/>
            <w:shd w:val="clear" w:color="auto" w:fill="CCEEFF"/>
          </w:tcPr>
          <w:p>
            <w:pPr>
              <w:jc w:val="right"/>
              <w:ind w:right="38"/>
              <w:spacing w:after="0" w:line="134" w:lineRule="exact"/>
              <w:rPr>
                <w:sz w:val="20"/>
                <w:szCs w:val="20"/>
                <w:color w:val="auto"/>
              </w:rPr>
            </w:pPr>
            <w:r>
              <w:rPr>
                <w:rFonts w:ascii="Arial" w:cs="Arial" w:eastAsia="Arial" w:hAnsi="Arial"/>
                <w:sz w:val="12"/>
                <w:szCs w:val="12"/>
                <w:color w:val="auto"/>
              </w:rPr>
              <w:t>$</w:t>
            </w:r>
          </w:p>
        </w:tc>
        <w:tc>
          <w:tcPr>
            <w:tcW w:w="820" w:type="dxa"/>
            <w:vAlign w:val="bottom"/>
            <w:gridSpan w:val="2"/>
            <w:shd w:val="clear" w:color="auto" w:fill="CCEEFF"/>
          </w:tcPr>
          <w:p>
            <w:pPr>
              <w:jc w:val="right"/>
              <w:ind w:right="159"/>
              <w:spacing w:after="0" w:line="134" w:lineRule="exact"/>
              <w:rPr>
                <w:sz w:val="20"/>
                <w:szCs w:val="20"/>
                <w:color w:val="auto"/>
              </w:rPr>
            </w:pPr>
            <w:r>
              <w:rPr>
                <w:rFonts w:ascii="Arial" w:cs="Arial" w:eastAsia="Arial" w:hAnsi="Arial"/>
                <w:sz w:val="12"/>
                <w:szCs w:val="12"/>
                <w:color w:val="auto"/>
              </w:rPr>
              <w:t>25.85</w:t>
            </w:r>
          </w:p>
        </w:tc>
        <w:tc>
          <w:tcPr>
            <w:tcW w:w="1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3"/>
        </w:trPr>
        <w:tc>
          <w:tcPr>
            <w:tcW w:w="42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3"/>
        </w:trPr>
        <w:tc>
          <w:tcPr>
            <w:tcW w:w="4280" w:type="dxa"/>
            <w:vAlign w:val="bottom"/>
            <w:shd w:val="clear" w:color="auto" w:fill="CCEEFF"/>
          </w:tcPr>
          <w:p>
            <w:pPr>
              <w:spacing w:after="0" w:line="134" w:lineRule="exact"/>
              <w:rPr>
                <w:sz w:val="20"/>
                <w:szCs w:val="20"/>
                <w:color w:val="auto"/>
              </w:rPr>
            </w:pPr>
            <w:r>
              <w:rPr>
                <w:rFonts w:ascii="Arial" w:cs="Arial" w:eastAsia="Arial" w:hAnsi="Arial"/>
                <w:sz w:val="12"/>
                <w:szCs w:val="12"/>
                <w:color w:val="auto"/>
              </w:rPr>
              <w:t>Weighted average basic shares</w:t>
            </w:r>
          </w:p>
        </w:tc>
        <w:tc>
          <w:tcPr>
            <w:tcW w:w="18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19"/>
              <w:spacing w:after="0" w:line="134" w:lineRule="exact"/>
              <w:rPr>
                <w:sz w:val="20"/>
                <w:szCs w:val="20"/>
                <w:color w:val="auto"/>
              </w:rPr>
            </w:pPr>
            <w:r>
              <w:rPr>
                <w:rFonts w:ascii="Arial" w:cs="Arial" w:eastAsia="Arial" w:hAnsi="Arial"/>
                <w:sz w:val="12"/>
                <w:szCs w:val="12"/>
                <w:color w:val="auto"/>
              </w:rPr>
              <w:t>38,789</w:t>
            </w:r>
          </w:p>
        </w:tc>
        <w:tc>
          <w:tcPr>
            <w:tcW w:w="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119"/>
              <w:spacing w:after="0" w:line="134" w:lineRule="exact"/>
              <w:rPr>
                <w:sz w:val="20"/>
                <w:szCs w:val="20"/>
                <w:color w:val="auto"/>
              </w:rPr>
            </w:pPr>
            <w:r>
              <w:rPr>
                <w:rFonts w:ascii="Arial" w:cs="Arial" w:eastAsia="Arial" w:hAnsi="Arial"/>
                <w:sz w:val="12"/>
                <w:szCs w:val="12"/>
                <w:color w:val="auto"/>
              </w:rPr>
              <w:t>39,659</w:t>
            </w: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159"/>
              <w:spacing w:after="0" w:line="134" w:lineRule="exact"/>
              <w:rPr>
                <w:sz w:val="20"/>
                <w:szCs w:val="20"/>
                <w:color w:val="auto"/>
              </w:rPr>
            </w:pPr>
            <w:r>
              <w:rPr>
                <w:rFonts w:ascii="Arial" w:cs="Arial" w:eastAsia="Arial" w:hAnsi="Arial"/>
                <w:sz w:val="12"/>
                <w:szCs w:val="12"/>
                <w:color w:val="auto"/>
              </w:rPr>
              <w:t>39,672</w:t>
            </w:r>
          </w:p>
        </w:tc>
        <w:tc>
          <w:tcPr>
            <w:tcW w:w="1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3"/>
        </w:trPr>
        <w:tc>
          <w:tcPr>
            <w:tcW w:w="4280" w:type="dxa"/>
            <w:vAlign w:val="bottom"/>
          </w:tcPr>
          <w:p>
            <w:pPr>
              <w:spacing w:after="0" w:line="134" w:lineRule="exact"/>
              <w:rPr>
                <w:sz w:val="20"/>
                <w:szCs w:val="20"/>
                <w:color w:val="auto"/>
              </w:rPr>
            </w:pPr>
            <w:r>
              <w:rPr>
                <w:rFonts w:ascii="Arial" w:cs="Arial" w:eastAsia="Arial" w:hAnsi="Arial"/>
                <w:sz w:val="12"/>
                <w:szCs w:val="12"/>
                <w:color w:val="auto"/>
              </w:rPr>
              <w:t>Weighted average diluted shares</w:t>
            </w:r>
          </w:p>
        </w:tc>
        <w:tc>
          <w:tcPr>
            <w:tcW w:w="180" w:type="dxa"/>
            <w:vAlign w:val="bottom"/>
          </w:tcPr>
          <w:p>
            <w:pPr>
              <w:spacing w:after="0"/>
              <w:rPr>
                <w:sz w:val="11"/>
                <w:szCs w:val="11"/>
                <w:color w:val="auto"/>
              </w:rPr>
            </w:pPr>
          </w:p>
        </w:tc>
        <w:tc>
          <w:tcPr>
            <w:tcW w:w="800" w:type="dxa"/>
            <w:vAlign w:val="bottom"/>
            <w:gridSpan w:val="2"/>
          </w:tcPr>
          <w:p>
            <w:pPr>
              <w:jc w:val="right"/>
              <w:ind w:right="119"/>
              <w:spacing w:after="0" w:line="134" w:lineRule="exact"/>
              <w:rPr>
                <w:sz w:val="20"/>
                <w:szCs w:val="20"/>
                <w:color w:val="auto"/>
              </w:rPr>
            </w:pPr>
            <w:r>
              <w:rPr>
                <w:rFonts w:ascii="Arial" w:cs="Arial" w:eastAsia="Arial" w:hAnsi="Arial"/>
                <w:sz w:val="12"/>
                <w:szCs w:val="12"/>
                <w:color w:val="auto"/>
              </w:rPr>
              <w:t>38,789</w:t>
            </w:r>
          </w:p>
        </w:tc>
        <w:tc>
          <w:tcPr>
            <w:tcW w:w="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740" w:type="dxa"/>
            <w:vAlign w:val="bottom"/>
            <w:gridSpan w:val="2"/>
          </w:tcPr>
          <w:p>
            <w:pPr>
              <w:jc w:val="right"/>
              <w:ind w:right="119"/>
              <w:spacing w:after="0" w:line="134" w:lineRule="exact"/>
              <w:rPr>
                <w:sz w:val="20"/>
                <w:szCs w:val="20"/>
                <w:color w:val="auto"/>
              </w:rPr>
            </w:pPr>
            <w:r>
              <w:rPr>
                <w:rFonts w:ascii="Arial" w:cs="Arial" w:eastAsia="Arial" w:hAnsi="Arial"/>
                <w:sz w:val="12"/>
                <w:szCs w:val="12"/>
                <w:color w:val="auto"/>
              </w:rPr>
              <w:t>39,659</w:t>
            </w: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20" w:type="dxa"/>
            <w:vAlign w:val="bottom"/>
            <w:gridSpan w:val="2"/>
          </w:tcPr>
          <w:p>
            <w:pPr>
              <w:jc w:val="right"/>
              <w:ind w:right="159"/>
              <w:spacing w:after="0" w:line="134" w:lineRule="exact"/>
              <w:rPr>
                <w:sz w:val="20"/>
                <w:szCs w:val="20"/>
                <w:color w:val="auto"/>
              </w:rPr>
            </w:pPr>
            <w:r>
              <w:rPr>
                <w:rFonts w:ascii="Arial" w:cs="Arial" w:eastAsia="Arial" w:hAnsi="Arial"/>
                <w:sz w:val="12"/>
                <w:szCs w:val="12"/>
                <w:color w:val="auto"/>
              </w:rPr>
              <w:t>39,672</w:t>
            </w:r>
          </w:p>
        </w:tc>
        <w:tc>
          <w:tcPr>
            <w:tcW w:w="1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3"/>
        </w:trPr>
        <w:tc>
          <w:tcPr>
            <w:tcW w:w="4280" w:type="dxa"/>
            <w:vAlign w:val="bottom"/>
            <w:shd w:val="clear" w:color="auto" w:fill="CCEEFF"/>
          </w:tcPr>
          <w:p>
            <w:pPr>
              <w:spacing w:after="0" w:line="134" w:lineRule="exact"/>
              <w:rPr>
                <w:sz w:val="20"/>
                <w:szCs w:val="20"/>
                <w:color w:val="auto"/>
              </w:rPr>
            </w:pPr>
            <w:r>
              <w:rPr>
                <w:rFonts w:ascii="Arial" w:cs="Arial" w:eastAsia="Arial" w:hAnsi="Arial"/>
                <w:sz w:val="12"/>
                <w:szCs w:val="12"/>
                <w:color w:val="auto"/>
              </w:rPr>
              <w:t>Basic shares period end</w:t>
            </w:r>
          </w:p>
        </w:tc>
        <w:tc>
          <w:tcPr>
            <w:tcW w:w="18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19"/>
              <w:spacing w:after="0" w:line="134" w:lineRule="exact"/>
              <w:rPr>
                <w:sz w:val="20"/>
                <w:szCs w:val="20"/>
                <w:color w:val="auto"/>
              </w:rPr>
            </w:pPr>
            <w:r>
              <w:rPr>
                <w:rFonts w:ascii="Arial" w:cs="Arial" w:eastAsia="Arial" w:hAnsi="Arial"/>
                <w:sz w:val="12"/>
                <w:szCs w:val="12"/>
                <w:color w:val="auto"/>
              </w:rPr>
              <w:t>38,017</w:t>
            </w:r>
          </w:p>
        </w:tc>
        <w:tc>
          <w:tcPr>
            <w:tcW w:w="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119"/>
              <w:spacing w:after="0" w:line="134" w:lineRule="exact"/>
              <w:rPr>
                <w:sz w:val="20"/>
                <w:szCs w:val="20"/>
                <w:color w:val="auto"/>
              </w:rPr>
            </w:pPr>
            <w:r>
              <w:rPr>
                <w:rFonts w:ascii="Arial" w:cs="Arial" w:eastAsia="Arial" w:hAnsi="Arial"/>
                <w:sz w:val="12"/>
                <w:szCs w:val="12"/>
                <w:color w:val="auto"/>
              </w:rPr>
              <w:t>39,361</w:t>
            </w: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159"/>
              <w:spacing w:after="0" w:line="134" w:lineRule="exact"/>
              <w:rPr>
                <w:sz w:val="20"/>
                <w:szCs w:val="20"/>
                <w:color w:val="auto"/>
              </w:rPr>
            </w:pPr>
            <w:r>
              <w:rPr>
                <w:rFonts w:ascii="Arial" w:cs="Arial" w:eastAsia="Arial" w:hAnsi="Arial"/>
                <w:sz w:val="12"/>
                <w:szCs w:val="12"/>
                <w:color w:val="auto"/>
              </w:rPr>
              <w:t>39,672</w:t>
            </w:r>
          </w:p>
        </w:tc>
        <w:tc>
          <w:tcPr>
            <w:tcW w:w="1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3"/>
        </w:trPr>
        <w:tc>
          <w:tcPr>
            <w:tcW w:w="42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3"/>
        </w:trPr>
        <w:tc>
          <w:tcPr>
            <w:tcW w:w="4280" w:type="dxa"/>
            <w:vAlign w:val="bottom"/>
            <w:shd w:val="clear" w:color="auto" w:fill="CCEEFF"/>
          </w:tcPr>
          <w:p>
            <w:pPr>
              <w:spacing w:after="0" w:line="134" w:lineRule="exact"/>
              <w:rPr>
                <w:sz w:val="20"/>
                <w:szCs w:val="20"/>
                <w:color w:val="auto"/>
              </w:rPr>
            </w:pPr>
            <w:r>
              <w:rPr>
                <w:rFonts w:ascii="Arial" w:cs="Arial" w:eastAsia="Arial" w:hAnsi="Arial"/>
                <w:sz w:val="12"/>
                <w:szCs w:val="12"/>
                <w:color w:val="auto"/>
              </w:rPr>
              <w:t>PERFORMANCE RATIOS:</w:t>
            </w:r>
          </w:p>
        </w:tc>
        <w:tc>
          <w:tcPr>
            <w:tcW w:w="18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3"/>
        </w:trPr>
        <w:tc>
          <w:tcPr>
            <w:tcW w:w="4280" w:type="dxa"/>
            <w:vAlign w:val="bottom"/>
          </w:tcPr>
          <w:p>
            <w:pPr>
              <w:spacing w:after="0" w:line="134" w:lineRule="exact"/>
              <w:rPr>
                <w:sz w:val="20"/>
                <w:szCs w:val="20"/>
                <w:color w:val="auto"/>
              </w:rPr>
            </w:pPr>
            <w:r>
              <w:rPr>
                <w:rFonts w:ascii="Arial" w:cs="Arial" w:eastAsia="Arial" w:hAnsi="Arial"/>
                <w:sz w:val="12"/>
                <w:szCs w:val="12"/>
                <w:color w:val="auto"/>
              </w:rPr>
              <w:t>Return on average assets</w:t>
            </w:r>
          </w:p>
        </w:tc>
        <w:tc>
          <w:tcPr>
            <w:tcW w:w="180" w:type="dxa"/>
            <w:vAlign w:val="bottom"/>
          </w:tcPr>
          <w:p>
            <w:pPr>
              <w:spacing w:after="0"/>
              <w:rPr>
                <w:sz w:val="11"/>
                <w:szCs w:val="11"/>
                <w:color w:val="auto"/>
              </w:rPr>
            </w:pPr>
          </w:p>
        </w:tc>
        <w:tc>
          <w:tcPr>
            <w:tcW w:w="800" w:type="dxa"/>
            <w:vAlign w:val="bottom"/>
            <w:gridSpan w:val="2"/>
          </w:tcPr>
          <w:p>
            <w:pPr>
              <w:jc w:val="right"/>
              <w:ind w:right="19"/>
              <w:spacing w:after="0" w:line="134" w:lineRule="exact"/>
              <w:rPr>
                <w:sz w:val="20"/>
                <w:szCs w:val="20"/>
                <w:color w:val="auto"/>
              </w:rPr>
            </w:pPr>
            <w:r>
              <w:rPr>
                <w:rFonts w:ascii="Arial" w:cs="Arial" w:eastAsia="Arial" w:hAnsi="Arial"/>
                <w:sz w:val="12"/>
                <w:szCs w:val="12"/>
                <w:color w:val="auto"/>
              </w:rPr>
              <w:t>0.9%</w:t>
            </w:r>
          </w:p>
        </w:tc>
        <w:tc>
          <w:tcPr>
            <w:tcW w:w="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740" w:type="dxa"/>
            <w:vAlign w:val="bottom"/>
            <w:gridSpan w:val="2"/>
          </w:tcPr>
          <w:p>
            <w:pPr>
              <w:jc w:val="right"/>
              <w:ind w:right="19"/>
              <w:spacing w:after="0" w:line="134" w:lineRule="exact"/>
              <w:rPr>
                <w:sz w:val="20"/>
                <w:szCs w:val="20"/>
                <w:color w:val="auto"/>
              </w:rPr>
            </w:pPr>
            <w:r>
              <w:rPr>
                <w:rFonts w:ascii="Arial" w:cs="Arial" w:eastAsia="Arial" w:hAnsi="Arial"/>
                <w:sz w:val="12"/>
                <w:szCs w:val="12"/>
                <w:color w:val="auto"/>
              </w:rPr>
              <w:t>0.8%</w:t>
            </w: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20" w:type="dxa"/>
            <w:vAlign w:val="bottom"/>
            <w:gridSpan w:val="2"/>
          </w:tcPr>
          <w:p>
            <w:pPr>
              <w:jc w:val="right"/>
              <w:ind w:right="59"/>
              <w:spacing w:after="0" w:line="134" w:lineRule="exact"/>
              <w:rPr>
                <w:sz w:val="20"/>
                <w:szCs w:val="20"/>
                <w:color w:val="auto"/>
              </w:rPr>
            </w:pPr>
            <w:r>
              <w:rPr>
                <w:rFonts w:ascii="Arial" w:cs="Arial" w:eastAsia="Arial" w:hAnsi="Arial"/>
                <w:sz w:val="12"/>
                <w:szCs w:val="12"/>
                <w:color w:val="auto"/>
              </w:rPr>
              <w:t>1.0%</w:t>
            </w:r>
          </w:p>
        </w:tc>
        <w:tc>
          <w:tcPr>
            <w:tcW w:w="1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3"/>
        </w:trPr>
        <w:tc>
          <w:tcPr>
            <w:tcW w:w="4280" w:type="dxa"/>
            <w:vAlign w:val="bottom"/>
            <w:shd w:val="clear" w:color="auto" w:fill="CCEEFF"/>
          </w:tcPr>
          <w:p>
            <w:pPr>
              <w:spacing w:after="0" w:line="134" w:lineRule="exact"/>
              <w:rPr>
                <w:sz w:val="20"/>
                <w:szCs w:val="20"/>
                <w:color w:val="auto"/>
              </w:rPr>
            </w:pPr>
            <w:r>
              <w:rPr>
                <w:rFonts w:ascii="Arial" w:cs="Arial" w:eastAsia="Arial" w:hAnsi="Arial"/>
                <w:sz w:val="12"/>
                <w:szCs w:val="12"/>
                <w:color w:val="auto"/>
              </w:rPr>
              <w:t>Return on average equity</w:t>
            </w:r>
          </w:p>
        </w:tc>
        <w:tc>
          <w:tcPr>
            <w:tcW w:w="18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9"/>
              <w:spacing w:after="0" w:line="134" w:lineRule="exact"/>
              <w:rPr>
                <w:sz w:val="20"/>
                <w:szCs w:val="20"/>
                <w:color w:val="auto"/>
              </w:rPr>
            </w:pPr>
            <w:r>
              <w:rPr>
                <w:rFonts w:ascii="Arial" w:cs="Arial" w:eastAsia="Arial" w:hAnsi="Arial"/>
                <w:sz w:val="12"/>
                <w:szCs w:val="12"/>
                <w:color w:val="auto"/>
              </w:rPr>
              <w:t>6.1%</w:t>
            </w:r>
          </w:p>
        </w:tc>
        <w:tc>
          <w:tcPr>
            <w:tcW w:w="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19"/>
              <w:spacing w:after="0" w:line="134" w:lineRule="exact"/>
              <w:rPr>
                <w:sz w:val="20"/>
                <w:szCs w:val="20"/>
                <w:color w:val="auto"/>
              </w:rPr>
            </w:pPr>
            <w:r>
              <w:rPr>
                <w:rFonts w:ascii="Arial" w:cs="Arial" w:eastAsia="Arial" w:hAnsi="Arial"/>
                <w:sz w:val="12"/>
                <w:szCs w:val="12"/>
                <w:color w:val="auto"/>
              </w:rPr>
              <w:t>5.4%</w:t>
            </w: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59"/>
              <w:spacing w:after="0" w:line="134" w:lineRule="exact"/>
              <w:rPr>
                <w:sz w:val="20"/>
                <w:szCs w:val="20"/>
                <w:color w:val="auto"/>
              </w:rPr>
            </w:pPr>
            <w:r>
              <w:rPr>
                <w:rFonts w:ascii="Arial" w:cs="Arial" w:eastAsia="Arial" w:hAnsi="Arial"/>
                <w:sz w:val="12"/>
                <w:szCs w:val="12"/>
                <w:color w:val="auto"/>
              </w:rPr>
              <w:t>6.0%</w:t>
            </w:r>
          </w:p>
        </w:tc>
        <w:tc>
          <w:tcPr>
            <w:tcW w:w="1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3"/>
        </w:trPr>
        <w:tc>
          <w:tcPr>
            <w:tcW w:w="4280" w:type="dxa"/>
            <w:vAlign w:val="bottom"/>
          </w:tcPr>
          <w:p>
            <w:pPr>
              <w:spacing w:after="0" w:line="134" w:lineRule="exact"/>
              <w:rPr>
                <w:sz w:val="20"/>
                <w:szCs w:val="20"/>
                <w:color w:val="auto"/>
              </w:rPr>
            </w:pPr>
            <w:r>
              <w:rPr>
                <w:rFonts w:ascii="Arial" w:cs="Arial" w:eastAsia="Arial" w:hAnsi="Arial"/>
                <w:sz w:val="12"/>
                <w:szCs w:val="12"/>
                <w:color w:val="auto"/>
              </w:rPr>
              <w:t>Net interest margin</w:t>
            </w:r>
          </w:p>
        </w:tc>
        <w:tc>
          <w:tcPr>
            <w:tcW w:w="180" w:type="dxa"/>
            <w:vAlign w:val="bottom"/>
          </w:tcPr>
          <w:p>
            <w:pPr>
              <w:spacing w:after="0"/>
              <w:rPr>
                <w:sz w:val="11"/>
                <w:szCs w:val="11"/>
                <w:color w:val="auto"/>
              </w:rPr>
            </w:pPr>
          </w:p>
        </w:tc>
        <w:tc>
          <w:tcPr>
            <w:tcW w:w="800" w:type="dxa"/>
            <w:vAlign w:val="bottom"/>
            <w:gridSpan w:val="2"/>
          </w:tcPr>
          <w:p>
            <w:pPr>
              <w:jc w:val="right"/>
              <w:ind w:right="19"/>
              <w:spacing w:after="0" w:line="134" w:lineRule="exact"/>
              <w:rPr>
                <w:sz w:val="20"/>
                <w:szCs w:val="20"/>
                <w:color w:val="auto"/>
              </w:rPr>
            </w:pPr>
            <w:r>
              <w:rPr>
                <w:rFonts w:ascii="Arial" w:cs="Arial" w:eastAsia="Arial" w:hAnsi="Arial"/>
                <w:sz w:val="12"/>
                <w:szCs w:val="12"/>
                <w:color w:val="auto"/>
              </w:rPr>
              <w:t>1.33%</w:t>
            </w:r>
          </w:p>
        </w:tc>
        <w:tc>
          <w:tcPr>
            <w:tcW w:w="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740" w:type="dxa"/>
            <w:vAlign w:val="bottom"/>
            <w:gridSpan w:val="2"/>
          </w:tcPr>
          <w:p>
            <w:pPr>
              <w:jc w:val="right"/>
              <w:ind w:right="19"/>
              <w:spacing w:after="0" w:line="134" w:lineRule="exact"/>
              <w:rPr>
                <w:sz w:val="20"/>
                <w:szCs w:val="20"/>
                <w:color w:val="auto"/>
              </w:rPr>
            </w:pPr>
            <w:r>
              <w:rPr>
                <w:rFonts w:ascii="Arial" w:cs="Arial" w:eastAsia="Arial" w:hAnsi="Arial"/>
                <w:sz w:val="12"/>
                <w:szCs w:val="12"/>
                <w:color w:val="auto"/>
              </w:rPr>
              <w:t>1.27%</w:t>
            </w: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20" w:type="dxa"/>
            <w:vAlign w:val="bottom"/>
            <w:gridSpan w:val="2"/>
          </w:tcPr>
          <w:p>
            <w:pPr>
              <w:jc w:val="right"/>
              <w:ind w:right="59"/>
              <w:spacing w:after="0" w:line="134" w:lineRule="exact"/>
              <w:rPr>
                <w:sz w:val="20"/>
                <w:szCs w:val="20"/>
                <w:color w:val="auto"/>
              </w:rPr>
            </w:pPr>
            <w:r>
              <w:rPr>
                <w:rFonts w:ascii="Arial" w:cs="Arial" w:eastAsia="Arial" w:hAnsi="Arial"/>
                <w:sz w:val="12"/>
                <w:szCs w:val="12"/>
                <w:color w:val="auto"/>
              </w:rPr>
              <w:t>1.42%</w:t>
            </w:r>
          </w:p>
        </w:tc>
        <w:tc>
          <w:tcPr>
            <w:tcW w:w="1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3"/>
        </w:trPr>
        <w:tc>
          <w:tcPr>
            <w:tcW w:w="4280" w:type="dxa"/>
            <w:vAlign w:val="bottom"/>
            <w:shd w:val="clear" w:color="auto" w:fill="CCEEFF"/>
          </w:tcPr>
          <w:p>
            <w:pPr>
              <w:spacing w:after="0" w:line="134" w:lineRule="exact"/>
              <w:rPr>
                <w:sz w:val="20"/>
                <w:szCs w:val="20"/>
                <w:color w:val="auto"/>
              </w:rPr>
            </w:pPr>
            <w:r>
              <w:rPr>
                <w:rFonts w:ascii="Arial" w:cs="Arial" w:eastAsia="Arial" w:hAnsi="Arial"/>
                <w:sz w:val="12"/>
                <w:szCs w:val="12"/>
                <w:color w:val="auto"/>
              </w:rPr>
              <w:t>Net interest spread</w:t>
            </w:r>
          </w:p>
        </w:tc>
        <w:tc>
          <w:tcPr>
            <w:tcW w:w="18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9"/>
              <w:spacing w:after="0" w:line="134" w:lineRule="exact"/>
              <w:rPr>
                <w:sz w:val="20"/>
                <w:szCs w:val="20"/>
                <w:color w:val="auto"/>
              </w:rPr>
            </w:pPr>
            <w:r>
              <w:rPr>
                <w:rFonts w:ascii="Arial" w:cs="Arial" w:eastAsia="Arial" w:hAnsi="Arial"/>
                <w:sz w:val="12"/>
                <w:szCs w:val="12"/>
                <w:color w:val="auto"/>
              </w:rPr>
              <w:t>1.17%</w:t>
            </w:r>
          </w:p>
        </w:tc>
        <w:tc>
          <w:tcPr>
            <w:tcW w:w="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19"/>
              <w:spacing w:after="0" w:line="134" w:lineRule="exact"/>
              <w:rPr>
                <w:sz w:val="20"/>
                <w:szCs w:val="20"/>
                <w:color w:val="auto"/>
              </w:rPr>
            </w:pPr>
            <w:r>
              <w:rPr>
                <w:rFonts w:ascii="Arial" w:cs="Arial" w:eastAsia="Arial" w:hAnsi="Arial"/>
                <w:sz w:val="12"/>
                <w:szCs w:val="12"/>
                <w:color w:val="auto"/>
              </w:rPr>
              <w:t>1.11%</w:t>
            </w: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59"/>
              <w:spacing w:after="0" w:line="134" w:lineRule="exact"/>
              <w:rPr>
                <w:sz w:val="20"/>
                <w:szCs w:val="20"/>
                <w:color w:val="auto"/>
              </w:rPr>
            </w:pPr>
            <w:r>
              <w:rPr>
                <w:rFonts w:ascii="Arial" w:cs="Arial" w:eastAsia="Arial" w:hAnsi="Arial"/>
                <w:sz w:val="12"/>
                <w:szCs w:val="12"/>
                <w:color w:val="auto"/>
              </w:rPr>
              <w:t>1.19%</w:t>
            </w:r>
          </w:p>
        </w:tc>
        <w:tc>
          <w:tcPr>
            <w:tcW w:w="1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3"/>
        </w:trPr>
        <w:tc>
          <w:tcPr>
            <w:tcW w:w="4280" w:type="dxa"/>
            <w:vAlign w:val="bottom"/>
          </w:tcPr>
          <w:p>
            <w:pPr>
              <w:spacing w:after="0" w:line="134" w:lineRule="exact"/>
              <w:rPr>
                <w:sz w:val="20"/>
                <w:szCs w:val="20"/>
                <w:color w:val="auto"/>
              </w:rPr>
            </w:pPr>
            <w:r>
              <w:rPr>
                <w:rFonts w:ascii="Arial" w:cs="Arial" w:eastAsia="Arial" w:hAnsi="Arial"/>
                <w:sz w:val="12"/>
                <w:szCs w:val="12"/>
                <w:color w:val="auto"/>
              </w:rPr>
              <w:t>Efficiency Ratio</w:t>
            </w:r>
          </w:p>
        </w:tc>
        <w:tc>
          <w:tcPr>
            <w:tcW w:w="180" w:type="dxa"/>
            <w:vAlign w:val="bottom"/>
          </w:tcPr>
          <w:p>
            <w:pPr>
              <w:spacing w:after="0"/>
              <w:rPr>
                <w:sz w:val="11"/>
                <w:szCs w:val="11"/>
                <w:color w:val="auto"/>
              </w:rPr>
            </w:pPr>
          </w:p>
        </w:tc>
        <w:tc>
          <w:tcPr>
            <w:tcW w:w="800" w:type="dxa"/>
            <w:vAlign w:val="bottom"/>
            <w:gridSpan w:val="2"/>
          </w:tcPr>
          <w:p>
            <w:pPr>
              <w:jc w:val="right"/>
              <w:ind w:right="19"/>
              <w:spacing w:after="0" w:line="134" w:lineRule="exact"/>
              <w:rPr>
                <w:sz w:val="20"/>
                <w:szCs w:val="20"/>
                <w:color w:val="auto"/>
              </w:rPr>
            </w:pPr>
            <w:r>
              <w:rPr>
                <w:rFonts w:ascii="Arial" w:cs="Arial" w:eastAsia="Arial" w:hAnsi="Arial"/>
                <w:sz w:val="12"/>
                <w:szCs w:val="12"/>
                <w:color w:val="auto"/>
              </w:rPr>
              <w:t>38.5%</w:t>
            </w:r>
          </w:p>
        </w:tc>
        <w:tc>
          <w:tcPr>
            <w:tcW w:w="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740" w:type="dxa"/>
            <w:vAlign w:val="bottom"/>
            <w:gridSpan w:val="2"/>
          </w:tcPr>
          <w:p>
            <w:pPr>
              <w:jc w:val="right"/>
              <w:ind w:right="19"/>
              <w:spacing w:after="0" w:line="134" w:lineRule="exact"/>
              <w:rPr>
                <w:sz w:val="20"/>
                <w:szCs w:val="20"/>
                <w:color w:val="auto"/>
              </w:rPr>
            </w:pPr>
            <w:r>
              <w:rPr>
                <w:rFonts w:ascii="Arial" w:cs="Arial" w:eastAsia="Arial" w:hAnsi="Arial"/>
                <w:sz w:val="12"/>
                <w:szCs w:val="12"/>
                <w:color w:val="auto"/>
              </w:rPr>
              <w:t>39.6%</w:t>
            </w: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20" w:type="dxa"/>
            <w:vAlign w:val="bottom"/>
            <w:gridSpan w:val="2"/>
          </w:tcPr>
          <w:p>
            <w:pPr>
              <w:jc w:val="right"/>
              <w:ind w:right="59"/>
              <w:spacing w:after="0" w:line="134" w:lineRule="exact"/>
              <w:rPr>
                <w:sz w:val="20"/>
                <w:szCs w:val="20"/>
                <w:color w:val="auto"/>
              </w:rPr>
            </w:pPr>
            <w:r>
              <w:rPr>
                <w:rFonts w:ascii="Arial" w:cs="Arial" w:eastAsia="Arial" w:hAnsi="Arial"/>
                <w:sz w:val="12"/>
                <w:szCs w:val="12"/>
                <w:color w:val="auto"/>
              </w:rPr>
              <w:t>33.1%</w:t>
            </w:r>
          </w:p>
        </w:tc>
        <w:tc>
          <w:tcPr>
            <w:tcW w:w="1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3"/>
        </w:trPr>
        <w:tc>
          <w:tcPr>
            <w:tcW w:w="4280" w:type="dxa"/>
            <w:vAlign w:val="bottom"/>
            <w:shd w:val="clear" w:color="auto" w:fill="CCEEFF"/>
          </w:tcPr>
          <w:p>
            <w:pPr>
              <w:spacing w:after="0" w:line="134" w:lineRule="exact"/>
              <w:rPr>
                <w:sz w:val="20"/>
                <w:szCs w:val="20"/>
                <w:color w:val="auto"/>
              </w:rPr>
            </w:pPr>
            <w:r>
              <w:rPr>
                <w:rFonts w:ascii="Arial" w:cs="Arial" w:eastAsia="Arial" w:hAnsi="Arial"/>
                <w:sz w:val="12"/>
                <w:szCs w:val="12"/>
                <w:color w:val="auto"/>
              </w:rPr>
              <w:t>Operating expenses to total average assets</w:t>
            </w:r>
          </w:p>
        </w:tc>
        <w:tc>
          <w:tcPr>
            <w:tcW w:w="18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9"/>
              <w:spacing w:after="0" w:line="134" w:lineRule="exact"/>
              <w:rPr>
                <w:sz w:val="20"/>
                <w:szCs w:val="20"/>
                <w:color w:val="auto"/>
              </w:rPr>
            </w:pPr>
            <w:r>
              <w:rPr>
                <w:rFonts w:ascii="Arial" w:cs="Arial" w:eastAsia="Arial" w:hAnsi="Arial"/>
                <w:sz w:val="12"/>
                <w:szCs w:val="12"/>
                <w:color w:val="auto"/>
              </w:rPr>
              <w:t>0.61%</w:t>
            </w:r>
          </w:p>
        </w:tc>
        <w:tc>
          <w:tcPr>
            <w:tcW w:w="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19"/>
              <w:spacing w:after="0" w:line="134" w:lineRule="exact"/>
              <w:rPr>
                <w:sz w:val="20"/>
                <w:szCs w:val="20"/>
                <w:color w:val="auto"/>
              </w:rPr>
            </w:pPr>
            <w:r>
              <w:rPr>
                <w:rFonts w:ascii="Arial" w:cs="Arial" w:eastAsia="Arial" w:hAnsi="Arial"/>
                <w:sz w:val="12"/>
                <w:szCs w:val="12"/>
                <w:color w:val="auto"/>
              </w:rPr>
              <w:t>0.60%</w:t>
            </w: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59"/>
              <w:spacing w:after="0" w:line="134" w:lineRule="exact"/>
              <w:rPr>
                <w:sz w:val="20"/>
                <w:szCs w:val="20"/>
                <w:color w:val="auto"/>
              </w:rPr>
            </w:pPr>
            <w:r>
              <w:rPr>
                <w:rFonts w:ascii="Arial" w:cs="Arial" w:eastAsia="Arial" w:hAnsi="Arial"/>
                <w:sz w:val="12"/>
                <w:szCs w:val="12"/>
                <w:color w:val="auto"/>
              </w:rPr>
              <w:t>0.52%</w:t>
            </w:r>
          </w:p>
        </w:tc>
        <w:tc>
          <w:tcPr>
            <w:tcW w:w="1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186690</wp:posOffset>
            </wp:positionV>
            <wp:extent cx="1787525" cy="825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extLst>
                    </a:blip>
                    <a:srcRect/>
                    <a:stretch>
                      <a:fillRect/>
                    </a:stretch>
                  </pic:blipFill>
                  <pic:spPr bwMode="auto">
                    <a:xfrm>
                      <a:off x="0" y="0"/>
                      <a:ext cx="1787525" cy="8255"/>
                    </a:xfrm>
                    <a:prstGeom prst="rect">
                      <a:avLst/>
                    </a:prstGeom>
                    <a:noFill/>
                  </pic:spPr>
                </pic:pic>
              </a:graphicData>
            </a:graphic>
          </wp:anchor>
        </w:drawing>
      </w:r>
    </w:p>
    <w:p>
      <w:pPr>
        <w:spacing w:after="0" w:line="261" w:lineRule="exact"/>
        <w:rPr>
          <w:sz w:val="20"/>
          <w:szCs w:val="20"/>
          <w:color w:val="auto"/>
        </w:rPr>
      </w:pPr>
    </w:p>
    <w:p>
      <w:pPr>
        <w:ind w:left="220" w:hanging="213"/>
        <w:spacing w:after="0"/>
        <w:tabs>
          <w:tab w:leader="none" w:pos="220" w:val="left"/>
        </w:tabs>
        <w:numPr>
          <w:ilvl w:val="0"/>
          <w:numId w:val="9"/>
        </w:numPr>
        <w:rPr>
          <w:rFonts w:ascii="Arial" w:cs="Arial" w:eastAsia="Arial" w:hAnsi="Arial"/>
          <w:sz w:val="30"/>
          <w:szCs w:val="30"/>
          <w:color w:val="auto"/>
          <w:vertAlign w:val="superscript"/>
        </w:rPr>
      </w:pPr>
      <w:r>
        <w:rPr>
          <w:rFonts w:ascii="Arial" w:cs="Arial" w:eastAsia="Arial" w:hAnsi="Arial"/>
          <w:sz w:val="18"/>
          <w:szCs w:val="18"/>
          <w:color w:val="auto"/>
        </w:rPr>
        <w:t>"n.m." means not meaningful.</w:t>
      </w:r>
    </w:p>
    <w:p>
      <w:pPr>
        <w:spacing w:after="0" w:line="200" w:lineRule="exact"/>
        <w:rPr>
          <w:sz w:val="20"/>
          <w:szCs w:val="20"/>
          <w:color w:val="auto"/>
        </w:rPr>
      </w:pPr>
    </w:p>
    <w:p>
      <w:pPr>
        <w:spacing w:after="0" w:line="21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21590</wp:posOffset>
            </wp:positionV>
            <wp:extent cx="7134225" cy="825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18" w:name="page19"/>
    <w:bookmarkEnd w:id="18"/>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105029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0502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ind w:left="10300"/>
        <w:spacing w:after="0"/>
        <w:rPr>
          <w:sz w:val="20"/>
          <w:szCs w:val="20"/>
          <w:color w:val="auto"/>
        </w:rPr>
      </w:pPr>
      <w:r>
        <w:rPr>
          <w:rFonts w:ascii="Arial" w:cs="Arial" w:eastAsia="Arial" w:hAnsi="Arial"/>
          <w:sz w:val="18"/>
          <w:szCs w:val="18"/>
          <w:color w:val="auto"/>
        </w:rPr>
        <w:t>EXHIBIT III</w:t>
      </w:r>
    </w:p>
    <w:p>
      <w:pPr>
        <w:spacing w:after="0" w:line="22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CONSOLIDATED STATEMENTS OF PROFIT OR LOSS</w:t>
      </w:r>
    </w:p>
    <w:p>
      <w:pPr>
        <w:spacing w:after="0" w:line="19"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(In US$ thousand, except per share amounts and ratios)</w:t>
      </w:r>
    </w:p>
    <w:p>
      <w:pPr>
        <w:spacing w:after="0" w:line="220" w:lineRule="exact"/>
        <w:rPr>
          <w:sz w:val="20"/>
          <w:szCs w:val="20"/>
          <w:color w:val="auto"/>
        </w:rPr>
      </w:pPr>
    </w:p>
    <w:tbl>
      <w:tblPr>
        <w:tblLayout w:type="fixed"/>
        <w:tblInd w:w="0" w:type="dxa"/>
        <w:tblCellMar>
          <w:top w:w="0" w:type="dxa"/>
          <w:left w:w="0" w:type="dxa"/>
          <w:bottom w:w="0" w:type="dxa"/>
          <w:right w:w="0" w:type="dxa"/>
        </w:tblCellMar>
      </w:tblPr>
      <w:tr>
        <w:trPr>
          <w:trHeight w:val="226"/>
        </w:trPr>
        <w:tc>
          <w:tcPr>
            <w:tcW w:w="522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3000" w:type="dxa"/>
            <w:vAlign w:val="bottom"/>
            <w:gridSpan w:val="7"/>
          </w:tcPr>
          <w:p>
            <w:pPr>
              <w:jc w:val="right"/>
              <w:ind w:right="242"/>
              <w:spacing w:after="0"/>
              <w:rPr>
                <w:sz w:val="20"/>
                <w:szCs w:val="20"/>
                <w:color w:val="auto"/>
              </w:rPr>
            </w:pPr>
            <w:r>
              <w:rPr>
                <w:rFonts w:ascii="Arial" w:cs="Arial" w:eastAsia="Arial" w:hAnsi="Arial"/>
                <w:sz w:val="18"/>
                <w:szCs w:val="18"/>
                <w:color w:val="auto"/>
                <w:w w:val="95"/>
              </w:rPr>
              <w:t>FOR THE NINE MONTHS ENDED</w:t>
            </w:r>
          </w:p>
        </w:tc>
        <w:tc>
          <w:tcPr>
            <w:tcW w:w="160" w:type="dxa"/>
            <w:vAlign w:val="bottom"/>
          </w:tcPr>
          <w:p>
            <w:pPr>
              <w:spacing w:after="0"/>
              <w:rPr>
                <w:sz w:val="19"/>
                <w:szCs w:val="19"/>
                <w:color w:val="auto"/>
              </w:rPr>
            </w:pPr>
          </w:p>
        </w:tc>
        <w:tc>
          <w:tcPr>
            <w:tcW w:w="10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220" w:type="dxa"/>
            <w:vAlign w:val="bottom"/>
          </w:tcPr>
          <w:p>
            <w:pPr>
              <w:spacing w:after="0"/>
              <w:rPr>
                <w:sz w:val="19"/>
                <w:szCs w:val="19"/>
                <w:color w:val="auto"/>
              </w:rPr>
            </w:pPr>
          </w:p>
        </w:tc>
      </w:tr>
      <w:tr>
        <w:trPr>
          <w:trHeight w:val="194"/>
        </w:trPr>
        <w:tc>
          <w:tcPr>
            <w:tcW w:w="52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340" w:type="dxa"/>
            <w:vAlign w:val="bottom"/>
            <w:tcBorders>
              <w:top w:val="single" w:sz="8" w:color="auto"/>
            </w:tcBorders>
            <w:gridSpan w:val="2"/>
          </w:tcPr>
          <w:p>
            <w:pPr>
              <w:jc w:val="center"/>
              <w:ind w:right="222"/>
              <w:spacing w:after="0" w:line="194" w:lineRule="exact"/>
              <w:rPr>
                <w:sz w:val="20"/>
                <w:szCs w:val="20"/>
                <w:color w:val="auto"/>
              </w:rPr>
            </w:pPr>
            <w:r>
              <w:rPr>
                <w:rFonts w:ascii="Arial" w:cs="Arial" w:eastAsia="Arial" w:hAnsi="Arial"/>
                <w:sz w:val="18"/>
                <w:szCs w:val="18"/>
                <w:color w:val="auto"/>
                <w:w w:val="99"/>
              </w:rPr>
              <w:t>(A)</w:t>
            </w:r>
          </w:p>
        </w:tc>
        <w:tc>
          <w:tcPr>
            <w:tcW w:w="6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120" w:type="dxa"/>
            <w:vAlign w:val="bottom"/>
            <w:tcBorders>
              <w:top w:val="single" w:sz="8" w:color="auto"/>
            </w:tcBorders>
          </w:tcPr>
          <w:p>
            <w:pPr>
              <w:jc w:val="center"/>
              <w:spacing w:after="0" w:line="194" w:lineRule="exact"/>
              <w:rPr>
                <w:sz w:val="20"/>
                <w:szCs w:val="20"/>
                <w:color w:val="auto"/>
              </w:rPr>
            </w:pPr>
            <w:r>
              <w:rPr>
                <w:rFonts w:ascii="Arial" w:cs="Arial" w:eastAsia="Arial" w:hAnsi="Arial"/>
                <w:sz w:val="18"/>
                <w:szCs w:val="18"/>
                <w:color w:val="auto"/>
                <w:w w:val="99"/>
              </w:rPr>
              <w:t>(B)</w:t>
            </w:r>
          </w:p>
        </w:tc>
        <w:tc>
          <w:tcPr>
            <w:tcW w:w="28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280" w:type="dxa"/>
            <w:vAlign w:val="bottom"/>
            <w:gridSpan w:val="2"/>
          </w:tcPr>
          <w:p>
            <w:pPr>
              <w:jc w:val="right"/>
              <w:ind w:right="442"/>
              <w:spacing w:after="0" w:line="194" w:lineRule="exact"/>
              <w:rPr>
                <w:sz w:val="20"/>
                <w:szCs w:val="20"/>
                <w:color w:val="auto"/>
              </w:rPr>
            </w:pPr>
            <w:r>
              <w:rPr>
                <w:rFonts w:ascii="Arial" w:cs="Arial" w:eastAsia="Arial" w:hAnsi="Arial"/>
                <w:sz w:val="18"/>
                <w:szCs w:val="18"/>
                <w:color w:val="auto"/>
              </w:rPr>
              <w:t>(A) - (B)</w:t>
            </w: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r>
      <w:tr>
        <w:trPr>
          <w:trHeight w:val="213"/>
        </w:trPr>
        <w:tc>
          <w:tcPr>
            <w:tcW w:w="52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40" w:type="dxa"/>
            <w:vAlign w:val="bottom"/>
            <w:gridSpan w:val="2"/>
          </w:tcPr>
          <w:p>
            <w:pPr>
              <w:jc w:val="center"/>
              <w:ind w:right="222"/>
              <w:spacing w:after="0"/>
              <w:rPr>
                <w:sz w:val="20"/>
                <w:szCs w:val="20"/>
                <w:color w:val="auto"/>
              </w:rPr>
            </w:pPr>
            <w:r>
              <w:rPr>
                <w:rFonts w:ascii="Arial" w:cs="Arial" w:eastAsia="Arial" w:hAnsi="Arial"/>
                <w:sz w:val="18"/>
                <w:szCs w:val="18"/>
                <w:color w:val="auto"/>
                <w:w w:val="88"/>
              </w:rPr>
              <w:t>September 30,</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0" w:type="dxa"/>
            <w:vAlign w:val="bottom"/>
            <w:gridSpan w:val="2"/>
          </w:tcPr>
          <w:p>
            <w:pPr>
              <w:jc w:val="center"/>
              <w:ind w:right="302"/>
              <w:spacing w:after="0"/>
              <w:rPr>
                <w:sz w:val="20"/>
                <w:szCs w:val="20"/>
                <w:color w:val="auto"/>
              </w:rPr>
            </w:pPr>
            <w:r>
              <w:rPr>
                <w:rFonts w:ascii="Arial" w:cs="Arial" w:eastAsia="Arial" w:hAnsi="Arial"/>
                <w:sz w:val="18"/>
                <w:szCs w:val="18"/>
                <w:color w:val="auto"/>
                <w:w w:val="86"/>
              </w:rPr>
              <w:t>September 30,</w:t>
            </w:r>
          </w:p>
        </w:tc>
        <w:tc>
          <w:tcPr>
            <w:tcW w:w="16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r>
      <w:tr>
        <w:trPr>
          <w:trHeight w:val="227"/>
        </w:trPr>
        <w:tc>
          <w:tcPr>
            <w:tcW w:w="522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140" w:type="dxa"/>
            <w:vAlign w:val="bottom"/>
          </w:tcPr>
          <w:p>
            <w:pPr>
              <w:jc w:val="center"/>
              <w:ind w:right="11"/>
              <w:spacing w:after="0"/>
              <w:rPr>
                <w:sz w:val="20"/>
                <w:szCs w:val="20"/>
                <w:color w:val="auto"/>
              </w:rPr>
            </w:pPr>
            <w:r>
              <w:rPr>
                <w:rFonts w:ascii="Arial" w:cs="Arial" w:eastAsia="Arial" w:hAnsi="Arial"/>
                <w:sz w:val="18"/>
                <w:szCs w:val="18"/>
                <w:color w:val="auto"/>
                <w:w w:val="89"/>
              </w:rPr>
              <w:t>2021</w:t>
            </w:r>
          </w:p>
        </w:tc>
        <w:tc>
          <w:tcPr>
            <w:tcW w:w="20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120" w:type="dxa"/>
            <w:vAlign w:val="bottom"/>
          </w:tcPr>
          <w:p>
            <w:pPr>
              <w:jc w:val="center"/>
              <w:ind w:right="11"/>
              <w:spacing w:after="0"/>
              <w:rPr>
                <w:sz w:val="20"/>
                <w:szCs w:val="20"/>
                <w:color w:val="auto"/>
              </w:rPr>
            </w:pPr>
            <w:r>
              <w:rPr>
                <w:rFonts w:ascii="Arial" w:cs="Arial" w:eastAsia="Arial" w:hAnsi="Arial"/>
                <w:sz w:val="18"/>
                <w:szCs w:val="18"/>
                <w:color w:val="auto"/>
                <w:w w:val="84"/>
              </w:rPr>
              <w:t>2020</w:t>
            </w:r>
          </w:p>
        </w:tc>
        <w:tc>
          <w:tcPr>
            <w:tcW w:w="28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280" w:type="dxa"/>
            <w:vAlign w:val="bottom"/>
            <w:gridSpan w:val="2"/>
          </w:tcPr>
          <w:p>
            <w:pPr>
              <w:jc w:val="right"/>
              <w:ind w:right="382"/>
              <w:spacing w:after="0"/>
              <w:rPr>
                <w:sz w:val="20"/>
                <w:szCs w:val="20"/>
                <w:color w:val="auto"/>
              </w:rPr>
            </w:pPr>
            <w:r>
              <w:rPr>
                <w:rFonts w:ascii="Arial" w:cs="Arial" w:eastAsia="Arial" w:hAnsi="Arial"/>
                <w:sz w:val="18"/>
                <w:szCs w:val="18"/>
                <w:color w:val="auto"/>
              </w:rPr>
              <w:t>CHANGE</w:t>
            </w:r>
          </w:p>
        </w:tc>
        <w:tc>
          <w:tcPr>
            <w:tcW w:w="1200" w:type="dxa"/>
            <w:vAlign w:val="bottom"/>
          </w:tcPr>
          <w:p>
            <w:pPr>
              <w:jc w:val="right"/>
              <w:ind w:right="432"/>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r>
      <w:tr>
        <w:trPr>
          <w:trHeight w:val="208"/>
        </w:trPr>
        <w:tc>
          <w:tcPr>
            <w:tcW w:w="52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Net Interest Income:</w:t>
            </w:r>
          </w:p>
        </w:tc>
        <w:tc>
          <w:tcPr>
            <w:tcW w:w="16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114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tcBorders>
            <w:shd w:val="clear" w:color="auto" w:fill="CCEEFF"/>
          </w:tcPr>
          <w:p>
            <w:pPr>
              <w:spacing w:after="0"/>
              <w:rPr>
                <w:sz w:val="18"/>
                <w:szCs w:val="18"/>
                <w:color w:val="auto"/>
              </w:rPr>
            </w:pPr>
          </w:p>
        </w:tc>
        <w:tc>
          <w:tcPr>
            <w:tcW w:w="10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r>
      <w:tr>
        <w:trPr>
          <w:trHeight w:val="213"/>
        </w:trPr>
        <w:tc>
          <w:tcPr>
            <w:tcW w:w="5220" w:type="dxa"/>
            <w:vAlign w:val="bottom"/>
          </w:tcPr>
          <w:p>
            <w:pPr>
              <w:spacing w:after="0"/>
              <w:rPr>
                <w:sz w:val="20"/>
                <w:szCs w:val="20"/>
                <w:color w:val="auto"/>
              </w:rPr>
            </w:pPr>
            <w:r>
              <w:rPr>
                <w:rFonts w:ascii="Arial" w:cs="Arial" w:eastAsia="Arial" w:hAnsi="Arial"/>
                <w:sz w:val="18"/>
                <w:szCs w:val="18"/>
                <w:color w:val="auto"/>
              </w:rPr>
              <w:t>Interest income</w:t>
            </w:r>
          </w:p>
        </w:tc>
        <w:tc>
          <w:tcPr>
            <w:tcW w:w="2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340" w:type="dxa"/>
            <w:vAlign w:val="bottom"/>
            <w:gridSpan w:val="2"/>
          </w:tcPr>
          <w:p>
            <w:pPr>
              <w:jc w:val="right"/>
              <w:ind w:right="122"/>
              <w:spacing w:after="0"/>
              <w:rPr>
                <w:sz w:val="20"/>
                <w:szCs w:val="20"/>
                <w:color w:val="auto"/>
              </w:rPr>
            </w:pPr>
            <w:r>
              <w:rPr>
                <w:rFonts w:ascii="Arial" w:cs="Arial" w:eastAsia="Arial" w:hAnsi="Arial"/>
                <w:sz w:val="18"/>
                <w:szCs w:val="18"/>
                <w:color w:val="auto"/>
              </w:rPr>
              <w:t>101,852</w:t>
            </w:r>
          </w:p>
        </w:tc>
        <w:tc>
          <w:tcPr>
            <w:tcW w:w="16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202"/>
              <w:spacing w:after="0"/>
              <w:rPr>
                <w:sz w:val="20"/>
                <w:szCs w:val="20"/>
                <w:color w:val="auto"/>
              </w:rPr>
            </w:pPr>
            <w:r>
              <w:rPr>
                <w:rFonts w:ascii="Arial" w:cs="Arial" w:eastAsia="Arial" w:hAnsi="Arial"/>
                <w:sz w:val="18"/>
                <w:szCs w:val="18"/>
                <w:color w:val="auto"/>
              </w:rPr>
              <w:t>143,190</w:t>
            </w:r>
          </w:p>
        </w:tc>
        <w:tc>
          <w:tcPr>
            <w:tcW w:w="160" w:type="dxa"/>
            <w:vAlign w:val="bottom"/>
          </w:tcPr>
          <w:p>
            <w:pPr>
              <w:jc w:val="right"/>
              <w:ind w:right="8"/>
              <w:spacing w:after="0"/>
              <w:rPr>
                <w:sz w:val="20"/>
                <w:szCs w:val="20"/>
                <w:color w:val="auto"/>
              </w:rPr>
            </w:pPr>
            <w:r>
              <w:rPr>
                <w:rFonts w:ascii="Arial" w:cs="Arial" w:eastAsia="Arial" w:hAnsi="Arial"/>
                <w:sz w:val="14"/>
                <w:szCs w:val="14"/>
                <w:color w:val="auto"/>
                <w:w w:val="76"/>
              </w:rPr>
              <w:t>$</w:t>
            </w:r>
          </w:p>
        </w:tc>
        <w:tc>
          <w:tcPr>
            <w:tcW w:w="1280" w:type="dxa"/>
            <w:vAlign w:val="bottom"/>
            <w:gridSpan w:val="2"/>
          </w:tcPr>
          <w:p>
            <w:pPr>
              <w:jc w:val="right"/>
              <w:ind w:right="82"/>
              <w:spacing w:after="0"/>
              <w:rPr>
                <w:sz w:val="20"/>
                <w:szCs w:val="20"/>
                <w:color w:val="auto"/>
              </w:rPr>
            </w:pPr>
            <w:r>
              <w:rPr>
                <w:rFonts w:ascii="Arial" w:cs="Arial" w:eastAsia="Arial" w:hAnsi="Arial"/>
                <w:sz w:val="18"/>
                <w:szCs w:val="18"/>
                <w:color w:val="auto"/>
              </w:rPr>
              <w:t>(41,338)</w:t>
            </w:r>
          </w:p>
        </w:tc>
        <w:tc>
          <w:tcPr>
            <w:tcW w:w="1420" w:type="dxa"/>
            <w:vAlign w:val="bottom"/>
            <w:gridSpan w:val="2"/>
          </w:tcPr>
          <w:p>
            <w:pPr>
              <w:jc w:val="right"/>
              <w:spacing w:after="0"/>
              <w:rPr>
                <w:sz w:val="20"/>
                <w:szCs w:val="20"/>
                <w:color w:val="auto"/>
              </w:rPr>
            </w:pPr>
            <w:r>
              <w:rPr>
                <w:rFonts w:ascii="Arial" w:cs="Arial" w:eastAsia="Arial" w:hAnsi="Arial"/>
                <w:sz w:val="18"/>
                <w:szCs w:val="18"/>
                <w:color w:val="auto"/>
              </w:rPr>
              <w:t>(29)%</w:t>
            </w:r>
          </w:p>
        </w:tc>
      </w:tr>
      <w:tr>
        <w:trPr>
          <w:trHeight w:val="227"/>
        </w:trPr>
        <w:tc>
          <w:tcPr>
            <w:tcW w:w="5220" w:type="dxa"/>
            <w:vAlign w:val="bottom"/>
            <w:shd w:val="clear" w:color="auto" w:fill="CCEEFF"/>
          </w:tcPr>
          <w:p>
            <w:pPr>
              <w:spacing w:after="0"/>
              <w:rPr>
                <w:sz w:val="20"/>
                <w:szCs w:val="20"/>
                <w:color w:val="auto"/>
              </w:rPr>
            </w:pPr>
            <w:r>
              <w:rPr>
                <w:rFonts w:ascii="Arial" w:cs="Arial" w:eastAsia="Arial" w:hAnsi="Arial"/>
                <w:sz w:val="18"/>
                <w:szCs w:val="18"/>
                <w:color w:val="auto"/>
              </w:rPr>
              <w:t>Interest expense</w:t>
            </w:r>
          </w:p>
        </w:tc>
        <w:tc>
          <w:tcPr>
            <w:tcW w:w="1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40" w:type="dxa"/>
            <w:vAlign w:val="bottom"/>
            <w:gridSpan w:val="2"/>
            <w:shd w:val="clear" w:color="auto" w:fill="CCEEFF"/>
          </w:tcPr>
          <w:p>
            <w:pPr>
              <w:jc w:val="right"/>
              <w:ind w:right="62"/>
              <w:spacing w:after="0"/>
              <w:rPr>
                <w:sz w:val="20"/>
                <w:szCs w:val="20"/>
                <w:color w:val="auto"/>
              </w:rPr>
            </w:pPr>
            <w:r>
              <w:rPr>
                <w:rFonts w:ascii="Arial" w:cs="Arial" w:eastAsia="Arial" w:hAnsi="Arial"/>
                <w:sz w:val="18"/>
                <w:szCs w:val="18"/>
                <w:color w:val="auto"/>
              </w:rPr>
              <w:t>(39,880)</w:t>
            </w:r>
          </w:p>
        </w:tc>
        <w:tc>
          <w:tcPr>
            <w:tcW w:w="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00" w:type="dxa"/>
            <w:vAlign w:val="bottom"/>
            <w:gridSpan w:val="2"/>
            <w:shd w:val="clear" w:color="auto" w:fill="CCEEFF"/>
          </w:tcPr>
          <w:p>
            <w:pPr>
              <w:jc w:val="right"/>
              <w:ind w:right="142"/>
              <w:spacing w:after="0"/>
              <w:rPr>
                <w:sz w:val="20"/>
                <w:szCs w:val="20"/>
                <w:color w:val="auto"/>
              </w:rPr>
            </w:pPr>
            <w:r>
              <w:rPr>
                <w:rFonts w:ascii="Arial" w:cs="Arial" w:eastAsia="Arial" w:hAnsi="Arial"/>
                <w:sz w:val="18"/>
                <w:szCs w:val="18"/>
                <w:color w:val="auto"/>
              </w:rPr>
              <w:t>(73,059)</w:t>
            </w:r>
          </w:p>
        </w:tc>
        <w:tc>
          <w:tcPr>
            <w:tcW w:w="160" w:type="dxa"/>
            <w:vAlign w:val="bottom"/>
            <w:shd w:val="clear" w:color="auto" w:fill="CCEEFF"/>
          </w:tcPr>
          <w:p>
            <w:pPr>
              <w:spacing w:after="0"/>
              <w:rPr>
                <w:sz w:val="19"/>
                <w:szCs w:val="19"/>
                <w:color w:val="auto"/>
              </w:rPr>
            </w:pPr>
          </w:p>
        </w:tc>
        <w:tc>
          <w:tcPr>
            <w:tcW w:w="1280" w:type="dxa"/>
            <w:vAlign w:val="bottom"/>
            <w:gridSpan w:val="2"/>
            <w:shd w:val="clear" w:color="auto" w:fill="CCEEFF"/>
          </w:tcPr>
          <w:p>
            <w:pPr>
              <w:jc w:val="right"/>
              <w:ind w:right="142"/>
              <w:spacing w:after="0"/>
              <w:rPr>
                <w:sz w:val="20"/>
                <w:szCs w:val="20"/>
                <w:color w:val="auto"/>
              </w:rPr>
            </w:pPr>
            <w:r>
              <w:rPr>
                <w:rFonts w:ascii="Arial" w:cs="Arial" w:eastAsia="Arial" w:hAnsi="Arial"/>
                <w:sz w:val="18"/>
                <w:szCs w:val="18"/>
                <w:color w:val="auto"/>
              </w:rPr>
              <w:t>33,179</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45</w:t>
            </w:r>
          </w:p>
        </w:tc>
      </w:tr>
      <w:tr>
        <w:trPr>
          <w:trHeight w:val="207"/>
        </w:trPr>
        <w:tc>
          <w:tcPr>
            <w:tcW w:w="52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114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1120" w:type="dxa"/>
            <w:vAlign w:val="bottom"/>
            <w:tcBorders>
              <w:top w:val="single" w:sz="8" w:color="auto"/>
            </w:tcBorders>
          </w:tcPr>
          <w:p>
            <w:pPr>
              <w:spacing w:after="0"/>
              <w:rPr>
                <w:sz w:val="18"/>
                <w:szCs w:val="18"/>
                <w:color w:val="auto"/>
              </w:rPr>
            </w:pPr>
          </w:p>
        </w:tc>
        <w:tc>
          <w:tcPr>
            <w:tcW w:w="28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106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r>
      <w:tr>
        <w:trPr>
          <w:trHeight w:val="227"/>
        </w:trPr>
        <w:tc>
          <w:tcPr>
            <w:tcW w:w="52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Net Interest Income</w:t>
            </w:r>
          </w:p>
        </w:tc>
        <w:tc>
          <w:tcPr>
            <w:tcW w:w="1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40" w:type="dxa"/>
            <w:vAlign w:val="bottom"/>
            <w:gridSpan w:val="2"/>
            <w:shd w:val="clear" w:color="auto" w:fill="CCEEFF"/>
          </w:tcPr>
          <w:p>
            <w:pPr>
              <w:jc w:val="right"/>
              <w:ind w:right="122"/>
              <w:spacing w:after="0"/>
              <w:rPr>
                <w:sz w:val="20"/>
                <w:szCs w:val="20"/>
                <w:color w:val="auto"/>
              </w:rPr>
            </w:pPr>
            <w:r>
              <w:rPr>
                <w:rFonts w:ascii="Arial" w:cs="Arial" w:eastAsia="Arial" w:hAnsi="Arial"/>
                <w:sz w:val="18"/>
                <w:szCs w:val="18"/>
                <w:color w:val="auto"/>
              </w:rPr>
              <w:t>61,972</w:t>
            </w:r>
          </w:p>
        </w:tc>
        <w:tc>
          <w:tcPr>
            <w:tcW w:w="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00" w:type="dxa"/>
            <w:vAlign w:val="bottom"/>
            <w:gridSpan w:val="2"/>
            <w:shd w:val="clear" w:color="auto" w:fill="CCEEFF"/>
          </w:tcPr>
          <w:p>
            <w:pPr>
              <w:jc w:val="right"/>
              <w:ind w:right="202"/>
              <w:spacing w:after="0"/>
              <w:rPr>
                <w:sz w:val="20"/>
                <w:szCs w:val="20"/>
                <w:color w:val="auto"/>
              </w:rPr>
            </w:pPr>
            <w:r>
              <w:rPr>
                <w:rFonts w:ascii="Arial" w:cs="Arial" w:eastAsia="Arial" w:hAnsi="Arial"/>
                <w:sz w:val="18"/>
                <w:szCs w:val="18"/>
                <w:color w:val="auto"/>
              </w:rPr>
              <w:t>70,131</w:t>
            </w:r>
          </w:p>
        </w:tc>
        <w:tc>
          <w:tcPr>
            <w:tcW w:w="160" w:type="dxa"/>
            <w:vAlign w:val="bottom"/>
            <w:shd w:val="clear" w:color="auto" w:fill="CCEEFF"/>
          </w:tcPr>
          <w:p>
            <w:pPr>
              <w:spacing w:after="0"/>
              <w:rPr>
                <w:sz w:val="19"/>
                <w:szCs w:val="19"/>
                <w:color w:val="auto"/>
              </w:rPr>
            </w:pPr>
          </w:p>
        </w:tc>
        <w:tc>
          <w:tcPr>
            <w:tcW w:w="1280" w:type="dxa"/>
            <w:vAlign w:val="bottom"/>
            <w:gridSpan w:val="2"/>
            <w:shd w:val="clear" w:color="auto" w:fill="CCEEFF"/>
          </w:tcPr>
          <w:p>
            <w:pPr>
              <w:jc w:val="right"/>
              <w:ind w:right="82"/>
              <w:spacing w:after="0"/>
              <w:rPr>
                <w:sz w:val="20"/>
                <w:szCs w:val="20"/>
                <w:color w:val="auto"/>
              </w:rPr>
            </w:pPr>
            <w:r>
              <w:rPr>
                <w:rFonts w:ascii="Arial" w:cs="Arial" w:eastAsia="Arial" w:hAnsi="Arial"/>
                <w:sz w:val="18"/>
                <w:szCs w:val="18"/>
                <w:color w:val="auto"/>
              </w:rPr>
              <w:t>(8,159)</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(12)</w:t>
            </w:r>
          </w:p>
        </w:tc>
      </w:tr>
      <w:tr>
        <w:trPr>
          <w:trHeight w:val="207"/>
        </w:trPr>
        <w:tc>
          <w:tcPr>
            <w:tcW w:w="52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0" w:type="dxa"/>
            <w:vAlign w:val="bottom"/>
            <w:tcBorders>
              <w:top w:val="single" w:sz="8" w:color="auto"/>
            </w:tcBorders>
          </w:tcPr>
          <w:p>
            <w:pPr>
              <w:spacing w:after="0"/>
              <w:rPr>
                <w:sz w:val="17"/>
                <w:szCs w:val="17"/>
                <w:color w:val="auto"/>
              </w:rPr>
            </w:pPr>
          </w:p>
        </w:tc>
        <w:tc>
          <w:tcPr>
            <w:tcW w:w="1140" w:type="dxa"/>
            <w:vAlign w:val="bottom"/>
            <w:tcBorders>
              <w:top w:val="single" w:sz="8" w:color="auto"/>
            </w:tcBorders>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0" w:type="dxa"/>
            <w:vAlign w:val="bottom"/>
            <w:tcBorders>
              <w:top w:val="single" w:sz="8" w:color="auto"/>
            </w:tcBorders>
          </w:tcPr>
          <w:p>
            <w:pPr>
              <w:spacing w:after="0"/>
              <w:rPr>
                <w:sz w:val="17"/>
                <w:szCs w:val="17"/>
                <w:color w:val="auto"/>
              </w:rPr>
            </w:pPr>
          </w:p>
        </w:tc>
        <w:tc>
          <w:tcPr>
            <w:tcW w:w="1120" w:type="dxa"/>
            <w:vAlign w:val="bottom"/>
            <w:tcBorders>
              <w:top w:val="single" w:sz="8" w:color="auto"/>
            </w:tcBorders>
          </w:tcPr>
          <w:p>
            <w:pPr>
              <w:spacing w:after="0"/>
              <w:rPr>
                <w:sz w:val="17"/>
                <w:szCs w:val="17"/>
                <w:color w:val="auto"/>
              </w:rPr>
            </w:pPr>
          </w:p>
        </w:tc>
        <w:tc>
          <w:tcPr>
            <w:tcW w:w="280" w:type="dxa"/>
            <w:vAlign w:val="bottom"/>
          </w:tcPr>
          <w:p>
            <w:pPr>
              <w:spacing w:after="0"/>
              <w:rPr>
                <w:sz w:val="17"/>
                <w:szCs w:val="17"/>
                <w:color w:val="auto"/>
              </w:rPr>
            </w:pPr>
          </w:p>
        </w:tc>
        <w:tc>
          <w:tcPr>
            <w:tcW w:w="160" w:type="dxa"/>
            <w:vAlign w:val="bottom"/>
            <w:tcBorders>
              <w:top w:val="single" w:sz="8" w:color="auto"/>
            </w:tcBorders>
          </w:tcPr>
          <w:p>
            <w:pPr>
              <w:spacing w:after="0"/>
              <w:rPr>
                <w:sz w:val="17"/>
                <w:szCs w:val="17"/>
                <w:color w:val="auto"/>
              </w:rPr>
            </w:pPr>
          </w:p>
        </w:tc>
        <w:tc>
          <w:tcPr>
            <w:tcW w:w="1060" w:type="dxa"/>
            <w:vAlign w:val="bottom"/>
            <w:tcBorders>
              <w:top w:val="single" w:sz="8" w:color="auto"/>
            </w:tcBorders>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r>
      <w:tr>
        <w:trPr>
          <w:trHeight w:val="213"/>
        </w:trPr>
        <w:tc>
          <w:tcPr>
            <w:tcW w:w="52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Other income (expense):</w:t>
            </w:r>
          </w:p>
        </w:tc>
        <w:tc>
          <w:tcPr>
            <w:tcW w:w="1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r>
      <w:tr>
        <w:trPr>
          <w:trHeight w:val="213"/>
        </w:trPr>
        <w:tc>
          <w:tcPr>
            <w:tcW w:w="5220" w:type="dxa"/>
            <w:vAlign w:val="bottom"/>
          </w:tcPr>
          <w:p>
            <w:pPr>
              <w:spacing w:after="0"/>
              <w:rPr>
                <w:sz w:val="20"/>
                <w:szCs w:val="20"/>
                <w:color w:val="auto"/>
              </w:rPr>
            </w:pPr>
            <w:r>
              <w:rPr>
                <w:rFonts w:ascii="Arial" w:cs="Arial" w:eastAsia="Arial" w:hAnsi="Arial"/>
                <w:sz w:val="18"/>
                <w:szCs w:val="18"/>
                <w:color w:val="auto"/>
              </w:rPr>
              <w:t>Fees and commissions, net</w:t>
            </w: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40" w:type="dxa"/>
            <w:vAlign w:val="bottom"/>
            <w:gridSpan w:val="2"/>
          </w:tcPr>
          <w:p>
            <w:pPr>
              <w:jc w:val="right"/>
              <w:ind w:right="122"/>
              <w:spacing w:after="0"/>
              <w:rPr>
                <w:sz w:val="20"/>
                <w:szCs w:val="20"/>
                <w:color w:val="auto"/>
              </w:rPr>
            </w:pPr>
            <w:r>
              <w:rPr>
                <w:rFonts w:ascii="Arial" w:cs="Arial" w:eastAsia="Arial" w:hAnsi="Arial"/>
                <w:sz w:val="18"/>
                <w:szCs w:val="18"/>
                <w:color w:val="auto"/>
              </w:rPr>
              <w:t>12,063</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0" w:type="dxa"/>
            <w:vAlign w:val="bottom"/>
            <w:gridSpan w:val="2"/>
          </w:tcPr>
          <w:p>
            <w:pPr>
              <w:jc w:val="right"/>
              <w:ind w:right="202"/>
              <w:spacing w:after="0"/>
              <w:rPr>
                <w:sz w:val="20"/>
                <w:szCs w:val="20"/>
                <w:color w:val="auto"/>
              </w:rPr>
            </w:pPr>
            <w:r>
              <w:rPr>
                <w:rFonts w:ascii="Arial" w:cs="Arial" w:eastAsia="Arial" w:hAnsi="Arial"/>
                <w:sz w:val="18"/>
                <w:szCs w:val="18"/>
                <w:color w:val="auto"/>
              </w:rPr>
              <w:t>7,624</w:t>
            </w:r>
          </w:p>
        </w:tc>
        <w:tc>
          <w:tcPr>
            <w:tcW w:w="160" w:type="dxa"/>
            <w:vAlign w:val="bottom"/>
          </w:tcPr>
          <w:p>
            <w:pPr>
              <w:spacing w:after="0"/>
              <w:rPr>
                <w:sz w:val="18"/>
                <w:szCs w:val="18"/>
                <w:color w:val="auto"/>
              </w:rPr>
            </w:pPr>
          </w:p>
        </w:tc>
        <w:tc>
          <w:tcPr>
            <w:tcW w:w="1280" w:type="dxa"/>
            <w:vAlign w:val="bottom"/>
            <w:gridSpan w:val="2"/>
          </w:tcPr>
          <w:p>
            <w:pPr>
              <w:jc w:val="right"/>
              <w:ind w:right="142"/>
              <w:spacing w:after="0"/>
              <w:rPr>
                <w:sz w:val="20"/>
                <w:szCs w:val="20"/>
                <w:color w:val="auto"/>
              </w:rPr>
            </w:pPr>
            <w:r>
              <w:rPr>
                <w:rFonts w:ascii="Arial" w:cs="Arial" w:eastAsia="Arial" w:hAnsi="Arial"/>
                <w:sz w:val="18"/>
                <w:szCs w:val="18"/>
                <w:color w:val="auto"/>
              </w:rPr>
              <w:t>4,439</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58</w:t>
            </w:r>
          </w:p>
        </w:tc>
      </w:tr>
      <w:tr>
        <w:trPr>
          <w:trHeight w:val="213"/>
        </w:trPr>
        <w:tc>
          <w:tcPr>
            <w:tcW w:w="5220" w:type="dxa"/>
            <w:vAlign w:val="bottom"/>
            <w:shd w:val="clear" w:color="auto" w:fill="CCEEFF"/>
          </w:tcPr>
          <w:p>
            <w:pPr>
              <w:spacing w:after="0"/>
              <w:rPr>
                <w:sz w:val="20"/>
                <w:szCs w:val="20"/>
                <w:color w:val="auto"/>
              </w:rPr>
            </w:pPr>
            <w:r>
              <w:rPr>
                <w:rFonts w:ascii="Arial" w:cs="Arial" w:eastAsia="Arial" w:hAnsi="Arial"/>
                <w:sz w:val="18"/>
                <w:szCs w:val="18"/>
                <w:color w:val="auto"/>
              </w:rPr>
              <w:t>Gain (loss) on financial instruments, net</w:t>
            </w:r>
          </w:p>
        </w:tc>
        <w:tc>
          <w:tcPr>
            <w:tcW w:w="1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ind w:right="122"/>
              <w:spacing w:after="0"/>
              <w:rPr>
                <w:sz w:val="20"/>
                <w:szCs w:val="20"/>
                <w:color w:val="auto"/>
              </w:rPr>
            </w:pPr>
            <w:r>
              <w:rPr>
                <w:rFonts w:ascii="Arial" w:cs="Arial" w:eastAsia="Arial" w:hAnsi="Arial"/>
                <w:sz w:val="18"/>
                <w:szCs w:val="18"/>
                <w:color w:val="auto"/>
              </w:rPr>
              <w:t>51</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142"/>
              <w:spacing w:after="0"/>
              <w:rPr>
                <w:sz w:val="20"/>
                <w:szCs w:val="20"/>
                <w:color w:val="auto"/>
              </w:rPr>
            </w:pPr>
            <w:r>
              <w:rPr>
                <w:rFonts w:ascii="Arial" w:cs="Arial" w:eastAsia="Arial" w:hAnsi="Arial"/>
                <w:sz w:val="18"/>
                <w:szCs w:val="18"/>
                <w:color w:val="auto"/>
              </w:rPr>
              <w:t>(4,744)</w:t>
            </w:r>
          </w:p>
        </w:tc>
        <w:tc>
          <w:tcPr>
            <w:tcW w:w="16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142"/>
              <w:spacing w:after="0"/>
              <w:rPr>
                <w:sz w:val="20"/>
                <w:szCs w:val="20"/>
                <w:color w:val="auto"/>
              </w:rPr>
            </w:pPr>
            <w:r>
              <w:rPr>
                <w:rFonts w:ascii="Arial" w:cs="Arial" w:eastAsia="Arial" w:hAnsi="Arial"/>
                <w:sz w:val="18"/>
                <w:szCs w:val="18"/>
                <w:color w:val="auto"/>
              </w:rPr>
              <w:t>4,795</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101</w:t>
            </w:r>
          </w:p>
        </w:tc>
      </w:tr>
      <w:tr>
        <w:trPr>
          <w:trHeight w:val="227"/>
        </w:trPr>
        <w:tc>
          <w:tcPr>
            <w:tcW w:w="5220" w:type="dxa"/>
            <w:vAlign w:val="bottom"/>
          </w:tcPr>
          <w:p>
            <w:pPr>
              <w:spacing w:after="0"/>
              <w:rPr>
                <w:sz w:val="20"/>
                <w:szCs w:val="20"/>
                <w:color w:val="auto"/>
              </w:rPr>
            </w:pPr>
            <w:r>
              <w:rPr>
                <w:rFonts w:ascii="Arial" w:cs="Arial" w:eastAsia="Arial" w:hAnsi="Arial"/>
                <w:sz w:val="18"/>
                <w:szCs w:val="18"/>
                <w:color w:val="auto"/>
              </w:rPr>
              <w:t>Other income, net</w:t>
            </w:r>
          </w:p>
        </w:tc>
        <w:tc>
          <w:tcPr>
            <w:tcW w:w="1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40" w:type="dxa"/>
            <w:vAlign w:val="bottom"/>
            <w:gridSpan w:val="2"/>
          </w:tcPr>
          <w:p>
            <w:pPr>
              <w:jc w:val="right"/>
              <w:ind w:right="122"/>
              <w:spacing w:after="0"/>
              <w:rPr>
                <w:sz w:val="20"/>
                <w:szCs w:val="20"/>
                <w:color w:val="auto"/>
              </w:rPr>
            </w:pPr>
            <w:r>
              <w:rPr>
                <w:rFonts w:ascii="Arial" w:cs="Arial" w:eastAsia="Arial" w:hAnsi="Arial"/>
                <w:sz w:val="18"/>
                <w:szCs w:val="18"/>
                <w:color w:val="auto"/>
              </w:rPr>
              <w:t>295</w:t>
            </w:r>
          </w:p>
        </w:tc>
        <w:tc>
          <w:tcPr>
            <w:tcW w:w="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00" w:type="dxa"/>
            <w:vAlign w:val="bottom"/>
            <w:gridSpan w:val="2"/>
          </w:tcPr>
          <w:p>
            <w:pPr>
              <w:jc w:val="right"/>
              <w:ind w:right="202"/>
              <w:spacing w:after="0"/>
              <w:rPr>
                <w:sz w:val="20"/>
                <w:szCs w:val="20"/>
                <w:color w:val="auto"/>
              </w:rPr>
            </w:pPr>
            <w:r>
              <w:rPr>
                <w:rFonts w:ascii="Arial" w:cs="Arial" w:eastAsia="Arial" w:hAnsi="Arial"/>
                <w:sz w:val="18"/>
                <w:szCs w:val="18"/>
                <w:color w:val="auto"/>
              </w:rPr>
              <w:t>838</w:t>
            </w:r>
          </w:p>
        </w:tc>
        <w:tc>
          <w:tcPr>
            <w:tcW w:w="160" w:type="dxa"/>
            <w:vAlign w:val="bottom"/>
          </w:tcPr>
          <w:p>
            <w:pPr>
              <w:spacing w:after="0"/>
              <w:rPr>
                <w:sz w:val="19"/>
                <w:szCs w:val="19"/>
                <w:color w:val="auto"/>
              </w:rPr>
            </w:pPr>
          </w:p>
        </w:tc>
        <w:tc>
          <w:tcPr>
            <w:tcW w:w="1280" w:type="dxa"/>
            <w:vAlign w:val="bottom"/>
            <w:gridSpan w:val="2"/>
          </w:tcPr>
          <w:p>
            <w:pPr>
              <w:jc w:val="right"/>
              <w:ind w:right="82"/>
              <w:spacing w:after="0"/>
              <w:rPr>
                <w:sz w:val="20"/>
                <w:szCs w:val="20"/>
                <w:color w:val="auto"/>
              </w:rPr>
            </w:pPr>
            <w:r>
              <w:rPr>
                <w:rFonts w:ascii="Arial" w:cs="Arial" w:eastAsia="Arial" w:hAnsi="Arial"/>
                <w:sz w:val="18"/>
                <w:szCs w:val="18"/>
                <w:color w:val="auto"/>
              </w:rPr>
              <w:t>(543)</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(65)</w:t>
            </w:r>
          </w:p>
        </w:tc>
      </w:tr>
      <w:tr>
        <w:trPr>
          <w:trHeight w:val="207"/>
        </w:trPr>
        <w:tc>
          <w:tcPr>
            <w:tcW w:w="52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other income, net</w:t>
            </w:r>
          </w:p>
        </w:tc>
        <w:tc>
          <w:tcPr>
            <w:tcW w:w="16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bottom w:val="single" w:sz="8" w:color="auto"/>
            </w:tcBorders>
            <w:shd w:val="clear" w:color="auto" w:fill="CCEEFF"/>
          </w:tcPr>
          <w:p>
            <w:pPr>
              <w:spacing w:after="0"/>
              <w:rPr>
                <w:sz w:val="18"/>
                <w:szCs w:val="18"/>
                <w:color w:val="auto"/>
              </w:rPr>
            </w:pP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12,409</w:t>
            </w: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bottom w:val="single" w:sz="8" w:color="auto"/>
            </w:tcBorders>
            <w:shd w:val="clear" w:color="auto" w:fill="CCEEFF"/>
          </w:tcPr>
          <w:p>
            <w:pPr>
              <w:spacing w:after="0"/>
              <w:rPr>
                <w:sz w:val="18"/>
                <w:szCs w:val="18"/>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3,718</w:t>
            </w:r>
          </w:p>
        </w:tc>
        <w:tc>
          <w:tcPr>
            <w:tcW w:w="28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bottom w:val="single" w:sz="8" w:color="auto"/>
            </w:tcBorders>
            <w:shd w:val="clear" w:color="auto" w:fill="CCEEFF"/>
          </w:tcPr>
          <w:p>
            <w:pPr>
              <w:spacing w:after="0"/>
              <w:rPr>
                <w:sz w:val="18"/>
                <w:szCs w:val="18"/>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8,691</w:t>
            </w:r>
          </w:p>
        </w:tc>
        <w:tc>
          <w:tcPr>
            <w:tcW w:w="22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CCEEFF"/>
            </w:tcBorders>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234</w:t>
            </w:r>
          </w:p>
        </w:tc>
      </w:tr>
      <w:tr>
        <w:trPr>
          <w:trHeight w:val="207"/>
        </w:trPr>
        <w:tc>
          <w:tcPr>
            <w:tcW w:w="52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r>
      <w:tr>
        <w:trPr>
          <w:trHeight w:val="213"/>
        </w:trPr>
        <w:tc>
          <w:tcPr>
            <w:tcW w:w="52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revenues</w:t>
            </w:r>
          </w:p>
        </w:tc>
        <w:tc>
          <w:tcPr>
            <w:tcW w:w="1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ind w:right="122"/>
              <w:spacing w:after="0"/>
              <w:rPr>
                <w:sz w:val="20"/>
                <w:szCs w:val="20"/>
                <w:color w:val="auto"/>
              </w:rPr>
            </w:pPr>
            <w:r>
              <w:rPr>
                <w:rFonts w:ascii="Arial" w:cs="Arial" w:eastAsia="Arial" w:hAnsi="Arial"/>
                <w:sz w:val="18"/>
                <w:szCs w:val="18"/>
                <w:color w:val="auto"/>
              </w:rPr>
              <w:t>74,381</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2"/>
              <w:spacing w:after="0"/>
              <w:rPr>
                <w:sz w:val="20"/>
                <w:szCs w:val="20"/>
                <w:color w:val="auto"/>
              </w:rPr>
            </w:pPr>
            <w:r>
              <w:rPr>
                <w:rFonts w:ascii="Arial" w:cs="Arial" w:eastAsia="Arial" w:hAnsi="Arial"/>
                <w:sz w:val="18"/>
                <w:szCs w:val="18"/>
                <w:color w:val="auto"/>
              </w:rPr>
              <w:t>73,849</w:t>
            </w:r>
          </w:p>
        </w:tc>
        <w:tc>
          <w:tcPr>
            <w:tcW w:w="16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142"/>
              <w:spacing w:after="0"/>
              <w:rPr>
                <w:sz w:val="20"/>
                <w:szCs w:val="20"/>
                <w:color w:val="auto"/>
              </w:rPr>
            </w:pPr>
            <w:r>
              <w:rPr>
                <w:rFonts w:ascii="Arial" w:cs="Arial" w:eastAsia="Arial" w:hAnsi="Arial"/>
                <w:sz w:val="18"/>
                <w:szCs w:val="18"/>
                <w:color w:val="auto"/>
              </w:rPr>
              <w:t>532</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w:t>
            </w:r>
          </w:p>
        </w:tc>
      </w:tr>
      <w:tr>
        <w:trPr>
          <w:trHeight w:val="213"/>
        </w:trPr>
        <w:tc>
          <w:tcPr>
            <w:tcW w:w="52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r>
      <w:tr>
        <w:trPr>
          <w:trHeight w:val="213"/>
        </w:trPr>
        <w:tc>
          <w:tcPr>
            <w:tcW w:w="5220" w:type="dxa"/>
            <w:vAlign w:val="bottom"/>
            <w:shd w:val="clear" w:color="auto" w:fill="CCEEFF"/>
          </w:tcPr>
          <w:p>
            <w:pPr>
              <w:spacing w:after="0"/>
              <w:rPr>
                <w:sz w:val="20"/>
                <w:szCs w:val="20"/>
                <w:color w:val="auto"/>
              </w:rPr>
            </w:pPr>
            <w:r>
              <w:rPr>
                <w:rFonts w:ascii="Arial" w:cs="Arial" w:eastAsia="Arial" w:hAnsi="Arial"/>
                <w:sz w:val="18"/>
                <w:szCs w:val="18"/>
                <w:color w:val="auto"/>
              </w:rPr>
              <w:t>(Provision for) reversal of credit losses</w:t>
            </w:r>
          </w:p>
        </w:tc>
        <w:tc>
          <w:tcPr>
            <w:tcW w:w="1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ind w:right="62"/>
              <w:spacing w:after="0"/>
              <w:rPr>
                <w:sz w:val="20"/>
                <w:szCs w:val="20"/>
                <w:color w:val="auto"/>
              </w:rPr>
            </w:pPr>
            <w:r>
              <w:rPr>
                <w:rFonts w:ascii="Arial" w:cs="Arial" w:eastAsia="Arial" w:hAnsi="Arial"/>
                <w:sz w:val="18"/>
                <w:szCs w:val="18"/>
                <w:color w:val="auto"/>
              </w:rPr>
              <w:t>(2,155)</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2"/>
              <w:spacing w:after="0"/>
              <w:rPr>
                <w:sz w:val="20"/>
                <w:szCs w:val="20"/>
                <w:color w:val="auto"/>
              </w:rPr>
            </w:pPr>
            <w:r>
              <w:rPr>
                <w:rFonts w:ascii="Arial" w:cs="Arial" w:eastAsia="Arial" w:hAnsi="Arial"/>
                <w:sz w:val="18"/>
                <w:szCs w:val="18"/>
                <w:color w:val="auto"/>
              </w:rPr>
              <w:t>1,153</w:t>
            </w:r>
          </w:p>
        </w:tc>
        <w:tc>
          <w:tcPr>
            <w:tcW w:w="16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82"/>
              <w:spacing w:after="0"/>
              <w:rPr>
                <w:sz w:val="20"/>
                <w:szCs w:val="20"/>
                <w:color w:val="auto"/>
              </w:rPr>
            </w:pPr>
            <w:r>
              <w:rPr>
                <w:rFonts w:ascii="Arial" w:cs="Arial" w:eastAsia="Arial" w:hAnsi="Arial"/>
                <w:sz w:val="18"/>
                <w:szCs w:val="18"/>
                <w:color w:val="auto"/>
              </w:rPr>
              <w:t>(3,308)</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(287)</w:t>
            </w:r>
          </w:p>
        </w:tc>
      </w:tr>
      <w:tr>
        <w:trPr>
          <w:trHeight w:val="213"/>
        </w:trPr>
        <w:tc>
          <w:tcPr>
            <w:tcW w:w="52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r>
      <w:tr>
        <w:trPr>
          <w:trHeight w:val="213"/>
        </w:trPr>
        <w:tc>
          <w:tcPr>
            <w:tcW w:w="52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Operating expenses:</w:t>
            </w:r>
          </w:p>
        </w:tc>
        <w:tc>
          <w:tcPr>
            <w:tcW w:w="1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r>
      <w:tr>
        <w:trPr>
          <w:trHeight w:val="213"/>
        </w:trPr>
        <w:tc>
          <w:tcPr>
            <w:tcW w:w="5220" w:type="dxa"/>
            <w:vAlign w:val="bottom"/>
          </w:tcPr>
          <w:p>
            <w:pPr>
              <w:ind w:left="160"/>
              <w:spacing w:after="0"/>
              <w:rPr>
                <w:sz w:val="20"/>
                <w:szCs w:val="20"/>
                <w:color w:val="auto"/>
              </w:rPr>
            </w:pPr>
            <w:r>
              <w:rPr>
                <w:rFonts w:ascii="Arial" w:cs="Arial" w:eastAsia="Arial" w:hAnsi="Arial"/>
                <w:sz w:val="18"/>
                <w:szCs w:val="18"/>
                <w:color w:val="auto"/>
              </w:rPr>
              <w:t>Salaries and other employee expenses</w:t>
            </w: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40" w:type="dxa"/>
            <w:vAlign w:val="bottom"/>
            <w:gridSpan w:val="2"/>
          </w:tcPr>
          <w:p>
            <w:pPr>
              <w:jc w:val="right"/>
              <w:ind w:right="62"/>
              <w:spacing w:after="0"/>
              <w:rPr>
                <w:sz w:val="20"/>
                <w:szCs w:val="20"/>
                <w:color w:val="auto"/>
              </w:rPr>
            </w:pPr>
            <w:r>
              <w:rPr>
                <w:rFonts w:ascii="Arial" w:cs="Arial" w:eastAsia="Arial" w:hAnsi="Arial"/>
                <w:sz w:val="18"/>
                <w:szCs w:val="18"/>
                <w:color w:val="auto"/>
              </w:rPr>
              <w:t>(16,764)</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0" w:type="dxa"/>
            <w:vAlign w:val="bottom"/>
            <w:gridSpan w:val="2"/>
          </w:tcPr>
          <w:p>
            <w:pPr>
              <w:jc w:val="right"/>
              <w:ind w:right="142"/>
              <w:spacing w:after="0"/>
              <w:rPr>
                <w:sz w:val="20"/>
                <w:szCs w:val="20"/>
                <w:color w:val="auto"/>
              </w:rPr>
            </w:pPr>
            <w:r>
              <w:rPr>
                <w:rFonts w:ascii="Arial" w:cs="Arial" w:eastAsia="Arial" w:hAnsi="Arial"/>
                <w:sz w:val="18"/>
                <w:szCs w:val="18"/>
                <w:color w:val="auto"/>
              </w:rPr>
              <w:t>(15,804)</w:t>
            </w:r>
          </w:p>
        </w:tc>
        <w:tc>
          <w:tcPr>
            <w:tcW w:w="160" w:type="dxa"/>
            <w:vAlign w:val="bottom"/>
          </w:tcPr>
          <w:p>
            <w:pPr>
              <w:spacing w:after="0"/>
              <w:rPr>
                <w:sz w:val="18"/>
                <w:szCs w:val="18"/>
                <w:color w:val="auto"/>
              </w:rPr>
            </w:pPr>
          </w:p>
        </w:tc>
        <w:tc>
          <w:tcPr>
            <w:tcW w:w="1280" w:type="dxa"/>
            <w:vAlign w:val="bottom"/>
            <w:gridSpan w:val="2"/>
          </w:tcPr>
          <w:p>
            <w:pPr>
              <w:jc w:val="right"/>
              <w:ind w:right="82"/>
              <w:spacing w:after="0"/>
              <w:rPr>
                <w:sz w:val="20"/>
                <w:szCs w:val="20"/>
                <w:color w:val="auto"/>
              </w:rPr>
            </w:pPr>
            <w:r>
              <w:rPr>
                <w:rFonts w:ascii="Arial" w:cs="Arial" w:eastAsia="Arial" w:hAnsi="Arial"/>
                <w:sz w:val="18"/>
                <w:szCs w:val="18"/>
                <w:color w:val="auto"/>
              </w:rPr>
              <w:t>(960)</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(6)</w:t>
            </w:r>
          </w:p>
        </w:tc>
      </w:tr>
      <w:tr>
        <w:trPr>
          <w:trHeight w:val="213"/>
        </w:trPr>
        <w:tc>
          <w:tcPr>
            <w:tcW w:w="5220" w:type="dxa"/>
            <w:vAlign w:val="bottom"/>
            <w:shd w:val="clear" w:color="auto" w:fill="CCEEFF"/>
          </w:tcPr>
          <w:p>
            <w:pPr>
              <w:ind w:left="160"/>
              <w:spacing w:after="0"/>
              <w:rPr>
                <w:sz w:val="20"/>
                <w:szCs w:val="20"/>
                <w:color w:val="auto"/>
              </w:rPr>
            </w:pPr>
            <w:r>
              <w:rPr>
                <w:rFonts w:ascii="Arial" w:cs="Arial" w:eastAsia="Arial" w:hAnsi="Arial"/>
                <w:sz w:val="18"/>
                <w:szCs w:val="18"/>
                <w:color w:val="auto"/>
                <w:w w:val="92"/>
              </w:rPr>
              <w:t>Depreciation of investment properties, equipment and improvements</w:t>
            </w:r>
          </w:p>
        </w:tc>
        <w:tc>
          <w:tcPr>
            <w:tcW w:w="1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ind w:right="62"/>
              <w:spacing w:after="0"/>
              <w:rPr>
                <w:sz w:val="20"/>
                <w:szCs w:val="20"/>
                <w:color w:val="auto"/>
              </w:rPr>
            </w:pPr>
            <w:r>
              <w:rPr>
                <w:rFonts w:ascii="Arial" w:cs="Arial" w:eastAsia="Arial" w:hAnsi="Arial"/>
                <w:sz w:val="18"/>
                <w:szCs w:val="18"/>
                <w:color w:val="auto"/>
              </w:rPr>
              <w:t>(2,132)</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142"/>
              <w:spacing w:after="0"/>
              <w:rPr>
                <w:sz w:val="20"/>
                <w:szCs w:val="20"/>
                <w:color w:val="auto"/>
              </w:rPr>
            </w:pPr>
            <w:r>
              <w:rPr>
                <w:rFonts w:ascii="Arial" w:cs="Arial" w:eastAsia="Arial" w:hAnsi="Arial"/>
                <w:sz w:val="18"/>
                <w:szCs w:val="18"/>
                <w:color w:val="auto"/>
              </w:rPr>
              <w:t>(2,705)</w:t>
            </w:r>
          </w:p>
        </w:tc>
        <w:tc>
          <w:tcPr>
            <w:tcW w:w="16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142"/>
              <w:spacing w:after="0"/>
              <w:rPr>
                <w:sz w:val="20"/>
                <w:szCs w:val="20"/>
                <w:color w:val="auto"/>
              </w:rPr>
            </w:pPr>
            <w:r>
              <w:rPr>
                <w:rFonts w:ascii="Arial" w:cs="Arial" w:eastAsia="Arial" w:hAnsi="Arial"/>
                <w:sz w:val="18"/>
                <w:szCs w:val="18"/>
                <w:color w:val="auto"/>
              </w:rPr>
              <w:t>573</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21</w:t>
            </w:r>
          </w:p>
        </w:tc>
      </w:tr>
      <w:tr>
        <w:trPr>
          <w:trHeight w:val="213"/>
        </w:trPr>
        <w:tc>
          <w:tcPr>
            <w:tcW w:w="5220" w:type="dxa"/>
            <w:vAlign w:val="bottom"/>
          </w:tcPr>
          <w:p>
            <w:pPr>
              <w:ind w:left="160"/>
              <w:spacing w:after="0"/>
              <w:rPr>
                <w:sz w:val="20"/>
                <w:szCs w:val="20"/>
                <w:color w:val="auto"/>
              </w:rPr>
            </w:pPr>
            <w:r>
              <w:rPr>
                <w:rFonts w:ascii="Arial" w:cs="Arial" w:eastAsia="Arial" w:hAnsi="Arial"/>
                <w:sz w:val="18"/>
                <w:szCs w:val="18"/>
                <w:color w:val="auto"/>
              </w:rPr>
              <w:t>Amortization of intangible assets</w:t>
            </w: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40" w:type="dxa"/>
            <w:vAlign w:val="bottom"/>
            <w:gridSpan w:val="2"/>
          </w:tcPr>
          <w:p>
            <w:pPr>
              <w:jc w:val="right"/>
              <w:ind w:right="62"/>
              <w:spacing w:after="0"/>
              <w:rPr>
                <w:sz w:val="20"/>
                <w:szCs w:val="20"/>
                <w:color w:val="auto"/>
              </w:rPr>
            </w:pPr>
            <w:r>
              <w:rPr>
                <w:rFonts w:ascii="Arial" w:cs="Arial" w:eastAsia="Arial" w:hAnsi="Arial"/>
                <w:sz w:val="18"/>
                <w:szCs w:val="18"/>
                <w:color w:val="auto"/>
              </w:rPr>
              <w:t>(623)</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0" w:type="dxa"/>
            <w:vAlign w:val="bottom"/>
            <w:gridSpan w:val="2"/>
          </w:tcPr>
          <w:p>
            <w:pPr>
              <w:jc w:val="right"/>
              <w:ind w:right="142"/>
              <w:spacing w:after="0"/>
              <w:rPr>
                <w:sz w:val="20"/>
                <w:szCs w:val="20"/>
                <w:color w:val="auto"/>
              </w:rPr>
            </w:pPr>
            <w:r>
              <w:rPr>
                <w:rFonts w:ascii="Arial" w:cs="Arial" w:eastAsia="Arial" w:hAnsi="Arial"/>
                <w:sz w:val="18"/>
                <w:szCs w:val="18"/>
                <w:color w:val="auto"/>
              </w:rPr>
              <w:t>(562)</w:t>
            </w:r>
          </w:p>
        </w:tc>
        <w:tc>
          <w:tcPr>
            <w:tcW w:w="160" w:type="dxa"/>
            <w:vAlign w:val="bottom"/>
          </w:tcPr>
          <w:p>
            <w:pPr>
              <w:spacing w:after="0"/>
              <w:rPr>
                <w:sz w:val="18"/>
                <w:szCs w:val="18"/>
                <w:color w:val="auto"/>
              </w:rPr>
            </w:pPr>
          </w:p>
        </w:tc>
        <w:tc>
          <w:tcPr>
            <w:tcW w:w="1280" w:type="dxa"/>
            <w:vAlign w:val="bottom"/>
            <w:gridSpan w:val="2"/>
          </w:tcPr>
          <w:p>
            <w:pPr>
              <w:jc w:val="right"/>
              <w:ind w:right="82"/>
              <w:spacing w:after="0"/>
              <w:rPr>
                <w:sz w:val="20"/>
                <w:szCs w:val="20"/>
                <w:color w:val="auto"/>
              </w:rPr>
            </w:pPr>
            <w:r>
              <w:rPr>
                <w:rFonts w:ascii="Arial" w:cs="Arial" w:eastAsia="Arial" w:hAnsi="Arial"/>
                <w:sz w:val="18"/>
                <w:szCs w:val="18"/>
                <w:color w:val="auto"/>
              </w:rPr>
              <w:t>(61)</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(11)</w:t>
            </w:r>
          </w:p>
        </w:tc>
      </w:tr>
      <w:tr>
        <w:trPr>
          <w:trHeight w:val="227"/>
        </w:trPr>
        <w:tc>
          <w:tcPr>
            <w:tcW w:w="52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Other expenses</w:t>
            </w:r>
          </w:p>
        </w:tc>
        <w:tc>
          <w:tcPr>
            <w:tcW w:w="1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40" w:type="dxa"/>
            <w:vAlign w:val="bottom"/>
            <w:gridSpan w:val="2"/>
            <w:shd w:val="clear" w:color="auto" w:fill="CCEEFF"/>
          </w:tcPr>
          <w:p>
            <w:pPr>
              <w:jc w:val="right"/>
              <w:ind w:right="62"/>
              <w:spacing w:after="0"/>
              <w:rPr>
                <w:sz w:val="20"/>
                <w:szCs w:val="20"/>
                <w:color w:val="auto"/>
              </w:rPr>
            </w:pPr>
            <w:r>
              <w:rPr>
                <w:rFonts w:ascii="Arial" w:cs="Arial" w:eastAsia="Arial" w:hAnsi="Arial"/>
                <w:sz w:val="18"/>
                <w:szCs w:val="18"/>
                <w:color w:val="auto"/>
              </w:rPr>
              <w:t>(10,076)</w:t>
            </w:r>
          </w:p>
        </w:tc>
        <w:tc>
          <w:tcPr>
            <w:tcW w:w="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00" w:type="dxa"/>
            <w:vAlign w:val="bottom"/>
            <w:gridSpan w:val="2"/>
            <w:shd w:val="clear" w:color="auto" w:fill="CCEEFF"/>
          </w:tcPr>
          <w:p>
            <w:pPr>
              <w:jc w:val="right"/>
              <w:ind w:right="142"/>
              <w:spacing w:after="0"/>
              <w:rPr>
                <w:sz w:val="20"/>
                <w:szCs w:val="20"/>
                <w:color w:val="auto"/>
              </w:rPr>
            </w:pPr>
            <w:r>
              <w:rPr>
                <w:rFonts w:ascii="Arial" w:cs="Arial" w:eastAsia="Arial" w:hAnsi="Arial"/>
                <w:sz w:val="18"/>
                <w:szCs w:val="18"/>
                <w:color w:val="auto"/>
              </w:rPr>
              <w:t>(8,079)</w:t>
            </w:r>
          </w:p>
        </w:tc>
        <w:tc>
          <w:tcPr>
            <w:tcW w:w="160" w:type="dxa"/>
            <w:vAlign w:val="bottom"/>
            <w:shd w:val="clear" w:color="auto" w:fill="CCEEFF"/>
          </w:tcPr>
          <w:p>
            <w:pPr>
              <w:spacing w:after="0"/>
              <w:rPr>
                <w:sz w:val="19"/>
                <w:szCs w:val="19"/>
                <w:color w:val="auto"/>
              </w:rPr>
            </w:pPr>
          </w:p>
        </w:tc>
        <w:tc>
          <w:tcPr>
            <w:tcW w:w="1280" w:type="dxa"/>
            <w:vAlign w:val="bottom"/>
            <w:gridSpan w:val="2"/>
            <w:shd w:val="clear" w:color="auto" w:fill="CCEEFF"/>
          </w:tcPr>
          <w:p>
            <w:pPr>
              <w:jc w:val="right"/>
              <w:ind w:right="82"/>
              <w:spacing w:after="0"/>
              <w:rPr>
                <w:sz w:val="20"/>
                <w:szCs w:val="20"/>
                <w:color w:val="auto"/>
              </w:rPr>
            </w:pPr>
            <w:r>
              <w:rPr>
                <w:rFonts w:ascii="Arial" w:cs="Arial" w:eastAsia="Arial" w:hAnsi="Arial"/>
                <w:sz w:val="18"/>
                <w:szCs w:val="18"/>
                <w:color w:val="auto"/>
              </w:rPr>
              <w:t>(1,997)</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(25)</w:t>
            </w:r>
          </w:p>
        </w:tc>
      </w:tr>
      <w:tr>
        <w:trPr>
          <w:trHeight w:val="207"/>
        </w:trPr>
        <w:tc>
          <w:tcPr>
            <w:tcW w:w="522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Total operating expenses</w:t>
            </w:r>
          </w:p>
        </w:tc>
        <w:tc>
          <w:tcPr>
            <w:tcW w:w="160" w:type="dxa"/>
            <w:vAlign w:val="bottom"/>
            <w:tcBorders>
              <w:bottom w:val="single" w:sz="8" w:color="CCEEFF"/>
            </w:tcBorders>
          </w:tcPr>
          <w:p>
            <w:pPr>
              <w:spacing w:after="0"/>
              <w:rPr>
                <w:sz w:val="17"/>
                <w:szCs w:val="17"/>
                <w:color w:val="auto"/>
              </w:rPr>
            </w:pPr>
          </w:p>
        </w:tc>
        <w:tc>
          <w:tcPr>
            <w:tcW w:w="100" w:type="dxa"/>
            <w:vAlign w:val="bottom"/>
            <w:tcBorders>
              <w:top w:val="single" w:sz="8" w:color="auto"/>
              <w:bottom w:val="single" w:sz="8" w:color="auto"/>
            </w:tcBorders>
          </w:tcPr>
          <w:p>
            <w:pPr>
              <w:spacing w:after="0"/>
              <w:rPr>
                <w:sz w:val="17"/>
                <w:szCs w:val="17"/>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(29,595</w:t>
            </w:r>
          </w:p>
        </w:tc>
        <w:tc>
          <w:tcPr>
            <w:tcW w:w="200" w:type="dxa"/>
            <w:vAlign w:val="bottom"/>
            <w:tcBorders>
              <w:bottom w:val="single" w:sz="8" w:color="CCEEFF"/>
            </w:tcBorders>
          </w:tcPr>
          <w:p>
            <w:pPr>
              <w:jc w:val="right"/>
              <w:ind w:right="62"/>
              <w:spacing w:after="0"/>
              <w:rPr>
                <w:sz w:val="20"/>
                <w:szCs w:val="20"/>
                <w:color w:val="auto"/>
              </w:rPr>
            </w:pPr>
            <w:r>
              <w:rPr>
                <w:rFonts w:ascii="Arial" w:cs="Arial" w:eastAsia="Arial" w:hAnsi="Arial"/>
                <w:sz w:val="16"/>
                <w:szCs w:val="16"/>
                <w:color w:val="auto"/>
                <w:w w:val="74"/>
              </w:rPr>
              <w:t>)</w:t>
            </w:r>
          </w:p>
        </w:tc>
        <w:tc>
          <w:tcPr>
            <w:tcW w:w="60" w:type="dxa"/>
            <w:vAlign w:val="bottom"/>
            <w:tcBorders>
              <w:bottom w:val="single" w:sz="8" w:color="CCEEFF"/>
            </w:tcBorders>
          </w:tcPr>
          <w:p>
            <w:pPr>
              <w:spacing w:after="0"/>
              <w:rPr>
                <w:sz w:val="17"/>
                <w:szCs w:val="17"/>
                <w:color w:val="auto"/>
              </w:rPr>
            </w:pPr>
          </w:p>
        </w:tc>
        <w:tc>
          <w:tcPr>
            <w:tcW w:w="100" w:type="dxa"/>
            <w:vAlign w:val="bottom"/>
            <w:tcBorders>
              <w:top w:val="single" w:sz="8" w:color="auto"/>
              <w:bottom w:val="single" w:sz="8" w:color="auto"/>
            </w:tcBorders>
          </w:tcPr>
          <w:p>
            <w:pPr>
              <w:spacing w:after="0"/>
              <w:rPr>
                <w:sz w:val="17"/>
                <w:szCs w:val="17"/>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(27,150</w:t>
            </w:r>
          </w:p>
        </w:tc>
        <w:tc>
          <w:tcPr>
            <w:tcW w:w="280" w:type="dxa"/>
            <w:vAlign w:val="bottom"/>
            <w:tcBorders>
              <w:bottom w:val="single" w:sz="8" w:color="CCEEFF"/>
            </w:tcBorders>
          </w:tcPr>
          <w:p>
            <w:pPr>
              <w:jc w:val="right"/>
              <w:ind w:right="142"/>
              <w:spacing w:after="0"/>
              <w:rPr>
                <w:sz w:val="20"/>
                <w:szCs w:val="20"/>
                <w:color w:val="auto"/>
              </w:rPr>
            </w:pPr>
            <w:r>
              <w:rPr>
                <w:rFonts w:ascii="Arial" w:cs="Arial" w:eastAsia="Arial" w:hAnsi="Arial"/>
                <w:sz w:val="16"/>
                <w:szCs w:val="16"/>
                <w:color w:val="auto"/>
                <w:w w:val="74"/>
              </w:rPr>
              <w:t>)</w:t>
            </w:r>
          </w:p>
        </w:tc>
        <w:tc>
          <w:tcPr>
            <w:tcW w:w="160" w:type="dxa"/>
            <w:vAlign w:val="bottom"/>
            <w:tcBorders>
              <w:top w:val="single" w:sz="8" w:color="auto"/>
              <w:bottom w:val="single" w:sz="8" w:color="auto"/>
            </w:tcBorders>
          </w:tcPr>
          <w:p>
            <w:pPr>
              <w:spacing w:after="0"/>
              <w:rPr>
                <w:sz w:val="17"/>
                <w:szCs w:val="17"/>
                <w:color w:val="auto"/>
              </w:rPr>
            </w:pP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(2,445</w:t>
            </w:r>
          </w:p>
        </w:tc>
        <w:tc>
          <w:tcPr>
            <w:tcW w:w="220" w:type="dxa"/>
            <w:vAlign w:val="bottom"/>
            <w:tcBorders>
              <w:bottom w:val="single" w:sz="8" w:color="CCEEFF"/>
            </w:tcBorders>
          </w:tcPr>
          <w:p>
            <w:pPr>
              <w:jc w:val="right"/>
              <w:ind w:right="82"/>
              <w:spacing w:after="0"/>
              <w:rPr>
                <w:sz w:val="20"/>
                <w:szCs w:val="20"/>
                <w:color w:val="auto"/>
              </w:rPr>
            </w:pPr>
            <w:r>
              <w:rPr>
                <w:rFonts w:ascii="Arial" w:cs="Arial" w:eastAsia="Arial" w:hAnsi="Arial"/>
                <w:sz w:val="16"/>
                <w:szCs w:val="16"/>
                <w:color w:val="auto"/>
                <w:w w:val="74"/>
              </w:rPr>
              <w:t>)</w:t>
            </w:r>
          </w:p>
        </w:tc>
        <w:tc>
          <w:tcPr>
            <w:tcW w:w="1420" w:type="dxa"/>
            <w:vAlign w:val="bottom"/>
            <w:tcBorders>
              <w:bottom w:val="single" w:sz="8" w:color="CCEEFF"/>
            </w:tcBorders>
            <w:gridSpan w:val="2"/>
          </w:tcPr>
          <w:p>
            <w:pPr>
              <w:jc w:val="right"/>
              <w:ind w:right="160"/>
              <w:spacing w:after="0"/>
              <w:rPr>
                <w:sz w:val="20"/>
                <w:szCs w:val="20"/>
                <w:color w:val="auto"/>
              </w:rPr>
            </w:pPr>
            <w:r>
              <w:rPr>
                <w:rFonts w:ascii="Arial" w:cs="Arial" w:eastAsia="Arial" w:hAnsi="Arial"/>
                <w:sz w:val="18"/>
                <w:szCs w:val="18"/>
                <w:color w:val="auto"/>
              </w:rPr>
              <w:t>(9)</w:t>
            </w:r>
          </w:p>
        </w:tc>
      </w:tr>
      <w:tr>
        <w:trPr>
          <w:trHeight w:val="207"/>
        </w:trPr>
        <w:tc>
          <w:tcPr>
            <w:tcW w:w="52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0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r>
      <w:tr>
        <w:trPr>
          <w:trHeight w:val="280"/>
        </w:trPr>
        <w:tc>
          <w:tcPr>
            <w:tcW w:w="5220" w:type="dxa"/>
            <w:vAlign w:val="bottom"/>
          </w:tcPr>
          <w:p>
            <w:pPr>
              <w:spacing w:after="0"/>
              <w:rPr>
                <w:sz w:val="20"/>
                <w:szCs w:val="20"/>
                <w:color w:val="auto"/>
              </w:rPr>
            </w:pPr>
            <w:r>
              <w:rPr>
                <w:rFonts w:ascii="Arial" w:cs="Arial" w:eastAsia="Arial" w:hAnsi="Arial"/>
                <w:sz w:val="18"/>
                <w:szCs w:val="18"/>
                <w:b w:val="1"/>
                <w:bCs w:val="1"/>
                <w:color w:val="auto"/>
              </w:rPr>
              <w:t>Profit for the period</w:t>
            </w:r>
          </w:p>
        </w:tc>
        <w:tc>
          <w:tcPr>
            <w:tcW w:w="2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340" w:type="dxa"/>
            <w:vAlign w:val="bottom"/>
            <w:gridSpan w:val="2"/>
          </w:tcPr>
          <w:p>
            <w:pPr>
              <w:jc w:val="right"/>
              <w:ind w:right="122"/>
              <w:spacing w:after="0"/>
              <w:rPr>
                <w:sz w:val="20"/>
                <w:szCs w:val="20"/>
                <w:color w:val="auto"/>
              </w:rPr>
            </w:pPr>
            <w:r>
              <w:rPr>
                <w:rFonts w:ascii="Arial" w:cs="Arial" w:eastAsia="Arial" w:hAnsi="Arial"/>
                <w:sz w:val="18"/>
                <w:szCs w:val="18"/>
                <w:color w:val="auto"/>
              </w:rPr>
              <w:t>42,631</w:t>
            </w:r>
          </w:p>
        </w:tc>
        <w:tc>
          <w:tcPr>
            <w:tcW w:w="16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202"/>
              <w:spacing w:after="0"/>
              <w:rPr>
                <w:sz w:val="20"/>
                <w:szCs w:val="20"/>
                <w:color w:val="auto"/>
              </w:rPr>
            </w:pPr>
            <w:r>
              <w:rPr>
                <w:rFonts w:ascii="Arial" w:cs="Arial" w:eastAsia="Arial" w:hAnsi="Arial"/>
                <w:sz w:val="18"/>
                <w:szCs w:val="18"/>
                <w:color w:val="auto"/>
              </w:rPr>
              <w:t>47,852</w:t>
            </w:r>
          </w:p>
        </w:tc>
        <w:tc>
          <w:tcPr>
            <w:tcW w:w="160" w:type="dxa"/>
            <w:vAlign w:val="bottom"/>
          </w:tcPr>
          <w:p>
            <w:pPr>
              <w:jc w:val="right"/>
              <w:ind w:right="8"/>
              <w:spacing w:after="0"/>
              <w:rPr>
                <w:sz w:val="20"/>
                <w:szCs w:val="20"/>
                <w:color w:val="auto"/>
              </w:rPr>
            </w:pPr>
            <w:r>
              <w:rPr>
                <w:rFonts w:ascii="Arial" w:cs="Arial" w:eastAsia="Arial" w:hAnsi="Arial"/>
                <w:sz w:val="14"/>
                <w:szCs w:val="14"/>
                <w:color w:val="auto"/>
                <w:w w:val="76"/>
              </w:rPr>
              <w:t>$</w:t>
            </w:r>
          </w:p>
        </w:tc>
        <w:tc>
          <w:tcPr>
            <w:tcW w:w="1280" w:type="dxa"/>
            <w:vAlign w:val="bottom"/>
            <w:gridSpan w:val="2"/>
          </w:tcPr>
          <w:p>
            <w:pPr>
              <w:jc w:val="right"/>
              <w:ind w:right="82"/>
              <w:spacing w:after="0"/>
              <w:rPr>
                <w:sz w:val="20"/>
                <w:szCs w:val="20"/>
                <w:color w:val="auto"/>
              </w:rPr>
            </w:pPr>
            <w:r>
              <w:rPr>
                <w:rFonts w:ascii="Arial" w:cs="Arial" w:eastAsia="Arial" w:hAnsi="Arial"/>
                <w:sz w:val="18"/>
                <w:szCs w:val="18"/>
                <w:color w:val="auto"/>
              </w:rPr>
              <w:t>(5,221)</w:t>
            </w:r>
          </w:p>
        </w:tc>
        <w:tc>
          <w:tcPr>
            <w:tcW w:w="1420" w:type="dxa"/>
            <w:vAlign w:val="bottom"/>
            <w:gridSpan w:val="2"/>
          </w:tcPr>
          <w:p>
            <w:pPr>
              <w:jc w:val="right"/>
              <w:spacing w:after="0" w:line="240" w:lineRule="exact"/>
              <w:rPr>
                <w:sz w:val="20"/>
                <w:szCs w:val="20"/>
                <w:color w:val="auto"/>
              </w:rPr>
            </w:pPr>
            <w:r>
              <w:rPr>
                <w:rFonts w:ascii="Arial" w:cs="Arial" w:eastAsia="Arial" w:hAnsi="Arial"/>
                <w:sz w:val="15"/>
                <w:szCs w:val="15"/>
                <w:color w:val="auto"/>
              </w:rPr>
              <w:t>(11</w:t>
            </w:r>
            <w:r>
              <w:rPr>
                <w:rFonts w:ascii="Arial" w:cs="Arial" w:eastAsia="Arial" w:hAnsi="Arial"/>
                <w:sz w:val="27"/>
                <w:szCs w:val="27"/>
                <w:color w:val="auto"/>
                <w:vertAlign w:val="superscript"/>
              </w:rPr>
              <w:t>)%</w:t>
            </w:r>
          </w:p>
        </w:tc>
      </w:tr>
      <w:tr>
        <w:trPr>
          <w:trHeight w:val="194"/>
        </w:trPr>
        <w:tc>
          <w:tcPr>
            <w:tcW w:w="5220" w:type="dxa"/>
            <w:vAlign w:val="bottom"/>
            <w:tcBorders>
              <w:top w:val="single" w:sz="8" w:color="CCEEFF"/>
            </w:tcBorders>
            <w:shd w:val="clear" w:color="auto" w:fill="CCEEFF"/>
          </w:tcPr>
          <w:p>
            <w:pPr>
              <w:spacing w:after="0"/>
              <w:rPr>
                <w:sz w:val="16"/>
                <w:szCs w:val="16"/>
                <w:color w:val="auto"/>
              </w:rPr>
            </w:pPr>
          </w:p>
        </w:tc>
        <w:tc>
          <w:tcPr>
            <w:tcW w:w="160" w:type="dxa"/>
            <w:vAlign w:val="bottom"/>
            <w:tcBorders>
              <w:top w:val="single" w:sz="8" w:color="CCEEFF"/>
            </w:tcBorders>
            <w:shd w:val="clear" w:color="auto" w:fill="CCEEFF"/>
          </w:tcPr>
          <w:p>
            <w:pPr>
              <w:spacing w:after="0"/>
              <w:rPr>
                <w:sz w:val="16"/>
                <w:szCs w:val="16"/>
                <w:color w:val="auto"/>
              </w:rPr>
            </w:pPr>
          </w:p>
        </w:tc>
        <w:tc>
          <w:tcPr>
            <w:tcW w:w="100" w:type="dxa"/>
            <w:vAlign w:val="bottom"/>
            <w:tcBorders>
              <w:top w:val="single" w:sz="8" w:color="auto"/>
            </w:tcBorders>
            <w:shd w:val="clear" w:color="auto" w:fill="CCEEFF"/>
          </w:tcPr>
          <w:p>
            <w:pPr>
              <w:spacing w:after="0"/>
              <w:rPr>
                <w:sz w:val="16"/>
                <w:szCs w:val="16"/>
                <w:color w:val="auto"/>
              </w:rPr>
            </w:pPr>
          </w:p>
        </w:tc>
        <w:tc>
          <w:tcPr>
            <w:tcW w:w="114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60" w:type="dxa"/>
            <w:vAlign w:val="bottom"/>
            <w:tcBorders>
              <w:top w:val="single" w:sz="8" w:color="CCEEFF"/>
            </w:tcBorders>
            <w:shd w:val="clear" w:color="auto" w:fill="CCEEFF"/>
          </w:tcPr>
          <w:p>
            <w:pPr>
              <w:spacing w:after="0"/>
              <w:rPr>
                <w:sz w:val="16"/>
                <w:szCs w:val="16"/>
                <w:color w:val="auto"/>
              </w:rPr>
            </w:pPr>
          </w:p>
        </w:tc>
        <w:tc>
          <w:tcPr>
            <w:tcW w:w="100" w:type="dxa"/>
            <w:vAlign w:val="bottom"/>
            <w:tcBorders>
              <w:top w:val="single" w:sz="8" w:color="auto"/>
            </w:tcBorders>
            <w:shd w:val="clear" w:color="auto" w:fill="CCEEFF"/>
          </w:tcPr>
          <w:p>
            <w:pPr>
              <w:spacing w:after="0"/>
              <w:rPr>
                <w:sz w:val="16"/>
                <w:szCs w:val="16"/>
                <w:color w:val="auto"/>
              </w:rPr>
            </w:pPr>
          </w:p>
        </w:tc>
        <w:tc>
          <w:tcPr>
            <w:tcW w:w="1120" w:type="dxa"/>
            <w:vAlign w:val="bottom"/>
            <w:tcBorders>
              <w:top w:val="single" w:sz="8" w:color="auto"/>
            </w:tcBorders>
            <w:shd w:val="clear" w:color="auto" w:fill="CCEEFF"/>
          </w:tcPr>
          <w:p>
            <w:pPr>
              <w:spacing w:after="0"/>
              <w:rPr>
                <w:sz w:val="16"/>
                <w:szCs w:val="16"/>
                <w:color w:val="auto"/>
              </w:rPr>
            </w:pPr>
          </w:p>
        </w:tc>
        <w:tc>
          <w:tcPr>
            <w:tcW w:w="280" w:type="dxa"/>
            <w:vAlign w:val="bottom"/>
            <w:tcBorders>
              <w:top w:val="single" w:sz="8" w:color="CCEEFF"/>
            </w:tcBorders>
            <w:shd w:val="clear" w:color="auto" w:fill="CCEEFF"/>
          </w:tcPr>
          <w:p>
            <w:pPr>
              <w:spacing w:after="0"/>
              <w:rPr>
                <w:sz w:val="16"/>
                <w:szCs w:val="16"/>
                <w:color w:val="auto"/>
              </w:rPr>
            </w:pPr>
          </w:p>
        </w:tc>
        <w:tc>
          <w:tcPr>
            <w:tcW w:w="160" w:type="dxa"/>
            <w:vAlign w:val="bottom"/>
            <w:tcBorders>
              <w:top w:val="single" w:sz="8" w:color="auto"/>
            </w:tcBorders>
            <w:shd w:val="clear" w:color="auto" w:fill="CCEEFF"/>
          </w:tcPr>
          <w:p>
            <w:pPr>
              <w:spacing w:after="0"/>
              <w:rPr>
                <w:sz w:val="16"/>
                <w:szCs w:val="16"/>
                <w:color w:val="auto"/>
              </w:rPr>
            </w:pPr>
          </w:p>
        </w:tc>
        <w:tc>
          <w:tcPr>
            <w:tcW w:w="106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200" w:type="dxa"/>
            <w:vAlign w:val="bottom"/>
            <w:tcBorders>
              <w:top w:val="single" w:sz="8" w:color="CCEEFF"/>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r>
      <w:tr>
        <w:trPr>
          <w:trHeight w:val="213"/>
        </w:trPr>
        <w:tc>
          <w:tcPr>
            <w:tcW w:w="5220" w:type="dxa"/>
            <w:vAlign w:val="bottom"/>
          </w:tcPr>
          <w:p>
            <w:pPr>
              <w:spacing w:after="0"/>
              <w:rPr>
                <w:sz w:val="20"/>
                <w:szCs w:val="20"/>
                <w:color w:val="auto"/>
              </w:rPr>
            </w:pPr>
            <w:r>
              <w:rPr>
                <w:rFonts w:ascii="Arial" w:cs="Arial" w:eastAsia="Arial" w:hAnsi="Arial"/>
                <w:sz w:val="18"/>
                <w:szCs w:val="18"/>
                <w:color w:val="auto"/>
              </w:rPr>
              <w:t>PER COMMON SHARE DATA:</w:t>
            </w: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r>
      <w:tr>
        <w:trPr>
          <w:trHeight w:val="213"/>
        </w:trPr>
        <w:tc>
          <w:tcPr>
            <w:tcW w:w="5220" w:type="dxa"/>
            <w:vAlign w:val="bottom"/>
            <w:shd w:val="clear" w:color="auto" w:fill="CCEEFF"/>
          </w:tcPr>
          <w:p>
            <w:pPr>
              <w:spacing w:after="0"/>
              <w:rPr>
                <w:sz w:val="20"/>
                <w:szCs w:val="20"/>
                <w:color w:val="auto"/>
              </w:rPr>
            </w:pPr>
            <w:r>
              <w:rPr>
                <w:rFonts w:ascii="Arial" w:cs="Arial" w:eastAsia="Arial" w:hAnsi="Arial"/>
                <w:sz w:val="18"/>
                <w:szCs w:val="18"/>
                <w:color w:val="auto"/>
              </w:rPr>
              <w:t>Basic earnings per share</w:t>
            </w:r>
          </w:p>
        </w:tc>
        <w:tc>
          <w:tcPr>
            <w:tcW w:w="2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340" w:type="dxa"/>
            <w:vAlign w:val="bottom"/>
            <w:gridSpan w:val="2"/>
            <w:shd w:val="clear" w:color="auto" w:fill="CCEEFF"/>
          </w:tcPr>
          <w:p>
            <w:pPr>
              <w:jc w:val="right"/>
              <w:ind w:right="122"/>
              <w:spacing w:after="0"/>
              <w:rPr>
                <w:sz w:val="20"/>
                <w:szCs w:val="20"/>
                <w:color w:val="auto"/>
              </w:rPr>
            </w:pPr>
            <w:r>
              <w:rPr>
                <w:rFonts w:ascii="Arial" w:cs="Arial" w:eastAsia="Arial" w:hAnsi="Arial"/>
                <w:sz w:val="18"/>
                <w:szCs w:val="18"/>
                <w:color w:val="auto"/>
              </w:rPr>
              <w:t>1.08</w:t>
            </w:r>
          </w:p>
        </w:tc>
        <w:tc>
          <w:tcPr>
            <w:tcW w:w="1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202"/>
              <w:spacing w:after="0"/>
              <w:rPr>
                <w:sz w:val="20"/>
                <w:szCs w:val="20"/>
                <w:color w:val="auto"/>
              </w:rPr>
            </w:pPr>
            <w:r>
              <w:rPr>
                <w:rFonts w:ascii="Arial" w:cs="Arial" w:eastAsia="Arial" w:hAnsi="Arial"/>
                <w:sz w:val="18"/>
                <w:szCs w:val="18"/>
                <w:color w:val="auto"/>
              </w:rPr>
              <w:t>1.21</w:t>
            </w:r>
          </w:p>
        </w:tc>
        <w:tc>
          <w:tcPr>
            <w:tcW w:w="16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r>
      <w:tr>
        <w:trPr>
          <w:trHeight w:val="213"/>
        </w:trPr>
        <w:tc>
          <w:tcPr>
            <w:tcW w:w="5220" w:type="dxa"/>
            <w:vAlign w:val="bottom"/>
          </w:tcPr>
          <w:p>
            <w:pPr>
              <w:spacing w:after="0"/>
              <w:rPr>
                <w:sz w:val="20"/>
                <w:szCs w:val="20"/>
                <w:color w:val="auto"/>
              </w:rPr>
            </w:pPr>
            <w:r>
              <w:rPr>
                <w:rFonts w:ascii="Arial" w:cs="Arial" w:eastAsia="Arial" w:hAnsi="Arial"/>
                <w:sz w:val="18"/>
                <w:szCs w:val="18"/>
                <w:color w:val="auto"/>
              </w:rPr>
              <w:t>Diluted earnings per share</w:t>
            </w:r>
          </w:p>
        </w:tc>
        <w:tc>
          <w:tcPr>
            <w:tcW w:w="2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340" w:type="dxa"/>
            <w:vAlign w:val="bottom"/>
            <w:gridSpan w:val="2"/>
          </w:tcPr>
          <w:p>
            <w:pPr>
              <w:jc w:val="right"/>
              <w:ind w:right="122"/>
              <w:spacing w:after="0"/>
              <w:rPr>
                <w:sz w:val="20"/>
                <w:szCs w:val="20"/>
                <w:color w:val="auto"/>
              </w:rPr>
            </w:pPr>
            <w:r>
              <w:rPr>
                <w:rFonts w:ascii="Arial" w:cs="Arial" w:eastAsia="Arial" w:hAnsi="Arial"/>
                <w:sz w:val="18"/>
                <w:szCs w:val="18"/>
                <w:color w:val="auto"/>
              </w:rPr>
              <w:t>1.08</w:t>
            </w:r>
          </w:p>
        </w:tc>
        <w:tc>
          <w:tcPr>
            <w:tcW w:w="16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202"/>
              <w:spacing w:after="0"/>
              <w:rPr>
                <w:sz w:val="20"/>
                <w:szCs w:val="20"/>
                <w:color w:val="auto"/>
              </w:rPr>
            </w:pPr>
            <w:r>
              <w:rPr>
                <w:rFonts w:ascii="Arial" w:cs="Arial" w:eastAsia="Arial" w:hAnsi="Arial"/>
                <w:sz w:val="18"/>
                <w:szCs w:val="18"/>
                <w:color w:val="auto"/>
              </w:rPr>
              <w:t>1.21</w:t>
            </w:r>
          </w:p>
        </w:tc>
        <w:tc>
          <w:tcPr>
            <w:tcW w:w="16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r>
      <w:tr>
        <w:trPr>
          <w:trHeight w:val="213"/>
        </w:trPr>
        <w:tc>
          <w:tcPr>
            <w:tcW w:w="5220" w:type="dxa"/>
            <w:vAlign w:val="bottom"/>
            <w:shd w:val="clear" w:color="auto" w:fill="CCEEFF"/>
          </w:tcPr>
          <w:p>
            <w:pPr>
              <w:spacing w:after="0"/>
              <w:rPr>
                <w:sz w:val="20"/>
                <w:szCs w:val="20"/>
                <w:color w:val="auto"/>
              </w:rPr>
            </w:pPr>
            <w:r>
              <w:rPr>
                <w:rFonts w:ascii="Arial" w:cs="Arial" w:eastAsia="Arial" w:hAnsi="Arial"/>
                <w:sz w:val="18"/>
                <w:szCs w:val="18"/>
                <w:color w:val="auto"/>
              </w:rPr>
              <w:t>Book value (period average)</w:t>
            </w:r>
          </w:p>
        </w:tc>
        <w:tc>
          <w:tcPr>
            <w:tcW w:w="2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340" w:type="dxa"/>
            <w:vAlign w:val="bottom"/>
            <w:gridSpan w:val="2"/>
            <w:shd w:val="clear" w:color="auto" w:fill="CCEEFF"/>
          </w:tcPr>
          <w:p>
            <w:pPr>
              <w:jc w:val="right"/>
              <w:ind w:right="122"/>
              <w:spacing w:after="0"/>
              <w:rPr>
                <w:sz w:val="20"/>
                <w:szCs w:val="20"/>
                <w:color w:val="auto"/>
              </w:rPr>
            </w:pPr>
            <w:r>
              <w:rPr>
                <w:rFonts w:ascii="Arial" w:cs="Arial" w:eastAsia="Arial" w:hAnsi="Arial"/>
                <w:sz w:val="18"/>
                <w:szCs w:val="18"/>
                <w:color w:val="auto"/>
              </w:rPr>
              <w:t>26.30</w:t>
            </w:r>
          </w:p>
        </w:tc>
        <w:tc>
          <w:tcPr>
            <w:tcW w:w="1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202"/>
              <w:spacing w:after="0"/>
              <w:rPr>
                <w:sz w:val="20"/>
                <w:szCs w:val="20"/>
                <w:color w:val="auto"/>
              </w:rPr>
            </w:pPr>
            <w:r>
              <w:rPr>
                <w:rFonts w:ascii="Arial" w:cs="Arial" w:eastAsia="Arial" w:hAnsi="Arial"/>
                <w:sz w:val="18"/>
                <w:szCs w:val="18"/>
                <w:color w:val="auto"/>
              </w:rPr>
              <w:t>25.87</w:t>
            </w:r>
          </w:p>
        </w:tc>
        <w:tc>
          <w:tcPr>
            <w:tcW w:w="16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r>
      <w:tr>
        <w:trPr>
          <w:trHeight w:val="213"/>
        </w:trPr>
        <w:tc>
          <w:tcPr>
            <w:tcW w:w="5220" w:type="dxa"/>
            <w:vAlign w:val="bottom"/>
          </w:tcPr>
          <w:p>
            <w:pPr>
              <w:spacing w:after="0"/>
              <w:rPr>
                <w:sz w:val="20"/>
                <w:szCs w:val="20"/>
                <w:color w:val="auto"/>
              </w:rPr>
            </w:pPr>
            <w:r>
              <w:rPr>
                <w:rFonts w:ascii="Arial" w:cs="Arial" w:eastAsia="Arial" w:hAnsi="Arial"/>
                <w:sz w:val="18"/>
                <w:szCs w:val="18"/>
                <w:color w:val="auto"/>
              </w:rPr>
              <w:t>Book value (period end)</w:t>
            </w:r>
          </w:p>
        </w:tc>
        <w:tc>
          <w:tcPr>
            <w:tcW w:w="2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340" w:type="dxa"/>
            <w:vAlign w:val="bottom"/>
            <w:gridSpan w:val="2"/>
          </w:tcPr>
          <w:p>
            <w:pPr>
              <w:jc w:val="right"/>
              <w:ind w:right="122"/>
              <w:spacing w:after="0"/>
              <w:rPr>
                <w:sz w:val="20"/>
                <w:szCs w:val="20"/>
                <w:color w:val="auto"/>
              </w:rPr>
            </w:pPr>
            <w:r>
              <w:rPr>
                <w:rFonts w:ascii="Arial" w:cs="Arial" w:eastAsia="Arial" w:hAnsi="Arial"/>
                <w:sz w:val="18"/>
                <w:szCs w:val="18"/>
                <w:color w:val="auto"/>
              </w:rPr>
              <w:t>26.64</w:t>
            </w:r>
          </w:p>
        </w:tc>
        <w:tc>
          <w:tcPr>
            <w:tcW w:w="16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202"/>
              <w:spacing w:after="0"/>
              <w:rPr>
                <w:sz w:val="20"/>
                <w:szCs w:val="20"/>
                <w:color w:val="auto"/>
              </w:rPr>
            </w:pPr>
            <w:r>
              <w:rPr>
                <w:rFonts w:ascii="Arial" w:cs="Arial" w:eastAsia="Arial" w:hAnsi="Arial"/>
                <w:sz w:val="18"/>
                <w:szCs w:val="18"/>
                <w:color w:val="auto"/>
              </w:rPr>
              <w:t>25.85</w:t>
            </w:r>
          </w:p>
        </w:tc>
        <w:tc>
          <w:tcPr>
            <w:tcW w:w="16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r>
      <w:tr>
        <w:trPr>
          <w:trHeight w:val="213"/>
        </w:trPr>
        <w:tc>
          <w:tcPr>
            <w:tcW w:w="52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r>
      <w:tr>
        <w:trPr>
          <w:trHeight w:val="213"/>
        </w:trPr>
        <w:tc>
          <w:tcPr>
            <w:tcW w:w="5220" w:type="dxa"/>
            <w:vAlign w:val="bottom"/>
          </w:tcPr>
          <w:p>
            <w:pPr>
              <w:spacing w:after="0"/>
              <w:rPr>
                <w:sz w:val="20"/>
                <w:szCs w:val="20"/>
                <w:color w:val="auto"/>
              </w:rPr>
            </w:pPr>
            <w:r>
              <w:rPr>
                <w:rFonts w:ascii="Arial" w:cs="Arial" w:eastAsia="Arial" w:hAnsi="Arial"/>
                <w:sz w:val="18"/>
                <w:szCs w:val="18"/>
                <w:color w:val="auto"/>
              </w:rPr>
              <w:t>Weighted average basic shares</w:t>
            </w: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40" w:type="dxa"/>
            <w:vAlign w:val="bottom"/>
            <w:gridSpan w:val="2"/>
          </w:tcPr>
          <w:p>
            <w:pPr>
              <w:jc w:val="right"/>
              <w:ind w:right="122"/>
              <w:spacing w:after="0"/>
              <w:rPr>
                <w:sz w:val="20"/>
                <w:szCs w:val="20"/>
                <w:color w:val="auto"/>
              </w:rPr>
            </w:pPr>
            <w:r>
              <w:rPr>
                <w:rFonts w:ascii="Arial" w:cs="Arial" w:eastAsia="Arial" w:hAnsi="Arial"/>
                <w:sz w:val="18"/>
                <w:szCs w:val="18"/>
                <w:color w:val="auto"/>
              </w:rPr>
              <w:t>39,377</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0" w:type="dxa"/>
            <w:vAlign w:val="bottom"/>
            <w:gridSpan w:val="2"/>
          </w:tcPr>
          <w:p>
            <w:pPr>
              <w:jc w:val="right"/>
              <w:ind w:right="202"/>
              <w:spacing w:after="0"/>
              <w:rPr>
                <w:sz w:val="20"/>
                <w:szCs w:val="20"/>
                <w:color w:val="auto"/>
              </w:rPr>
            </w:pPr>
            <w:r>
              <w:rPr>
                <w:rFonts w:ascii="Arial" w:cs="Arial" w:eastAsia="Arial" w:hAnsi="Arial"/>
                <w:sz w:val="18"/>
                <w:szCs w:val="18"/>
                <w:color w:val="auto"/>
              </w:rPr>
              <w:t>39,645</w:t>
            </w:r>
          </w:p>
        </w:tc>
        <w:tc>
          <w:tcPr>
            <w:tcW w:w="16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r>
      <w:tr>
        <w:trPr>
          <w:trHeight w:val="213"/>
        </w:trPr>
        <w:tc>
          <w:tcPr>
            <w:tcW w:w="5220" w:type="dxa"/>
            <w:vAlign w:val="bottom"/>
            <w:shd w:val="clear" w:color="auto" w:fill="CCEEFF"/>
          </w:tcPr>
          <w:p>
            <w:pPr>
              <w:spacing w:after="0"/>
              <w:rPr>
                <w:sz w:val="20"/>
                <w:szCs w:val="20"/>
                <w:color w:val="auto"/>
              </w:rPr>
            </w:pPr>
            <w:r>
              <w:rPr>
                <w:rFonts w:ascii="Arial" w:cs="Arial" w:eastAsia="Arial" w:hAnsi="Arial"/>
                <w:sz w:val="18"/>
                <w:szCs w:val="18"/>
                <w:color w:val="auto"/>
              </w:rPr>
              <w:t>Weighted average diluted shares</w:t>
            </w:r>
          </w:p>
        </w:tc>
        <w:tc>
          <w:tcPr>
            <w:tcW w:w="1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ind w:right="122"/>
              <w:spacing w:after="0"/>
              <w:rPr>
                <w:sz w:val="20"/>
                <w:szCs w:val="20"/>
                <w:color w:val="auto"/>
              </w:rPr>
            </w:pPr>
            <w:r>
              <w:rPr>
                <w:rFonts w:ascii="Arial" w:cs="Arial" w:eastAsia="Arial" w:hAnsi="Arial"/>
                <w:sz w:val="18"/>
                <w:szCs w:val="18"/>
                <w:color w:val="auto"/>
              </w:rPr>
              <w:t>39,377</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2"/>
              <w:spacing w:after="0"/>
              <w:rPr>
                <w:sz w:val="20"/>
                <w:szCs w:val="20"/>
                <w:color w:val="auto"/>
              </w:rPr>
            </w:pPr>
            <w:r>
              <w:rPr>
                <w:rFonts w:ascii="Arial" w:cs="Arial" w:eastAsia="Arial" w:hAnsi="Arial"/>
                <w:sz w:val="18"/>
                <w:szCs w:val="18"/>
                <w:color w:val="auto"/>
              </w:rPr>
              <w:t>39,645</w:t>
            </w:r>
          </w:p>
        </w:tc>
        <w:tc>
          <w:tcPr>
            <w:tcW w:w="16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r>
      <w:tr>
        <w:trPr>
          <w:trHeight w:val="213"/>
        </w:trPr>
        <w:tc>
          <w:tcPr>
            <w:tcW w:w="5220" w:type="dxa"/>
            <w:vAlign w:val="bottom"/>
          </w:tcPr>
          <w:p>
            <w:pPr>
              <w:spacing w:after="0"/>
              <w:rPr>
                <w:sz w:val="20"/>
                <w:szCs w:val="20"/>
                <w:color w:val="auto"/>
              </w:rPr>
            </w:pPr>
            <w:r>
              <w:rPr>
                <w:rFonts w:ascii="Arial" w:cs="Arial" w:eastAsia="Arial" w:hAnsi="Arial"/>
                <w:sz w:val="18"/>
                <w:szCs w:val="18"/>
                <w:color w:val="auto"/>
              </w:rPr>
              <w:t>Basic shares period end</w:t>
            </w: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40" w:type="dxa"/>
            <w:vAlign w:val="bottom"/>
            <w:gridSpan w:val="2"/>
          </w:tcPr>
          <w:p>
            <w:pPr>
              <w:jc w:val="right"/>
              <w:ind w:right="122"/>
              <w:spacing w:after="0"/>
              <w:rPr>
                <w:sz w:val="20"/>
                <w:szCs w:val="20"/>
                <w:color w:val="auto"/>
              </w:rPr>
            </w:pPr>
            <w:r>
              <w:rPr>
                <w:rFonts w:ascii="Arial" w:cs="Arial" w:eastAsia="Arial" w:hAnsi="Arial"/>
                <w:sz w:val="18"/>
                <w:szCs w:val="18"/>
                <w:color w:val="auto"/>
              </w:rPr>
              <w:t>38,017</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0" w:type="dxa"/>
            <w:vAlign w:val="bottom"/>
            <w:gridSpan w:val="2"/>
          </w:tcPr>
          <w:p>
            <w:pPr>
              <w:jc w:val="right"/>
              <w:ind w:right="202"/>
              <w:spacing w:after="0"/>
              <w:rPr>
                <w:sz w:val="20"/>
                <w:szCs w:val="20"/>
                <w:color w:val="auto"/>
              </w:rPr>
            </w:pPr>
            <w:r>
              <w:rPr>
                <w:rFonts w:ascii="Arial" w:cs="Arial" w:eastAsia="Arial" w:hAnsi="Arial"/>
                <w:sz w:val="18"/>
                <w:szCs w:val="18"/>
                <w:color w:val="auto"/>
              </w:rPr>
              <w:t>39,672</w:t>
            </w:r>
          </w:p>
        </w:tc>
        <w:tc>
          <w:tcPr>
            <w:tcW w:w="16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r>
      <w:tr>
        <w:trPr>
          <w:trHeight w:val="213"/>
        </w:trPr>
        <w:tc>
          <w:tcPr>
            <w:tcW w:w="52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r>
      <w:tr>
        <w:trPr>
          <w:trHeight w:val="213"/>
        </w:trPr>
        <w:tc>
          <w:tcPr>
            <w:tcW w:w="5220" w:type="dxa"/>
            <w:vAlign w:val="bottom"/>
          </w:tcPr>
          <w:p>
            <w:pPr>
              <w:spacing w:after="0"/>
              <w:rPr>
                <w:sz w:val="20"/>
                <w:szCs w:val="20"/>
                <w:color w:val="auto"/>
              </w:rPr>
            </w:pPr>
            <w:r>
              <w:rPr>
                <w:rFonts w:ascii="Arial" w:cs="Arial" w:eastAsia="Arial" w:hAnsi="Arial"/>
                <w:sz w:val="18"/>
                <w:szCs w:val="18"/>
                <w:color w:val="auto"/>
              </w:rPr>
              <w:t>PERFORMANCE RATIOS:</w:t>
            </w: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r>
      <w:tr>
        <w:trPr>
          <w:trHeight w:val="213"/>
        </w:trPr>
        <w:tc>
          <w:tcPr>
            <w:tcW w:w="5220" w:type="dxa"/>
            <w:vAlign w:val="bottom"/>
            <w:shd w:val="clear" w:color="auto" w:fill="CCEEFF"/>
          </w:tcPr>
          <w:p>
            <w:pPr>
              <w:spacing w:after="0"/>
              <w:rPr>
                <w:sz w:val="20"/>
                <w:szCs w:val="20"/>
                <w:color w:val="auto"/>
              </w:rPr>
            </w:pPr>
            <w:r>
              <w:rPr>
                <w:rFonts w:ascii="Arial" w:cs="Arial" w:eastAsia="Arial" w:hAnsi="Arial"/>
                <w:sz w:val="18"/>
                <w:szCs w:val="18"/>
                <w:color w:val="auto"/>
              </w:rPr>
              <w:t>Return on average assets</w:t>
            </w:r>
          </w:p>
        </w:tc>
        <w:tc>
          <w:tcPr>
            <w:tcW w:w="1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0.9%</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42"/>
              <w:spacing w:after="0"/>
              <w:rPr>
                <w:sz w:val="20"/>
                <w:szCs w:val="20"/>
                <w:color w:val="auto"/>
              </w:rPr>
            </w:pPr>
            <w:r>
              <w:rPr>
                <w:rFonts w:ascii="Arial" w:cs="Arial" w:eastAsia="Arial" w:hAnsi="Arial"/>
                <w:sz w:val="18"/>
                <w:szCs w:val="18"/>
                <w:color w:val="auto"/>
              </w:rPr>
              <w:t>1.0%</w:t>
            </w:r>
          </w:p>
        </w:tc>
        <w:tc>
          <w:tcPr>
            <w:tcW w:w="16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r>
      <w:tr>
        <w:trPr>
          <w:trHeight w:val="213"/>
        </w:trPr>
        <w:tc>
          <w:tcPr>
            <w:tcW w:w="5220" w:type="dxa"/>
            <w:vAlign w:val="bottom"/>
          </w:tcPr>
          <w:p>
            <w:pPr>
              <w:spacing w:after="0"/>
              <w:rPr>
                <w:sz w:val="20"/>
                <w:szCs w:val="20"/>
                <w:color w:val="auto"/>
              </w:rPr>
            </w:pPr>
            <w:r>
              <w:rPr>
                <w:rFonts w:ascii="Arial" w:cs="Arial" w:eastAsia="Arial" w:hAnsi="Arial"/>
                <w:sz w:val="18"/>
                <w:szCs w:val="18"/>
                <w:color w:val="auto"/>
              </w:rPr>
              <w:t>Return on average equity</w:t>
            </w: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40" w:type="dxa"/>
            <w:vAlign w:val="bottom"/>
            <w:gridSpan w:val="2"/>
          </w:tcPr>
          <w:p>
            <w:pPr>
              <w:jc w:val="right"/>
              <w:spacing w:after="0"/>
              <w:rPr>
                <w:sz w:val="20"/>
                <w:szCs w:val="20"/>
                <w:color w:val="auto"/>
              </w:rPr>
            </w:pPr>
            <w:r>
              <w:rPr>
                <w:rFonts w:ascii="Arial" w:cs="Arial" w:eastAsia="Arial" w:hAnsi="Arial"/>
                <w:sz w:val="18"/>
                <w:szCs w:val="18"/>
                <w:color w:val="auto"/>
              </w:rPr>
              <w:t>5.5%</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0" w:type="dxa"/>
            <w:vAlign w:val="bottom"/>
            <w:gridSpan w:val="2"/>
          </w:tcPr>
          <w:p>
            <w:pPr>
              <w:jc w:val="right"/>
              <w:ind w:right="42"/>
              <w:spacing w:after="0"/>
              <w:rPr>
                <w:sz w:val="20"/>
                <w:szCs w:val="20"/>
                <w:color w:val="auto"/>
              </w:rPr>
            </w:pPr>
            <w:r>
              <w:rPr>
                <w:rFonts w:ascii="Arial" w:cs="Arial" w:eastAsia="Arial" w:hAnsi="Arial"/>
                <w:sz w:val="18"/>
                <w:szCs w:val="18"/>
                <w:color w:val="auto"/>
              </w:rPr>
              <w:t>6.2%</w:t>
            </w:r>
          </w:p>
        </w:tc>
        <w:tc>
          <w:tcPr>
            <w:tcW w:w="16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r>
      <w:tr>
        <w:trPr>
          <w:trHeight w:val="213"/>
        </w:trPr>
        <w:tc>
          <w:tcPr>
            <w:tcW w:w="5220" w:type="dxa"/>
            <w:vAlign w:val="bottom"/>
            <w:shd w:val="clear" w:color="auto" w:fill="CCEEFF"/>
          </w:tcPr>
          <w:p>
            <w:pPr>
              <w:spacing w:after="0"/>
              <w:rPr>
                <w:sz w:val="20"/>
                <w:szCs w:val="20"/>
                <w:color w:val="auto"/>
              </w:rPr>
            </w:pPr>
            <w:r>
              <w:rPr>
                <w:rFonts w:ascii="Arial" w:cs="Arial" w:eastAsia="Arial" w:hAnsi="Arial"/>
                <w:sz w:val="18"/>
                <w:szCs w:val="18"/>
                <w:color w:val="auto"/>
              </w:rPr>
              <w:t>Net interest margin</w:t>
            </w:r>
          </w:p>
        </w:tc>
        <w:tc>
          <w:tcPr>
            <w:tcW w:w="1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1.28%</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42"/>
              <w:spacing w:after="0"/>
              <w:rPr>
                <w:sz w:val="20"/>
                <w:szCs w:val="20"/>
                <w:color w:val="auto"/>
              </w:rPr>
            </w:pPr>
            <w:r>
              <w:rPr>
                <w:rFonts w:ascii="Arial" w:cs="Arial" w:eastAsia="Arial" w:hAnsi="Arial"/>
                <w:sz w:val="18"/>
                <w:szCs w:val="18"/>
                <w:color w:val="auto"/>
              </w:rPr>
              <w:t>1.43%</w:t>
            </w:r>
          </w:p>
        </w:tc>
        <w:tc>
          <w:tcPr>
            <w:tcW w:w="16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r>
      <w:tr>
        <w:trPr>
          <w:trHeight w:val="213"/>
        </w:trPr>
        <w:tc>
          <w:tcPr>
            <w:tcW w:w="5220" w:type="dxa"/>
            <w:vAlign w:val="bottom"/>
          </w:tcPr>
          <w:p>
            <w:pPr>
              <w:spacing w:after="0"/>
              <w:rPr>
                <w:sz w:val="20"/>
                <w:szCs w:val="20"/>
                <w:color w:val="auto"/>
              </w:rPr>
            </w:pPr>
            <w:r>
              <w:rPr>
                <w:rFonts w:ascii="Arial" w:cs="Arial" w:eastAsia="Arial" w:hAnsi="Arial"/>
                <w:sz w:val="18"/>
                <w:szCs w:val="18"/>
                <w:color w:val="auto"/>
              </w:rPr>
              <w:t>Net interest spread</w:t>
            </w: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40" w:type="dxa"/>
            <w:vAlign w:val="bottom"/>
            <w:gridSpan w:val="2"/>
          </w:tcPr>
          <w:p>
            <w:pPr>
              <w:jc w:val="right"/>
              <w:spacing w:after="0"/>
              <w:rPr>
                <w:sz w:val="20"/>
                <w:szCs w:val="20"/>
                <w:color w:val="auto"/>
              </w:rPr>
            </w:pPr>
            <w:r>
              <w:rPr>
                <w:rFonts w:ascii="Arial" w:cs="Arial" w:eastAsia="Arial" w:hAnsi="Arial"/>
                <w:sz w:val="18"/>
                <w:szCs w:val="18"/>
                <w:color w:val="auto"/>
              </w:rPr>
              <w:t>1.11%</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0" w:type="dxa"/>
            <w:vAlign w:val="bottom"/>
            <w:gridSpan w:val="2"/>
          </w:tcPr>
          <w:p>
            <w:pPr>
              <w:jc w:val="right"/>
              <w:ind w:right="42"/>
              <w:spacing w:after="0"/>
              <w:rPr>
                <w:sz w:val="20"/>
                <w:szCs w:val="20"/>
                <w:color w:val="auto"/>
              </w:rPr>
            </w:pPr>
            <w:r>
              <w:rPr>
                <w:rFonts w:ascii="Arial" w:cs="Arial" w:eastAsia="Arial" w:hAnsi="Arial"/>
                <w:sz w:val="18"/>
                <w:szCs w:val="18"/>
                <w:color w:val="auto"/>
              </w:rPr>
              <w:t>1.12%</w:t>
            </w:r>
          </w:p>
        </w:tc>
        <w:tc>
          <w:tcPr>
            <w:tcW w:w="16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r>
      <w:tr>
        <w:trPr>
          <w:trHeight w:val="213"/>
        </w:trPr>
        <w:tc>
          <w:tcPr>
            <w:tcW w:w="5220" w:type="dxa"/>
            <w:vAlign w:val="bottom"/>
            <w:shd w:val="clear" w:color="auto" w:fill="CCEEFF"/>
          </w:tcPr>
          <w:p>
            <w:pPr>
              <w:spacing w:after="0"/>
              <w:rPr>
                <w:sz w:val="20"/>
                <w:szCs w:val="20"/>
                <w:color w:val="auto"/>
              </w:rPr>
            </w:pPr>
            <w:r>
              <w:rPr>
                <w:rFonts w:ascii="Arial" w:cs="Arial" w:eastAsia="Arial" w:hAnsi="Arial"/>
                <w:sz w:val="18"/>
                <w:szCs w:val="18"/>
                <w:color w:val="auto"/>
              </w:rPr>
              <w:t>Efficiency Ratio</w:t>
            </w:r>
          </w:p>
        </w:tc>
        <w:tc>
          <w:tcPr>
            <w:tcW w:w="1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39.8%</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42"/>
              <w:spacing w:after="0"/>
              <w:rPr>
                <w:sz w:val="20"/>
                <w:szCs w:val="20"/>
                <w:color w:val="auto"/>
              </w:rPr>
            </w:pPr>
            <w:r>
              <w:rPr>
                <w:rFonts w:ascii="Arial" w:cs="Arial" w:eastAsia="Arial" w:hAnsi="Arial"/>
                <w:sz w:val="18"/>
                <w:szCs w:val="18"/>
                <w:color w:val="auto"/>
              </w:rPr>
              <w:t>36.8%</w:t>
            </w:r>
          </w:p>
        </w:tc>
        <w:tc>
          <w:tcPr>
            <w:tcW w:w="16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r>
      <w:tr>
        <w:trPr>
          <w:trHeight w:val="226"/>
        </w:trPr>
        <w:tc>
          <w:tcPr>
            <w:tcW w:w="5220" w:type="dxa"/>
            <w:vAlign w:val="bottom"/>
          </w:tcPr>
          <w:p>
            <w:pPr>
              <w:spacing w:after="0"/>
              <w:rPr>
                <w:sz w:val="20"/>
                <w:szCs w:val="20"/>
                <w:color w:val="auto"/>
              </w:rPr>
            </w:pPr>
            <w:r>
              <w:rPr>
                <w:rFonts w:ascii="Arial" w:cs="Arial" w:eastAsia="Arial" w:hAnsi="Arial"/>
                <w:sz w:val="18"/>
                <w:szCs w:val="18"/>
                <w:color w:val="auto"/>
              </w:rPr>
              <w:t>Operating expenses to total average assets</w:t>
            </w:r>
          </w:p>
        </w:tc>
        <w:tc>
          <w:tcPr>
            <w:tcW w:w="1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40" w:type="dxa"/>
            <w:vAlign w:val="bottom"/>
            <w:gridSpan w:val="2"/>
          </w:tcPr>
          <w:p>
            <w:pPr>
              <w:jc w:val="right"/>
              <w:spacing w:after="0"/>
              <w:rPr>
                <w:sz w:val="20"/>
                <w:szCs w:val="20"/>
                <w:color w:val="auto"/>
              </w:rPr>
            </w:pPr>
            <w:r>
              <w:rPr>
                <w:rFonts w:ascii="Arial" w:cs="Arial" w:eastAsia="Arial" w:hAnsi="Arial"/>
                <w:sz w:val="18"/>
                <w:szCs w:val="18"/>
                <w:color w:val="auto"/>
              </w:rPr>
              <w:t>0.60%</w:t>
            </w:r>
          </w:p>
        </w:tc>
        <w:tc>
          <w:tcPr>
            <w:tcW w:w="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00" w:type="dxa"/>
            <w:vAlign w:val="bottom"/>
            <w:gridSpan w:val="2"/>
          </w:tcPr>
          <w:p>
            <w:pPr>
              <w:jc w:val="right"/>
              <w:ind w:right="42"/>
              <w:spacing w:after="0"/>
              <w:rPr>
                <w:sz w:val="20"/>
                <w:szCs w:val="20"/>
                <w:color w:val="auto"/>
              </w:rPr>
            </w:pPr>
            <w:r>
              <w:rPr>
                <w:rFonts w:ascii="Arial" w:cs="Arial" w:eastAsia="Arial" w:hAnsi="Arial"/>
                <w:sz w:val="18"/>
                <w:szCs w:val="18"/>
                <w:color w:val="auto"/>
              </w:rPr>
              <w:t>0.55%</w:t>
            </w:r>
          </w:p>
        </w:tc>
        <w:tc>
          <w:tcPr>
            <w:tcW w:w="160" w:type="dxa"/>
            <w:vAlign w:val="bottom"/>
          </w:tcPr>
          <w:p>
            <w:pPr>
              <w:spacing w:after="0"/>
              <w:rPr>
                <w:sz w:val="19"/>
                <w:szCs w:val="19"/>
                <w:color w:val="auto"/>
              </w:rPr>
            </w:pPr>
          </w:p>
        </w:tc>
        <w:tc>
          <w:tcPr>
            <w:tcW w:w="10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220" w:type="dxa"/>
            <w:vAlign w:val="bottom"/>
          </w:tcPr>
          <w:p>
            <w:pPr>
              <w:spacing w:after="0"/>
              <w:rPr>
                <w:sz w:val="19"/>
                <w:szCs w:val="19"/>
                <w:color w:val="auto"/>
              </w:rPr>
            </w:pPr>
          </w:p>
        </w:tc>
      </w:tr>
      <w:tr>
        <w:trPr>
          <w:trHeight w:val="627"/>
        </w:trPr>
        <w:tc>
          <w:tcPr>
            <w:tcW w:w="522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jc w:val="right"/>
              <w:ind w:right="811"/>
              <w:spacing w:after="0"/>
              <w:rPr>
                <w:sz w:val="20"/>
                <w:szCs w:val="20"/>
                <w:color w:val="auto"/>
              </w:rPr>
            </w:pPr>
            <w:r>
              <w:rPr>
                <w:rFonts w:ascii="Arial" w:cs="Arial" w:eastAsia="Arial" w:hAnsi="Arial"/>
                <w:sz w:val="18"/>
                <w:szCs w:val="18"/>
                <w:color w:val="auto"/>
              </w:rPr>
              <w:t>16</w:t>
            </w:r>
          </w:p>
        </w:tc>
        <w:tc>
          <w:tcPr>
            <w:tcW w:w="20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1440" w:right="339" w:bottom="1440" w:gutter="0" w:footer="0" w:header="0"/>
        </w:sectPr>
      </w:pPr>
    </w:p>
    <w:bookmarkStart w:id="19" w:name="page20"/>
    <w:bookmarkEnd w:id="19"/>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105029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0502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tbl>
      <w:tblPr>
        <w:tblLayout w:type="fixed"/>
        <w:tblInd w:w="0" w:type="dxa"/>
        <w:tblCellMar>
          <w:top w:w="0" w:type="dxa"/>
          <w:left w:w="0" w:type="dxa"/>
          <w:bottom w:w="0" w:type="dxa"/>
          <w:right w:w="0" w:type="dxa"/>
        </w:tblCellMar>
      </w:tblPr>
      <w:tr>
        <w:trPr>
          <w:trHeight w:val="226"/>
        </w:trPr>
        <w:tc>
          <w:tcPr>
            <w:tcW w:w="218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7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72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80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7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7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78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70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960" w:type="dxa"/>
            <w:vAlign w:val="bottom"/>
            <w:gridSpan w:val="3"/>
          </w:tcPr>
          <w:p>
            <w:pPr>
              <w:jc w:val="right"/>
              <w:spacing w:after="0"/>
              <w:rPr>
                <w:sz w:val="20"/>
                <w:szCs w:val="20"/>
                <w:color w:val="auto"/>
              </w:rPr>
            </w:pPr>
            <w:r>
              <w:rPr>
                <w:rFonts w:ascii="Arial" w:cs="Arial" w:eastAsia="Arial" w:hAnsi="Arial"/>
                <w:sz w:val="18"/>
                <w:szCs w:val="18"/>
                <w:color w:val="auto"/>
              </w:rPr>
              <w:t>EXHIBIT IV</w:t>
            </w:r>
          </w:p>
        </w:tc>
      </w:tr>
      <w:tr>
        <w:trPr>
          <w:trHeight w:val="427"/>
        </w:trPr>
        <w:tc>
          <w:tcPr>
            <w:tcW w:w="21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6120" w:type="dxa"/>
            <w:vAlign w:val="bottom"/>
            <w:gridSpan w:val="19"/>
          </w:tcPr>
          <w:p>
            <w:pPr>
              <w:jc w:val="right"/>
              <w:spacing w:after="0"/>
              <w:rPr>
                <w:sz w:val="20"/>
                <w:szCs w:val="20"/>
                <w:color w:val="auto"/>
              </w:rPr>
            </w:pPr>
            <w:r>
              <w:rPr>
                <w:rFonts w:ascii="Arial" w:cs="Arial" w:eastAsia="Arial" w:hAnsi="Arial"/>
                <w:sz w:val="18"/>
                <w:szCs w:val="18"/>
                <w:color w:val="auto"/>
              </w:rPr>
              <w:t>CONSOLIDATED NET INTEREST INCOME AND AVERAGE BALANCES</w:t>
            </w:r>
          </w:p>
        </w:tc>
        <w:tc>
          <w:tcPr>
            <w:tcW w:w="7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362"/>
        </w:trPr>
        <w:tc>
          <w:tcPr>
            <w:tcW w:w="21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7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72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2920" w:type="dxa"/>
            <w:vAlign w:val="bottom"/>
            <w:tcBorders>
              <w:bottom w:val="single" w:sz="8" w:color="auto"/>
            </w:tcBorders>
            <w:gridSpan w:val="8"/>
          </w:tcPr>
          <w:p>
            <w:pPr>
              <w:jc w:val="right"/>
              <w:ind w:right="638"/>
              <w:spacing w:after="0"/>
              <w:rPr>
                <w:sz w:val="20"/>
                <w:szCs w:val="20"/>
                <w:color w:val="auto"/>
              </w:rPr>
            </w:pPr>
            <w:r>
              <w:rPr>
                <w:rFonts w:ascii="Arial" w:cs="Arial" w:eastAsia="Arial" w:hAnsi="Arial"/>
                <w:sz w:val="12"/>
                <w:szCs w:val="12"/>
                <w:color w:val="auto"/>
              </w:rPr>
              <w:t>FOR THE THREE MONTHS ENDED</w:t>
            </w:r>
          </w:p>
        </w:tc>
        <w:tc>
          <w:tcPr>
            <w:tcW w:w="8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80" w:type="dxa"/>
            <w:vAlign w:val="bottom"/>
          </w:tcPr>
          <w:p>
            <w:pPr>
              <w:spacing w:after="0"/>
              <w:rPr>
                <w:sz w:val="24"/>
                <w:szCs w:val="24"/>
                <w:color w:val="auto"/>
              </w:rPr>
            </w:pPr>
          </w:p>
        </w:tc>
      </w:tr>
      <w:tr>
        <w:trPr>
          <w:trHeight w:val="140"/>
        </w:trPr>
        <w:tc>
          <w:tcPr>
            <w:tcW w:w="2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720" w:type="dxa"/>
            <w:vAlign w:val="bottom"/>
            <w:tcBorders>
              <w:bottom w:val="single" w:sz="8" w:color="auto"/>
            </w:tcBorders>
          </w:tcPr>
          <w:p>
            <w:pPr>
              <w:spacing w:after="0"/>
              <w:rPr>
                <w:sz w:val="12"/>
                <w:szCs w:val="12"/>
                <w:color w:val="auto"/>
              </w:rPr>
            </w:pPr>
          </w:p>
        </w:tc>
        <w:tc>
          <w:tcPr>
            <w:tcW w:w="100" w:type="dxa"/>
            <w:vAlign w:val="bottom"/>
            <w:tcBorders>
              <w:bottom w:val="single" w:sz="8" w:color="auto"/>
            </w:tcBorders>
          </w:tcPr>
          <w:p>
            <w:pPr>
              <w:spacing w:after="0"/>
              <w:rPr>
                <w:sz w:val="12"/>
                <w:szCs w:val="12"/>
                <w:color w:val="auto"/>
              </w:rPr>
            </w:pPr>
          </w:p>
        </w:tc>
        <w:tc>
          <w:tcPr>
            <w:tcW w:w="1180" w:type="dxa"/>
            <w:vAlign w:val="bottom"/>
            <w:tcBorders>
              <w:bottom w:val="single" w:sz="8" w:color="auto"/>
            </w:tcBorders>
            <w:gridSpan w:val="4"/>
          </w:tcPr>
          <w:p>
            <w:pPr>
              <w:jc w:val="right"/>
              <w:ind w:right="140"/>
              <w:spacing w:after="0"/>
              <w:rPr>
                <w:sz w:val="20"/>
                <w:szCs w:val="20"/>
                <w:color w:val="auto"/>
              </w:rPr>
            </w:pPr>
            <w:r>
              <w:rPr>
                <w:rFonts w:ascii="Arial" w:cs="Arial" w:eastAsia="Arial" w:hAnsi="Arial"/>
                <w:sz w:val="12"/>
                <w:szCs w:val="12"/>
                <w:color w:val="auto"/>
                <w:w w:val="93"/>
              </w:rPr>
              <w:t>September 30, 2021</w:t>
            </w:r>
          </w:p>
        </w:tc>
        <w:tc>
          <w:tcPr>
            <w:tcW w:w="800" w:type="dxa"/>
            <w:vAlign w:val="bottom"/>
            <w:tcBorders>
              <w:bottom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720" w:type="dxa"/>
            <w:vAlign w:val="bottom"/>
            <w:tcBorders>
              <w:bottom w:val="single" w:sz="8" w:color="auto"/>
            </w:tcBorders>
          </w:tcPr>
          <w:p>
            <w:pPr>
              <w:spacing w:after="0"/>
              <w:rPr>
                <w:sz w:val="12"/>
                <w:szCs w:val="12"/>
                <w:color w:val="auto"/>
              </w:rPr>
            </w:pPr>
          </w:p>
        </w:tc>
        <w:tc>
          <w:tcPr>
            <w:tcW w:w="60" w:type="dxa"/>
            <w:vAlign w:val="bottom"/>
            <w:tcBorders>
              <w:bottom w:val="single" w:sz="8" w:color="auto"/>
            </w:tcBorders>
          </w:tcPr>
          <w:p>
            <w:pPr>
              <w:spacing w:after="0"/>
              <w:rPr>
                <w:sz w:val="12"/>
                <w:szCs w:val="12"/>
                <w:color w:val="auto"/>
              </w:rPr>
            </w:pPr>
          </w:p>
        </w:tc>
        <w:tc>
          <w:tcPr>
            <w:tcW w:w="180" w:type="dxa"/>
            <w:vAlign w:val="bottom"/>
            <w:tcBorders>
              <w:bottom w:val="single" w:sz="8" w:color="auto"/>
            </w:tcBorders>
          </w:tcPr>
          <w:p>
            <w:pPr>
              <w:spacing w:after="0"/>
              <w:rPr>
                <w:sz w:val="12"/>
                <w:szCs w:val="12"/>
                <w:color w:val="auto"/>
              </w:rPr>
            </w:pPr>
          </w:p>
        </w:tc>
        <w:tc>
          <w:tcPr>
            <w:tcW w:w="980" w:type="dxa"/>
            <w:vAlign w:val="bottom"/>
            <w:tcBorders>
              <w:bottom w:val="single" w:sz="8" w:color="auto"/>
            </w:tcBorders>
            <w:gridSpan w:val="3"/>
          </w:tcPr>
          <w:p>
            <w:pPr>
              <w:jc w:val="right"/>
              <w:ind w:right="280"/>
              <w:spacing w:after="0"/>
              <w:rPr>
                <w:sz w:val="20"/>
                <w:szCs w:val="20"/>
                <w:color w:val="auto"/>
              </w:rPr>
            </w:pPr>
            <w:r>
              <w:rPr>
                <w:rFonts w:ascii="Arial" w:cs="Arial" w:eastAsia="Arial" w:hAnsi="Arial"/>
                <w:sz w:val="12"/>
                <w:szCs w:val="12"/>
                <w:color w:val="auto"/>
                <w:w w:val="89"/>
              </w:rPr>
              <w:t>June 30, 2021</w:t>
            </w:r>
          </w:p>
        </w:tc>
        <w:tc>
          <w:tcPr>
            <w:tcW w:w="780" w:type="dxa"/>
            <w:vAlign w:val="bottom"/>
            <w:tcBorders>
              <w:bottom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70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1040" w:type="dxa"/>
            <w:vAlign w:val="bottom"/>
            <w:tcBorders>
              <w:bottom w:val="single" w:sz="8" w:color="auto"/>
            </w:tcBorders>
            <w:gridSpan w:val="4"/>
          </w:tcPr>
          <w:p>
            <w:pPr>
              <w:jc w:val="right"/>
              <w:ind w:right="20"/>
              <w:spacing w:after="0"/>
              <w:rPr>
                <w:sz w:val="20"/>
                <w:szCs w:val="20"/>
                <w:color w:val="auto"/>
              </w:rPr>
            </w:pPr>
            <w:r>
              <w:rPr>
                <w:rFonts w:ascii="Arial" w:cs="Arial" w:eastAsia="Arial" w:hAnsi="Arial"/>
                <w:sz w:val="12"/>
                <w:szCs w:val="12"/>
                <w:color w:val="auto"/>
                <w:w w:val="91"/>
              </w:rPr>
              <w:t>September 30, 2020</w:t>
            </w:r>
          </w:p>
        </w:tc>
        <w:tc>
          <w:tcPr>
            <w:tcW w:w="80" w:type="dxa"/>
            <w:vAlign w:val="bottom"/>
            <w:tcBorders>
              <w:bottom w:val="single" w:sz="8" w:color="auto"/>
            </w:tcBorders>
          </w:tcPr>
          <w:p>
            <w:pPr>
              <w:spacing w:after="0"/>
              <w:rPr>
                <w:sz w:val="12"/>
                <w:szCs w:val="12"/>
                <w:color w:val="auto"/>
              </w:rPr>
            </w:pPr>
          </w:p>
        </w:tc>
        <w:tc>
          <w:tcPr>
            <w:tcW w:w="800" w:type="dxa"/>
            <w:vAlign w:val="bottom"/>
            <w:tcBorders>
              <w:bottom w:val="single" w:sz="8" w:color="auto"/>
            </w:tcBorders>
          </w:tcPr>
          <w:p>
            <w:pPr>
              <w:spacing w:after="0"/>
              <w:rPr>
                <w:sz w:val="12"/>
                <w:szCs w:val="12"/>
                <w:color w:val="auto"/>
              </w:rPr>
            </w:pPr>
          </w:p>
        </w:tc>
        <w:tc>
          <w:tcPr>
            <w:tcW w:w="80" w:type="dxa"/>
            <w:vAlign w:val="bottom"/>
          </w:tcPr>
          <w:p>
            <w:pPr>
              <w:spacing w:after="0"/>
              <w:rPr>
                <w:sz w:val="12"/>
                <w:szCs w:val="12"/>
                <w:color w:val="auto"/>
              </w:rPr>
            </w:pPr>
          </w:p>
        </w:tc>
      </w:tr>
      <w:tr>
        <w:trPr>
          <w:trHeight w:val="126"/>
        </w:trPr>
        <w:tc>
          <w:tcPr>
            <w:tcW w:w="21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20" w:type="dxa"/>
            <w:vAlign w:val="bottom"/>
            <w:gridSpan w:val="2"/>
          </w:tcPr>
          <w:p>
            <w:pPr>
              <w:jc w:val="right"/>
              <w:ind w:right="200"/>
              <w:spacing w:after="0" w:line="126" w:lineRule="exact"/>
              <w:rPr>
                <w:sz w:val="20"/>
                <w:szCs w:val="20"/>
                <w:color w:val="auto"/>
              </w:rPr>
            </w:pPr>
            <w:r>
              <w:rPr>
                <w:rFonts w:ascii="Arial" w:cs="Arial" w:eastAsia="Arial" w:hAnsi="Arial"/>
                <w:sz w:val="12"/>
                <w:szCs w:val="12"/>
                <w:color w:val="auto"/>
              </w:rPr>
              <w:t>AVERAGE</w:t>
            </w:r>
          </w:p>
        </w:tc>
        <w:tc>
          <w:tcPr>
            <w:tcW w:w="1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800" w:type="dxa"/>
            <w:vAlign w:val="bottom"/>
          </w:tcPr>
          <w:p>
            <w:pPr>
              <w:ind w:left="260"/>
              <w:spacing w:after="0" w:line="126" w:lineRule="exact"/>
              <w:rPr>
                <w:sz w:val="20"/>
                <w:szCs w:val="20"/>
                <w:color w:val="auto"/>
              </w:rPr>
            </w:pPr>
            <w:r>
              <w:rPr>
                <w:rFonts w:ascii="Arial" w:cs="Arial" w:eastAsia="Arial" w:hAnsi="Arial"/>
                <w:sz w:val="12"/>
                <w:szCs w:val="12"/>
                <w:color w:val="auto"/>
              </w:rPr>
              <w:t>AVG.</w:t>
            </w:r>
          </w:p>
        </w:tc>
        <w:tc>
          <w:tcPr>
            <w:tcW w:w="1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80" w:type="dxa"/>
            <w:vAlign w:val="bottom"/>
            <w:gridSpan w:val="2"/>
          </w:tcPr>
          <w:p>
            <w:pPr>
              <w:jc w:val="right"/>
              <w:ind w:right="160"/>
              <w:spacing w:after="0" w:line="126" w:lineRule="exact"/>
              <w:rPr>
                <w:sz w:val="20"/>
                <w:szCs w:val="20"/>
                <w:color w:val="auto"/>
              </w:rPr>
            </w:pPr>
            <w:r>
              <w:rPr>
                <w:rFonts w:ascii="Arial" w:cs="Arial" w:eastAsia="Arial" w:hAnsi="Arial"/>
                <w:sz w:val="12"/>
                <w:szCs w:val="12"/>
                <w:color w:val="auto"/>
              </w:rPr>
              <w:t>AVERAGE</w:t>
            </w:r>
          </w:p>
        </w:tc>
        <w:tc>
          <w:tcPr>
            <w:tcW w:w="1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780" w:type="dxa"/>
            <w:vAlign w:val="bottom"/>
          </w:tcPr>
          <w:p>
            <w:pPr>
              <w:ind w:left="240"/>
              <w:spacing w:after="0" w:line="126" w:lineRule="exact"/>
              <w:rPr>
                <w:sz w:val="20"/>
                <w:szCs w:val="20"/>
                <w:color w:val="auto"/>
              </w:rPr>
            </w:pPr>
            <w:r>
              <w:rPr>
                <w:rFonts w:ascii="Arial" w:cs="Arial" w:eastAsia="Arial" w:hAnsi="Arial"/>
                <w:sz w:val="12"/>
                <w:szCs w:val="12"/>
                <w:color w:val="auto"/>
              </w:rPr>
              <w:t>AVG.</w:t>
            </w:r>
          </w:p>
        </w:tc>
        <w:tc>
          <w:tcPr>
            <w:tcW w:w="2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80" w:type="dxa"/>
            <w:vAlign w:val="bottom"/>
            <w:gridSpan w:val="2"/>
          </w:tcPr>
          <w:p>
            <w:pPr>
              <w:jc w:val="right"/>
              <w:ind w:right="180"/>
              <w:spacing w:after="0" w:line="126" w:lineRule="exact"/>
              <w:rPr>
                <w:sz w:val="20"/>
                <w:szCs w:val="20"/>
                <w:color w:val="auto"/>
              </w:rPr>
            </w:pPr>
            <w:r>
              <w:rPr>
                <w:rFonts w:ascii="Arial" w:cs="Arial" w:eastAsia="Arial" w:hAnsi="Arial"/>
                <w:sz w:val="12"/>
                <w:szCs w:val="12"/>
                <w:color w:val="auto"/>
                <w:w w:val="99"/>
              </w:rPr>
              <w:t>AVERAGE</w:t>
            </w:r>
          </w:p>
        </w:tc>
        <w:tc>
          <w:tcPr>
            <w:tcW w:w="1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00" w:type="dxa"/>
            <w:vAlign w:val="bottom"/>
          </w:tcPr>
          <w:p>
            <w:pPr>
              <w:ind w:left="240"/>
              <w:spacing w:after="0" w:line="126" w:lineRule="exact"/>
              <w:rPr>
                <w:sz w:val="20"/>
                <w:szCs w:val="20"/>
                <w:color w:val="auto"/>
              </w:rPr>
            </w:pPr>
            <w:r>
              <w:rPr>
                <w:rFonts w:ascii="Arial" w:cs="Arial" w:eastAsia="Arial" w:hAnsi="Arial"/>
                <w:sz w:val="12"/>
                <w:szCs w:val="12"/>
                <w:color w:val="auto"/>
              </w:rPr>
              <w:t>AVG.</w:t>
            </w:r>
          </w:p>
        </w:tc>
        <w:tc>
          <w:tcPr>
            <w:tcW w:w="80" w:type="dxa"/>
            <w:vAlign w:val="bottom"/>
          </w:tcPr>
          <w:p>
            <w:pPr>
              <w:spacing w:after="0"/>
              <w:rPr>
                <w:sz w:val="10"/>
                <w:szCs w:val="10"/>
                <w:color w:val="auto"/>
              </w:rPr>
            </w:pPr>
          </w:p>
        </w:tc>
      </w:tr>
      <w:tr>
        <w:trPr>
          <w:trHeight w:val="148"/>
        </w:trPr>
        <w:tc>
          <w:tcPr>
            <w:tcW w:w="2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20" w:type="dxa"/>
            <w:vAlign w:val="bottom"/>
            <w:gridSpan w:val="2"/>
          </w:tcPr>
          <w:p>
            <w:pPr>
              <w:jc w:val="right"/>
              <w:ind w:right="200"/>
              <w:spacing w:after="0"/>
              <w:rPr>
                <w:sz w:val="20"/>
                <w:szCs w:val="20"/>
                <w:color w:val="auto"/>
              </w:rPr>
            </w:pPr>
            <w:r>
              <w:rPr>
                <w:rFonts w:ascii="Arial" w:cs="Arial" w:eastAsia="Arial" w:hAnsi="Arial"/>
                <w:sz w:val="12"/>
                <w:szCs w:val="12"/>
                <w:color w:val="auto"/>
              </w:rPr>
              <w:t>BALANCE</w:t>
            </w: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60" w:type="dxa"/>
            <w:vAlign w:val="bottom"/>
            <w:gridSpan w:val="2"/>
          </w:tcPr>
          <w:p>
            <w:pPr>
              <w:jc w:val="right"/>
              <w:ind w:right="340"/>
              <w:spacing w:after="0"/>
              <w:rPr>
                <w:sz w:val="20"/>
                <w:szCs w:val="20"/>
                <w:color w:val="auto"/>
              </w:rPr>
            </w:pPr>
            <w:r>
              <w:rPr>
                <w:rFonts w:ascii="Arial" w:cs="Arial" w:eastAsia="Arial" w:hAnsi="Arial"/>
                <w:sz w:val="12"/>
                <w:szCs w:val="12"/>
                <w:color w:val="auto"/>
              </w:rPr>
              <w:t>INTEREST</w:t>
            </w:r>
          </w:p>
        </w:tc>
        <w:tc>
          <w:tcPr>
            <w:tcW w:w="980" w:type="dxa"/>
            <w:vAlign w:val="bottom"/>
            <w:gridSpan w:val="2"/>
          </w:tcPr>
          <w:p>
            <w:pPr>
              <w:ind w:left="240"/>
              <w:spacing w:after="0"/>
              <w:rPr>
                <w:sz w:val="20"/>
                <w:szCs w:val="20"/>
                <w:color w:val="auto"/>
              </w:rPr>
            </w:pPr>
            <w:r>
              <w:rPr>
                <w:rFonts w:ascii="Arial" w:cs="Arial" w:eastAsia="Arial" w:hAnsi="Arial"/>
                <w:sz w:val="12"/>
                <w:szCs w:val="12"/>
                <w:color w:val="auto"/>
              </w:rPr>
              <w:t>RATE</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80" w:type="dxa"/>
            <w:vAlign w:val="bottom"/>
            <w:gridSpan w:val="2"/>
          </w:tcPr>
          <w:p>
            <w:pPr>
              <w:jc w:val="right"/>
              <w:ind w:right="160"/>
              <w:spacing w:after="0"/>
              <w:rPr>
                <w:sz w:val="20"/>
                <w:szCs w:val="20"/>
                <w:color w:val="auto"/>
              </w:rPr>
            </w:pPr>
            <w:r>
              <w:rPr>
                <w:rFonts w:ascii="Arial" w:cs="Arial" w:eastAsia="Arial" w:hAnsi="Arial"/>
                <w:sz w:val="12"/>
                <w:szCs w:val="12"/>
                <w:color w:val="auto"/>
              </w:rPr>
              <w:t>BALANCE</w:t>
            </w: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920" w:type="dxa"/>
            <w:vAlign w:val="bottom"/>
            <w:gridSpan w:val="2"/>
          </w:tcPr>
          <w:p>
            <w:pPr>
              <w:jc w:val="right"/>
              <w:ind w:right="300"/>
              <w:spacing w:after="0"/>
              <w:rPr>
                <w:sz w:val="20"/>
                <w:szCs w:val="20"/>
                <w:color w:val="auto"/>
              </w:rPr>
            </w:pPr>
            <w:r>
              <w:rPr>
                <w:rFonts w:ascii="Arial" w:cs="Arial" w:eastAsia="Arial" w:hAnsi="Arial"/>
                <w:sz w:val="12"/>
                <w:szCs w:val="12"/>
                <w:color w:val="auto"/>
              </w:rPr>
              <w:t>INTEREST</w:t>
            </w:r>
          </w:p>
        </w:tc>
        <w:tc>
          <w:tcPr>
            <w:tcW w:w="980" w:type="dxa"/>
            <w:vAlign w:val="bottom"/>
            <w:gridSpan w:val="2"/>
          </w:tcPr>
          <w:p>
            <w:pPr>
              <w:ind w:left="240"/>
              <w:spacing w:after="0"/>
              <w:rPr>
                <w:sz w:val="20"/>
                <w:szCs w:val="20"/>
                <w:color w:val="auto"/>
              </w:rPr>
            </w:pPr>
            <w:r>
              <w:rPr>
                <w:rFonts w:ascii="Arial" w:cs="Arial" w:eastAsia="Arial" w:hAnsi="Arial"/>
                <w:sz w:val="12"/>
                <w:szCs w:val="12"/>
                <w:color w:val="auto"/>
              </w:rPr>
              <w:t>RATE</w:t>
            </w:r>
          </w:p>
        </w:tc>
        <w:tc>
          <w:tcPr>
            <w:tcW w:w="80" w:type="dxa"/>
            <w:vAlign w:val="bottom"/>
          </w:tcPr>
          <w:p>
            <w:pPr>
              <w:spacing w:after="0"/>
              <w:rPr>
                <w:sz w:val="12"/>
                <w:szCs w:val="12"/>
                <w:color w:val="auto"/>
              </w:rPr>
            </w:pPr>
          </w:p>
        </w:tc>
        <w:tc>
          <w:tcPr>
            <w:tcW w:w="780" w:type="dxa"/>
            <w:vAlign w:val="bottom"/>
            <w:gridSpan w:val="2"/>
          </w:tcPr>
          <w:p>
            <w:pPr>
              <w:jc w:val="right"/>
              <w:ind w:right="180"/>
              <w:spacing w:after="0"/>
              <w:rPr>
                <w:sz w:val="20"/>
                <w:szCs w:val="20"/>
                <w:color w:val="auto"/>
              </w:rPr>
            </w:pPr>
            <w:r>
              <w:rPr>
                <w:rFonts w:ascii="Arial" w:cs="Arial" w:eastAsia="Arial" w:hAnsi="Arial"/>
                <w:sz w:val="12"/>
                <w:szCs w:val="12"/>
                <w:color w:val="auto"/>
              </w:rPr>
              <w:t>BALANCE</w:t>
            </w: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20" w:type="dxa"/>
            <w:vAlign w:val="bottom"/>
            <w:gridSpan w:val="2"/>
          </w:tcPr>
          <w:p>
            <w:pPr>
              <w:jc w:val="right"/>
              <w:ind w:right="220"/>
              <w:spacing w:after="0"/>
              <w:rPr>
                <w:sz w:val="20"/>
                <w:szCs w:val="20"/>
                <w:color w:val="auto"/>
              </w:rPr>
            </w:pPr>
            <w:r>
              <w:rPr>
                <w:rFonts w:ascii="Arial" w:cs="Arial" w:eastAsia="Arial" w:hAnsi="Arial"/>
                <w:sz w:val="12"/>
                <w:szCs w:val="12"/>
                <w:color w:val="auto"/>
                <w:w w:val="97"/>
              </w:rPr>
              <w:t>INTEREST</w:t>
            </w:r>
          </w:p>
        </w:tc>
        <w:tc>
          <w:tcPr>
            <w:tcW w:w="80" w:type="dxa"/>
            <w:vAlign w:val="bottom"/>
          </w:tcPr>
          <w:p>
            <w:pPr>
              <w:spacing w:after="0"/>
              <w:rPr>
                <w:sz w:val="12"/>
                <w:szCs w:val="12"/>
                <w:color w:val="auto"/>
              </w:rPr>
            </w:pPr>
          </w:p>
        </w:tc>
        <w:tc>
          <w:tcPr>
            <w:tcW w:w="880" w:type="dxa"/>
            <w:vAlign w:val="bottom"/>
            <w:gridSpan w:val="2"/>
          </w:tcPr>
          <w:p>
            <w:pPr>
              <w:jc w:val="right"/>
              <w:ind w:right="293"/>
              <w:spacing w:after="0"/>
              <w:rPr>
                <w:sz w:val="20"/>
                <w:szCs w:val="20"/>
                <w:color w:val="auto"/>
              </w:rPr>
            </w:pPr>
            <w:r>
              <w:rPr>
                <w:rFonts w:ascii="Arial" w:cs="Arial" w:eastAsia="Arial" w:hAnsi="Arial"/>
                <w:sz w:val="12"/>
                <w:szCs w:val="12"/>
                <w:color w:val="auto"/>
              </w:rPr>
              <w:t>RATE</w:t>
            </w:r>
          </w:p>
        </w:tc>
      </w:tr>
      <w:tr>
        <w:trPr>
          <w:trHeight w:val="127"/>
        </w:trPr>
        <w:tc>
          <w:tcPr>
            <w:tcW w:w="21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720" w:type="dxa"/>
            <w:vAlign w:val="bottom"/>
            <w:tcBorders>
              <w:top w:val="single" w:sz="8" w:color="auto"/>
            </w:tcBorders>
          </w:tcPr>
          <w:p>
            <w:pPr>
              <w:spacing w:after="0"/>
              <w:rPr>
                <w:sz w:val="11"/>
                <w:szCs w:val="11"/>
                <w:color w:val="auto"/>
              </w:rPr>
            </w:pPr>
          </w:p>
        </w:tc>
        <w:tc>
          <w:tcPr>
            <w:tcW w:w="100" w:type="dxa"/>
            <w:vAlign w:val="bottom"/>
            <w:tcBorders>
              <w:top w:val="single" w:sz="8" w:color="auto"/>
            </w:tcBorders>
          </w:tcPr>
          <w:p>
            <w:pPr>
              <w:spacing w:after="0"/>
              <w:rPr>
                <w:sz w:val="11"/>
                <w:szCs w:val="11"/>
                <w:color w:val="auto"/>
              </w:rPr>
            </w:pPr>
          </w:p>
        </w:tc>
        <w:tc>
          <w:tcPr>
            <w:tcW w:w="140" w:type="dxa"/>
            <w:vAlign w:val="bottom"/>
            <w:tcBorders>
              <w:top w:val="single" w:sz="8" w:color="auto"/>
            </w:tcBorders>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720" w:type="dxa"/>
            <w:vAlign w:val="bottom"/>
            <w:tcBorders>
              <w:top w:val="single" w:sz="8" w:color="auto"/>
            </w:tcBorders>
          </w:tcPr>
          <w:p>
            <w:pPr>
              <w:spacing w:after="0"/>
              <w:rPr>
                <w:sz w:val="11"/>
                <w:szCs w:val="11"/>
                <w:color w:val="auto"/>
              </w:rPr>
            </w:pPr>
          </w:p>
        </w:tc>
        <w:tc>
          <w:tcPr>
            <w:tcW w:w="240" w:type="dxa"/>
            <w:vAlign w:val="bottom"/>
            <w:tcBorders>
              <w:top w:val="single" w:sz="8" w:color="auto"/>
            </w:tcBorders>
          </w:tcPr>
          <w:p>
            <w:pPr>
              <w:spacing w:after="0"/>
              <w:rPr>
                <w:sz w:val="11"/>
                <w:szCs w:val="11"/>
                <w:color w:val="auto"/>
              </w:rPr>
            </w:pPr>
          </w:p>
        </w:tc>
        <w:tc>
          <w:tcPr>
            <w:tcW w:w="800" w:type="dxa"/>
            <w:vAlign w:val="bottom"/>
            <w:tcBorders>
              <w:top w:val="single" w:sz="8" w:color="auto"/>
            </w:tcBorders>
          </w:tcPr>
          <w:p>
            <w:pPr>
              <w:spacing w:after="0"/>
              <w:rPr>
                <w:sz w:val="11"/>
                <w:szCs w:val="11"/>
                <w:color w:val="auto"/>
              </w:rPr>
            </w:pPr>
          </w:p>
        </w:tc>
        <w:tc>
          <w:tcPr>
            <w:tcW w:w="180" w:type="dxa"/>
            <w:vAlign w:val="bottom"/>
            <w:tcBorders>
              <w:top w:val="single" w:sz="8" w:color="auto"/>
            </w:tcBorders>
          </w:tcPr>
          <w:p>
            <w:pPr>
              <w:spacing w:after="0"/>
              <w:rPr>
                <w:sz w:val="11"/>
                <w:szCs w:val="11"/>
                <w:color w:val="auto"/>
              </w:rPr>
            </w:pPr>
          </w:p>
        </w:tc>
        <w:tc>
          <w:tcPr>
            <w:tcW w:w="60" w:type="dxa"/>
            <w:vAlign w:val="bottom"/>
            <w:tcBorders>
              <w:top w:val="single" w:sz="8" w:color="auto"/>
            </w:tcBorders>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720" w:type="dxa"/>
            <w:vAlign w:val="bottom"/>
            <w:tcBorders>
              <w:top w:val="single" w:sz="8" w:color="auto"/>
            </w:tcBorders>
          </w:tcPr>
          <w:p>
            <w:pPr>
              <w:spacing w:after="0"/>
              <w:rPr>
                <w:sz w:val="11"/>
                <w:szCs w:val="11"/>
                <w:color w:val="auto"/>
              </w:rPr>
            </w:pPr>
          </w:p>
        </w:tc>
        <w:tc>
          <w:tcPr>
            <w:tcW w:w="60" w:type="dxa"/>
            <w:vAlign w:val="bottom"/>
            <w:tcBorders>
              <w:top w:val="single" w:sz="8" w:color="auto"/>
            </w:tcBorders>
          </w:tcPr>
          <w:p>
            <w:pPr>
              <w:spacing w:after="0"/>
              <w:rPr>
                <w:sz w:val="11"/>
                <w:szCs w:val="11"/>
                <w:color w:val="auto"/>
              </w:rPr>
            </w:pPr>
          </w:p>
        </w:tc>
        <w:tc>
          <w:tcPr>
            <w:tcW w:w="1160" w:type="dxa"/>
            <w:vAlign w:val="bottom"/>
            <w:tcBorders>
              <w:top w:val="single" w:sz="8" w:color="auto"/>
            </w:tcBorders>
            <w:gridSpan w:val="4"/>
          </w:tcPr>
          <w:p>
            <w:pPr>
              <w:jc w:val="right"/>
              <w:ind w:right="240"/>
              <w:spacing w:after="0" w:line="127" w:lineRule="exact"/>
              <w:rPr>
                <w:sz w:val="20"/>
                <w:szCs w:val="20"/>
                <w:color w:val="auto"/>
              </w:rPr>
            </w:pPr>
            <w:r>
              <w:rPr>
                <w:rFonts w:ascii="Arial" w:cs="Arial" w:eastAsia="Arial" w:hAnsi="Arial"/>
                <w:sz w:val="12"/>
                <w:szCs w:val="12"/>
                <w:color w:val="auto"/>
                <w:w w:val="92"/>
              </w:rPr>
              <w:t>(In US$ thousand)</w:t>
            </w:r>
          </w:p>
        </w:tc>
        <w:tc>
          <w:tcPr>
            <w:tcW w:w="780" w:type="dxa"/>
            <w:vAlign w:val="bottom"/>
            <w:tcBorders>
              <w:top w:val="single" w:sz="8" w:color="auto"/>
            </w:tcBorders>
          </w:tcPr>
          <w:p>
            <w:pPr>
              <w:spacing w:after="0"/>
              <w:rPr>
                <w:sz w:val="11"/>
                <w:szCs w:val="11"/>
                <w:color w:val="auto"/>
              </w:rPr>
            </w:pPr>
          </w:p>
        </w:tc>
        <w:tc>
          <w:tcPr>
            <w:tcW w:w="200" w:type="dxa"/>
            <w:vAlign w:val="bottom"/>
            <w:tcBorders>
              <w:top w:val="single" w:sz="8" w:color="auto"/>
            </w:tcBorders>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700" w:type="dxa"/>
            <w:vAlign w:val="bottom"/>
            <w:tcBorders>
              <w:top w:val="single" w:sz="8" w:color="auto"/>
            </w:tcBorders>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140" w:type="dxa"/>
            <w:vAlign w:val="bottom"/>
            <w:tcBorders>
              <w:top w:val="single" w:sz="8" w:color="auto"/>
            </w:tcBorders>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680" w:type="dxa"/>
            <w:vAlign w:val="bottom"/>
            <w:tcBorders>
              <w:top w:val="single" w:sz="8" w:color="auto"/>
            </w:tcBorders>
          </w:tcPr>
          <w:p>
            <w:pPr>
              <w:spacing w:after="0"/>
              <w:rPr>
                <w:sz w:val="11"/>
                <w:szCs w:val="11"/>
                <w:color w:val="auto"/>
              </w:rPr>
            </w:pPr>
          </w:p>
        </w:tc>
        <w:tc>
          <w:tcPr>
            <w:tcW w:w="140" w:type="dxa"/>
            <w:vAlign w:val="bottom"/>
            <w:tcBorders>
              <w:top w:val="single" w:sz="8" w:color="auto"/>
            </w:tcBorders>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800" w:type="dxa"/>
            <w:vAlign w:val="bottom"/>
            <w:tcBorders>
              <w:top w:val="single" w:sz="8" w:color="auto"/>
            </w:tcBorders>
          </w:tcPr>
          <w:p>
            <w:pPr>
              <w:spacing w:after="0"/>
              <w:rPr>
                <w:sz w:val="11"/>
                <w:szCs w:val="11"/>
                <w:color w:val="auto"/>
              </w:rPr>
            </w:pPr>
          </w:p>
        </w:tc>
        <w:tc>
          <w:tcPr>
            <w:tcW w:w="80" w:type="dxa"/>
            <w:vAlign w:val="bottom"/>
          </w:tcPr>
          <w:p>
            <w:pPr>
              <w:spacing w:after="0"/>
              <w:rPr>
                <w:sz w:val="11"/>
                <w:szCs w:val="11"/>
                <w:color w:val="auto"/>
              </w:rPr>
            </w:pPr>
          </w:p>
        </w:tc>
      </w:tr>
      <w:tr>
        <w:trPr>
          <w:trHeight w:val="133"/>
        </w:trPr>
        <w:tc>
          <w:tcPr>
            <w:tcW w:w="2180" w:type="dxa"/>
            <w:vAlign w:val="bottom"/>
            <w:shd w:val="clear" w:color="auto" w:fill="CCEEFF"/>
          </w:tcPr>
          <w:p>
            <w:pPr>
              <w:spacing w:after="0" w:line="134" w:lineRule="exact"/>
              <w:rPr>
                <w:sz w:val="20"/>
                <w:szCs w:val="20"/>
                <w:color w:val="auto"/>
              </w:rPr>
            </w:pPr>
            <w:r>
              <w:rPr>
                <w:rFonts w:ascii="Arial" w:cs="Arial" w:eastAsia="Arial" w:hAnsi="Arial"/>
                <w:sz w:val="12"/>
                <w:szCs w:val="12"/>
                <w:color w:val="auto"/>
              </w:rPr>
              <w:t>INTEREST EARNING ASSETS</w:t>
            </w:r>
          </w:p>
        </w:tc>
        <w:tc>
          <w:tcPr>
            <w:tcW w:w="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0" w:type="dxa"/>
            <w:vAlign w:val="bottom"/>
            <w:tcBorders>
              <w:right w:val="single" w:sz="8" w:color="CCEEFF"/>
            </w:tcBorders>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r>
      <w:tr>
        <w:trPr>
          <w:trHeight w:val="133"/>
        </w:trPr>
        <w:tc>
          <w:tcPr>
            <w:tcW w:w="2180" w:type="dxa"/>
            <w:vAlign w:val="bottom"/>
          </w:tcPr>
          <w:p>
            <w:pPr>
              <w:spacing w:after="0" w:line="134" w:lineRule="exact"/>
              <w:rPr>
                <w:sz w:val="20"/>
                <w:szCs w:val="20"/>
                <w:color w:val="auto"/>
              </w:rPr>
            </w:pPr>
            <w:r>
              <w:rPr>
                <w:rFonts w:ascii="Arial" w:cs="Arial" w:eastAsia="Arial" w:hAnsi="Arial"/>
                <w:sz w:val="12"/>
                <w:szCs w:val="12"/>
                <w:color w:val="auto"/>
              </w:rPr>
              <w:t>Cash and due from banks</w:t>
            </w:r>
          </w:p>
        </w:tc>
        <w:tc>
          <w:tcPr>
            <w:tcW w:w="160" w:type="dxa"/>
            <w:vAlign w:val="bottom"/>
            <w:gridSpan w:val="2"/>
          </w:tcPr>
          <w:p>
            <w:pPr>
              <w:jc w:val="right"/>
              <w:spacing w:after="0" w:line="134" w:lineRule="exact"/>
              <w:rPr>
                <w:sz w:val="20"/>
                <w:szCs w:val="20"/>
                <w:color w:val="auto"/>
              </w:rPr>
            </w:pPr>
            <w:r>
              <w:rPr>
                <w:rFonts w:ascii="Arial" w:cs="Arial" w:eastAsia="Arial" w:hAnsi="Arial"/>
                <w:sz w:val="12"/>
                <w:szCs w:val="12"/>
                <w:color w:val="auto"/>
              </w:rPr>
              <w:t>$</w:t>
            </w:r>
          </w:p>
        </w:tc>
        <w:tc>
          <w:tcPr>
            <w:tcW w:w="720" w:type="dxa"/>
            <w:vAlign w:val="bottom"/>
          </w:tcPr>
          <w:p>
            <w:pPr>
              <w:jc w:val="right"/>
              <w:spacing w:after="0" w:line="134" w:lineRule="exact"/>
              <w:rPr>
                <w:sz w:val="20"/>
                <w:szCs w:val="20"/>
                <w:color w:val="auto"/>
              </w:rPr>
            </w:pPr>
            <w:r>
              <w:rPr>
                <w:rFonts w:ascii="Arial" w:cs="Arial" w:eastAsia="Arial" w:hAnsi="Arial"/>
                <w:sz w:val="12"/>
                <w:szCs w:val="12"/>
                <w:color w:val="auto"/>
              </w:rPr>
              <w:t>765,621</w:t>
            </w:r>
          </w:p>
        </w:tc>
        <w:tc>
          <w:tcPr>
            <w:tcW w:w="100" w:type="dxa"/>
            <w:vAlign w:val="bottom"/>
          </w:tcPr>
          <w:p>
            <w:pPr>
              <w:spacing w:after="0"/>
              <w:rPr>
                <w:sz w:val="11"/>
                <w:szCs w:val="11"/>
                <w:color w:val="auto"/>
              </w:rPr>
            </w:pPr>
          </w:p>
        </w:tc>
        <w:tc>
          <w:tcPr>
            <w:tcW w:w="220" w:type="dxa"/>
            <w:vAlign w:val="bottom"/>
            <w:gridSpan w:val="2"/>
          </w:tcPr>
          <w:p>
            <w:pPr>
              <w:jc w:val="right"/>
              <w:spacing w:after="0" w:line="134" w:lineRule="exact"/>
              <w:rPr>
                <w:sz w:val="20"/>
                <w:szCs w:val="20"/>
                <w:color w:val="auto"/>
              </w:rPr>
            </w:pPr>
            <w:r>
              <w:rPr>
                <w:rFonts w:ascii="Arial" w:cs="Arial" w:eastAsia="Arial" w:hAnsi="Arial"/>
                <w:sz w:val="12"/>
                <w:szCs w:val="12"/>
                <w:color w:val="auto"/>
              </w:rPr>
              <w:t>$</w:t>
            </w:r>
          </w:p>
        </w:tc>
        <w:tc>
          <w:tcPr>
            <w:tcW w:w="960" w:type="dxa"/>
            <w:vAlign w:val="bottom"/>
            <w:gridSpan w:val="2"/>
          </w:tcPr>
          <w:p>
            <w:pPr>
              <w:jc w:val="right"/>
              <w:ind w:right="240"/>
              <w:spacing w:after="0" w:line="134" w:lineRule="exact"/>
              <w:rPr>
                <w:sz w:val="20"/>
                <w:szCs w:val="20"/>
                <w:color w:val="auto"/>
              </w:rPr>
            </w:pPr>
            <w:r>
              <w:rPr>
                <w:rFonts w:ascii="Arial" w:cs="Arial" w:eastAsia="Arial" w:hAnsi="Arial"/>
                <w:sz w:val="12"/>
                <w:szCs w:val="12"/>
                <w:color w:val="auto"/>
              </w:rPr>
              <w:t>287</w:t>
            </w:r>
          </w:p>
        </w:tc>
        <w:tc>
          <w:tcPr>
            <w:tcW w:w="980" w:type="dxa"/>
            <w:vAlign w:val="bottom"/>
            <w:gridSpan w:val="2"/>
          </w:tcPr>
          <w:p>
            <w:pPr>
              <w:ind w:left="580"/>
              <w:spacing w:after="0" w:line="134" w:lineRule="exact"/>
              <w:rPr>
                <w:sz w:val="20"/>
                <w:szCs w:val="20"/>
                <w:color w:val="auto"/>
              </w:rPr>
            </w:pPr>
            <w:r>
              <w:rPr>
                <w:rFonts w:ascii="Arial" w:cs="Arial" w:eastAsia="Arial" w:hAnsi="Arial"/>
                <w:sz w:val="12"/>
                <w:szCs w:val="12"/>
                <w:color w:val="auto"/>
              </w:rPr>
              <w:t>0.15%</w:t>
            </w:r>
          </w:p>
        </w:tc>
        <w:tc>
          <w:tcPr>
            <w:tcW w:w="140" w:type="dxa"/>
            <w:vAlign w:val="bottom"/>
            <w:gridSpan w:val="2"/>
          </w:tcPr>
          <w:p>
            <w:pPr>
              <w:jc w:val="right"/>
              <w:spacing w:after="0" w:line="134" w:lineRule="exact"/>
              <w:rPr>
                <w:sz w:val="20"/>
                <w:szCs w:val="20"/>
                <w:color w:val="auto"/>
              </w:rPr>
            </w:pPr>
            <w:r>
              <w:rPr>
                <w:rFonts w:ascii="Arial" w:cs="Arial" w:eastAsia="Arial" w:hAnsi="Arial"/>
                <w:sz w:val="12"/>
                <w:szCs w:val="12"/>
                <w:color w:val="auto"/>
              </w:rPr>
              <w:t>$</w:t>
            </w:r>
          </w:p>
        </w:tc>
        <w:tc>
          <w:tcPr>
            <w:tcW w:w="780" w:type="dxa"/>
            <w:vAlign w:val="bottom"/>
            <w:gridSpan w:val="2"/>
          </w:tcPr>
          <w:p>
            <w:pPr>
              <w:jc w:val="right"/>
              <w:ind w:right="60"/>
              <w:spacing w:after="0" w:line="134" w:lineRule="exact"/>
              <w:rPr>
                <w:sz w:val="20"/>
                <w:szCs w:val="20"/>
                <w:color w:val="auto"/>
              </w:rPr>
            </w:pPr>
            <w:r>
              <w:rPr>
                <w:rFonts w:ascii="Arial" w:cs="Arial" w:eastAsia="Arial" w:hAnsi="Arial"/>
                <w:sz w:val="12"/>
                <w:szCs w:val="12"/>
                <w:color w:val="auto"/>
              </w:rPr>
              <w:t>831,868</w:t>
            </w:r>
          </w:p>
        </w:tc>
        <w:tc>
          <w:tcPr>
            <w:tcW w:w="240" w:type="dxa"/>
            <w:vAlign w:val="bottom"/>
            <w:gridSpan w:val="2"/>
          </w:tcPr>
          <w:p>
            <w:pPr>
              <w:jc w:val="right"/>
              <w:spacing w:after="0" w:line="134" w:lineRule="exact"/>
              <w:rPr>
                <w:sz w:val="20"/>
                <w:szCs w:val="20"/>
                <w:color w:val="auto"/>
              </w:rPr>
            </w:pPr>
            <w:r>
              <w:rPr>
                <w:rFonts w:ascii="Arial" w:cs="Arial" w:eastAsia="Arial" w:hAnsi="Arial"/>
                <w:sz w:val="12"/>
                <w:szCs w:val="12"/>
                <w:color w:val="auto"/>
              </w:rPr>
              <w:t>$</w:t>
            </w:r>
          </w:p>
        </w:tc>
        <w:tc>
          <w:tcPr>
            <w:tcW w:w="920" w:type="dxa"/>
            <w:vAlign w:val="bottom"/>
            <w:gridSpan w:val="2"/>
          </w:tcPr>
          <w:p>
            <w:pPr>
              <w:jc w:val="right"/>
              <w:ind w:right="220"/>
              <w:spacing w:after="0" w:line="134" w:lineRule="exact"/>
              <w:rPr>
                <w:sz w:val="20"/>
                <w:szCs w:val="20"/>
                <w:color w:val="auto"/>
              </w:rPr>
            </w:pPr>
            <w:r>
              <w:rPr>
                <w:rFonts w:ascii="Arial" w:cs="Arial" w:eastAsia="Arial" w:hAnsi="Arial"/>
                <w:sz w:val="12"/>
                <w:szCs w:val="12"/>
                <w:color w:val="auto"/>
              </w:rPr>
              <w:t>257</w:t>
            </w:r>
          </w:p>
        </w:tc>
        <w:tc>
          <w:tcPr>
            <w:tcW w:w="980" w:type="dxa"/>
            <w:vAlign w:val="bottom"/>
            <w:gridSpan w:val="2"/>
          </w:tcPr>
          <w:p>
            <w:pPr>
              <w:ind w:left="560"/>
              <w:spacing w:after="0" w:line="134" w:lineRule="exact"/>
              <w:rPr>
                <w:sz w:val="20"/>
                <w:szCs w:val="20"/>
                <w:color w:val="auto"/>
              </w:rPr>
            </w:pPr>
            <w:r>
              <w:rPr>
                <w:rFonts w:ascii="Arial" w:cs="Arial" w:eastAsia="Arial" w:hAnsi="Arial"/>
                <w:sz w:val="12"/>
                <w:szCs w:val="12"/>
                <w:color w:val="auto"/>
              </w:rPr>
              <w:t>0.12%</w:t>
            </w: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700" w:type="dxa"/>
            <w:vAlign w:val="bottom"/>
          </w:tcPr>
          <w:p>
            <w:pPr>
              <w:jc w:val="right"/>
              <w:spacing w:after="0" w:line="134" w:lineRule="exact"/>
              <w:rPr>
                <w:sz w:val="20"/>
                <w:szCs w:val="20"/>
                <w:color w:val="auto"/>
              </w:rPr>
            </w:pPr>
            <w:r>
              <w:rPr>
                <w:rFonts w:ascii="Arial" w:cs="Arial" w:eastAsia="Arial" w:hAnsi="Arial"/>
                <w:sz w:val="12"/>
                <w:szCs w:val="12"/>
                <w:color w:val="auto"/>
              </w:rPr>
              <w:t>1,737,338</w:t>
            </w:r>
          </w:p>
        </w:tc>
        <w:tc>
          <w:tcPr>
            <w:tcW w:w="80" w:type="dxa"/>
            <w:vAlign w:val="bottom"/>
          </w:tcPr>
          <w:p>
            <w:pPr>
              <w:spacing w:after="0"/>
              <w:rPr>
                <w:sz w:val="11"/>
                <w:szCs w:val="11"/>
                <w:color w:val="auto"/>
              </w:rPr>
            </w:pPr>
          </w:p>
        </w:tc>
        <w:tc>
          <w:tcPr>
            <w:tcW w:w="220" w:type="dxa"/>
            <w:vAlign w:val="bottom"/>
            <w:gridSpan w:val="2"/>
          </w:tcPr>
          <w:p>
            <w:pPr>
              <w:jc w:val="right"/>
              <w:spacing w:after="0" w:line="134" w:lineRule="exact"/>
              <w:rPr>
                <w:sz w:val="20"/>
                <w:szCs w:val="20"/>
                <w:color w:val="auto"/>
              </w:rPr>
            </w:pPr>
            <w:r>
              <w:rPr>
                <w:rFonts w:ascii="Arial" w:cs="Arial" w:eastAsia="Arial" w:hAnsi="Arial"/>
                <w:sz w:val="12"/>
                <w:szCs w:val="12"/>
                <w:color w:val="auto"/>
              </w:rPr>
              <w:t>$</w:t>
            </w:r>
          </w:p>
        </w:tc>
        <w:tc>
          <w:tcPr>
            <w:tcW w:w="820" w:type="dxa"/>
            <w:vAlign w:val="bottom"/>
            <w:gridSpan w:val="2"/>
          </w:tcPr>
          <w:p>
            <w:pPr>
              <w:jc w:val="right"/>
              <w:ind w:right="140"/>
              <w:spacing w:after="0" w:line="134" w:lineRule="exact"/>
              <w:rPr>
                <w:sz w:val="20"/>
                <w:szCs w:val="20"/>
                <w:color w:val="auto"/>
              </w:rPr>
            </w:pPr>
            <w:r>
              <w:rPr>
                <w:rFonts w:ascii="Arial" w:cs="Arial" w:eastAsia="Arial" w:hAnsi="Arial"/>
                <w:sz w:val="12"/>
                <w:szCs w:val="12"/>
                <w:color w:val="auto"/>
              </w:rPr>
              <w:t>897</w:t>
            </w:r>
          </w:p>
        </w:tc>
        <w:tc>
          <w:tcPr>
            <w:tcW w:w="960" w:type="dxa"/>
            <w:vAlign w:val="bottom"/>
            <w:gridSpan w:val="3"/>
          </w:tcPr>
          <w:p>
            <w:pPr>
              <w:ind w:left="640"/>
              <w:spacing w:after="0" w:line="134" w:lineRule="exact"/>
              <w:rPr>
                <w:sz w:val="20"/>
                <w:szCs w:val="20"/>
                <w:color w:val="auto"/>
              </w:rPr>
            </w:pPr>
            <w:r>
              <w:rPr>
                <w:rFonts w:ascii="Arial" w:cs="Arial" w:eastAsia="Arial" w:hAnsi="Arial"/>
                <w:sz w:val="12"/>
                <w:szCs w:val="12"/>
                <w:color w:val="auto"/>
                <w:w w:val="88"/>
              </w:rPr>
              <w:t>0.20%</w:t>
            </w:r>
          </w:p>
        </w:tc>
      </w:tr>
      <w:tr>
        <w:trPr>
          <w:trHeight w:val="133"/>
        </w:trPr>
        <w:tc>
          <w:tcPr>
            <w:tcW w:w="2180" w:type="dxa"/>
            <w:vAlign w:val="bottom"/>
            <w:shd w:val="clear" w:color="auto" w:fill="CCEEFF"/>
          </w:tcPr>
          <w:p>
            <w:pPr>
              <w:spacing w:after="0" w:line="134" w:lineRule="exact"/>
              <w:rPr>
                <w:sz w:val="20"/>
                <w:szCs w:val="20"/>
                <w:color w:val="auto"/>
              </w:rPr>
            </w:pPr>
            <w:r>
              <w:rPr>
                <w:rFonts w:ascii="Arial" w:cs="Arial" w:eastAsia="Arial" w:hAnsi="Arial"/>
                <w:sz w:val="12"/>
                <w:szCs w:val="12"/>
                <w:color w:val="auto"/>
              </w:rPr>
              <w:t>Securities at fair value through OCI</w:t>
            </w:r>
          </w:p>
        </w:tc>
        <w:tc>
          <w:tcPr>
            <w:tcW w:w="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2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204,258</w:t>
            </w:r>
          </w:p>
        </w:tc>
        <w:tc>
          <w:tcPr>
            <w:tcW w:w="1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60" w:type="dxa"/>
            <w:vAlign w:val="bottom"/>
            <w:gridSpan w:val="2"/>
            <w:shd w:val="clear" w:color="auto" w:fill="CCEEFF"/>
          </w:tcPr>
          <w:p>
            <w:pPr>
              <w:jc w:val="right"/>
              <w:ind w:right="240"/>
              <w:spacing w:after="0" w:line="134" w:lineRule="exact"/>
              <w:rPr>
                <w:sz w:val="20"/>
                <w:szCs w:val="20"/>
                <w:color w:val="auto"/>
              </w:rPr>
            </w:pPr>
            <w:r>
              <w:rPr>
                <w:rFonts w:ascii="Arial" w:cs="Arial" w:eastAsia="Arial" w:hAnsi="Arial"/>
                <w:sz w:val="12"/>
                <w:szCs w:val="12"/>
                <w:color w:val="auto"/>
              </w:rPr>
              <w:t>190</w:t>
            </w:r>
          </w:p>
        </w:tc>
        <w:tc>
          <w:tcPr>
            <w:tcW w:w="980" w:type="dxa"/>
            <w:vAlign w:val="bottom"/>
            <w:gridSpan w:val="2"/>
            <w:shd w:val="clear" w:color="auto" w:fill="CCEEFF"/>
          </w:tcPr>
          <w:p>
            <w:pPr>
              <w:ind w:left="580"/>
              <w:spacing w:after="0" w:line="134" w:lineRule="exact"/>
              <w:rPr>
                <w:sz w:val="20"/>
                <w:szCs w:val="20"/>
                <w:color w:val="auto"/>
              </w:rPr>
            </w:pPr>
            <w:r>
              <w:rPr>
                <w:rFonts w:ascii="Arial" w:cs="Arial" w:eastAsia="Arial" w:hAnsi="Arial"/>
                <w:sz w:val="12"/>
                <w:szCs w:val="12"/>
                <w:color w:val="auto"/>
              </w:rPr>
              <w:t>0.36</w:t>
            </w: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60"/>
              <w:spacing w:after="0" w:line="134" w:lineRule="exact"/>
              <w:rPr>
                <w:sz w:val="20"/>
                <w:szCs w:val="20"/>
                <w:color w:val="auto"/>
              </w:rPr>
            </w:pPr>
            <w:r>
              <w:rPr>
                <w:rFonts w:ascii="Arial" w:cs="Arial" w:eastAsia="Arial" w:hAnsi="Arial"/>
                <w:sz w:val="12"/>
                <w:szCs w:val="12"/>
                <w:color w:val="auto"/>
              </w:rPr>
              <w:t>218,134</w:t>
            </w:r>
          </w:p>
        </w:tc>
        <w:tc>
          <w:tcPr>
            <w:tcW w:w="1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220"/>
              <w:spacing w:after="0" w:line="134" w:lineRule="exact"/>
              <w:rPr>
                <w:sz w:val="20"/>
                <w:szCs w:val="20"/>
                <w:color w:val="auto"/>
              </w:rPr>
            </w:pPr>
            <w:r>
              <w:rPr>
                <w:rFonts w:ascii="Arial" w:cs="Arial" w:eastAsia="Arial" w:hAnsi="Arial"/>
                <w:sz w:val="12"/>
                <w:szCs w:val="12"/>
                <w:color w:val="auto"/>
              </w:rPr>
              <w:t>214</w:t>
            </w:r>
          </w:p>
        </w:tc>
        <w:tc>
          <w:tcPr>
            <w:tcW w:w="980" w:type="dxa"/>
            <w:vAlign w:val="bottom"/>
            <w:gridSpan w:val="2"/>
            <w:shd w:val="clear" w:color="auto" w:fill="CCEEFF"/>
          </w:tcPr>
          <w:p>
            <w:pPr>
              <w:ind w:left="560"/>
              <w:spacing w:after="0" w:line="134" w:lineRule="exact"/>
              <w:rPr>
                <w:sz w:val="20"/>
                <w:szCs w:val="20"/>
                <w:color w:val="auto"/>
              </w:rPr>
            </w:pPr>
            <w:r>
              <w:rPr>
                <w:rFonts w:ascii="Arial" w:cs="Arial" w:eastAsia="Arial" w:hAnsi="Arial"/>
                <w:sz w:val="12"/>
                <w:szCs w:val="12"/>
                <w:color w:val="auto"/>
              </w:rPr>
              <w:t>0.39</w:t>
            </w:r>
          </w:p>
        </w:tc>
        <w:tc>
          <w:tcPr>
            <w:tcW w:w="8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30,318</w:t>
            </w: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140"/>
              <w:spacing w:after="0" w:line="134" w:lineRule="exact"/>
              <w:rPr>
                <w:sz w:val="20"/>
                <w:szCs w:val="20"/>
                <w:color w:val="auto"/>
              </w:rPr>
            </w:pPr>
            <w:r>
              <w:rPr>
                <w:rFonts w:ascii="Arial" w:cs="Arial" w:eastAsia="Arial" w:hAnsi="Arial"/>
                <w:sz w:val="12"/>
                <w:szCs w:val="12"/>
                <w:color w:val="auto"/>
              </w:rPr>
              <w:t>40</w:t>
            </w:r>
          </w:p>
        </w:tc>
        <w:tc>
          <w:tcPr>
            <w:tcW w:w="880" w:type="dxa"/>
            <w:vAlign w:val="bottom"/>
            <w:tcBorders>
              <w:right w:val="single" w:sz="8" w:color="CCEEFF"/>
            </w:tcBorders>
            <w:gridSpan w:val="2"/>
            <w:shd w:val="clear" w:color="auto" w:fill="CCEEFF"/>
          </w:tcPr>
          <w:p>
            <w:pPr>
              <w:ind w:left="640"/>
              <w:spacing w:after="0" w:line="134" w:lineRule="exact"/>
              <w:rPr>
                <w:sz w:val="20"/>
                <w:szCs w:val="20"/>
                <w:color w:val="auto"/>
              </w:rPr>
            </w:pPr>
            <w:r>
              <w:rPr>
                <w:rFonts w:ascii="Arial" w:cs="Arial" w:eastAsia="Arial" w:hAnsi="Arial"/>
                <w:sz w:val="12"/>
                <w:szCs w:val="12"/>
                <w:color w:val="auto"/>
                <w:w w:val="85"/>
              </w:rPr>
              <w:t>0.52</w:t>
            </w:r>
          </w:p>
        </w:tc>
        <w:tc>
          <w:tcPr>
            <w:tcW w:w="80" w:type="dxa"/>
            <w:vAlign w:val="bottom"/>
            <w:shd w:val="clear" w:color="auto" w:fill="CCEEFF"/>
          </w:tcPr>
          <w:p>
            <w:pPr>
              <w:spacing w:after="0"/>
              <w:rPr>
                <w:sz w:val="11"/>
                <w:szCs w:val="11"/>
                <w:color w:val="auto"/>
              </w:rPr>
            </w:pPr>
          </w:p>
        </w:tc>
      </w:tr>
      <w:tr>
        <w:trPr>
          <w:trHeight w:val="173"/>
        </w:trPr>
        <w:tc>
          <w:tcPr>
            <w:tcW w:w="2180" w:type="dxa"/>
            <w:vAlign w:val="bottom"/>
          </w:tcPr>
          <w:p>
            <w:pPr>
              <w:spacing w:after="0" w:line="174" w:lineRule="exact"/>
              <w:rPr>
                <w:sz w:val="20"/>
                <w:szCs w:val="20"/>
                <w:color w:val="auto"/>
              </w:rPr>
            </w:pPr>
            <w:r>
              <w:rPr>
                <w:rFonts w:ascii="Arial" w:cs="Arial" w:eastAsia="Arial" w:hAnsi="Arial"/>
                <w:sz w:val="12"/>
                <w:szCs w:val="12"/>
                <w:color w:val="auto"/>
              </w:rPr>
              <w:t xml:space="preserve">Securities at amortized cost </w:t>
            </w:r>
            <w:r>
              <w:rPr>
                <w:rFonts w:ascii="Arial" w:cs="Arial" w:eastAsia="Arial" w:hAnsi="Arial"/>
                <w:sz w:val="20"/>
                <w:szCs w:val="20"/>
                <w:color w:val="auto"/>
                <w:vertAlign w:val="superscript"/>
              </w:rPr>
              <w:t>(1)</w:t>
            </w:r>
          </w:p>
        </w:tc>
        <w:tc>
          <w:tcPr>
            <w:tcW w:w="8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720" w:type="dxa"/>
            <w:vAlign w:val="bottom"/>
          </w:tcPr>
          <w:p>
            <w:pPr>
              <w:jc w:val="right"/>
              <w:spacing w:after="0"/>
              <w:rPr>
                <w:sz w:val="20"/>
                <w:szCs w:val="20"/>
                <w:color w:val="auto"/>
              </w:rPr>
            </w:pPr>
            <w:r>
              <w:rPr>
                <w:rFonts w:ascii="Arial" w:cs="Arial" w:eastAsia="Arial" w:hAnsi="Arial"/>
                <w:sz w:val="12"/>
                <w:szCs w:val="12"/>
                <w:color w:val="auto"/>
              </w:rPr>
              <w:t>415,598</w:t>
            </w:r>
          </w:p>
        </w:tc>
        <w:tc>
          <w:tcPr>
            <w:tcW w:w="10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960" w:type="dxa"/>
            <w:vAlign w:val="bottom"/>
            <w:gridSpan w:val="2"/>
          </w:tcPr>
          <w:p>
            <w:pPr>
              <w:jc w:val="right"/>
              <w:ind w:right="240"/>
              <w:spacing w:after="0"/>
              <w:rPr>
                <w:sz w:val="20"/>
                <w:szCs w:val="20"/>
                <w:color w:val="auto"/>
              </w:rPr>
            </w:pPr>
            <w:r>
              <w:rPr>
                <w:rFonts w:ascii="Arial" w:cs="Arial" w:eastAsia="Arial" w:hAnsi="Arial"/>
                <w:sz w:val="12"/>
                <w:szCs w:val="12"/>
                <w:color w:val="auto"/>
              </w:rPr>
              <w:t>2,377</w:t>
            </w:r>
          </w:p>
        </w:tc>
        <w:tc>
          <w:tcPr>
            <w:tcW w:w="980" w:type="dxa"/>
            <w:vAlign w:val="bottom"/>
            <w:gridSpan w:val="2"/>
          </w:tcPr>
          <w:p>
            <w:pPr>
              <w:ind w:left="580"/>
              <w:spacing w:after="0"/>
              <w:rPr>
                <w:sz w:val="20"/>
                <w:szCs w:val="20"/>
                <w:color w:val="auto"/>
              </w:rPr>
            </w:pPr>
            <w:r>
              <w:rPr>
                <w:rFonts w:ascii="Arial" w:cs="Arial" w:eastAsia="Arial" w:hAnsi="Arial"/>
                <w:sz w:val="12"/>
                <w:szCs w:val="12"/>
                <w:color w:val="auto"/>
              </w:rPr>
              <w:t>2.24</w:t>
            </w:r>
          </w:p>
        </w:tc>
        <w:tc>
          <w:tcPr>
            <w:tcW w:w="6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780" w:type="dxa"/>
            <w:vAlign w:val="bottom"/>
            <w:gridSpan w:val="2"/>
          </w:tcPr>
          <w:p>
            <w:pPr>
              <w:jc w:val="right"/>
              <w:ind w:right="60"/>
              <w:spacing w:after="0"/>
              <w:rPr>
                <w:sz w:val="20"/>
                <w:szCs w:val="20"/>
                <w:color w:val="auto"/>
              </w:rPr>
            </w:pPr>
            <w:r>
              <w:rPr>
                <w:rFonts w:ascii="Arial" w:cs="Arial" w:eastAsia="Arial" w:hAnsi="Arial"/>
                <w:sz w:val="12"/>
                <w:szCs w:val="12"/>
                <w:color w:val="auto"/>
              </w:rPr>
              <w:t>233,213</w:t>
            </w:r>
          </w:p>
        </w:tc>
        <w:tc>
          <w:tcPr>
            <w:tcW w:w="18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2"/>
                <w:szCs w:val="12"/>
                <w:color w:val="auto"/>
              </w:rPr>
              <w:t>1,711</w:t>
            </w:r>
          </w:p>
        </w:tc>
        <w:tc>
          <w:tcPr>
            <w:tcW w:w="980" w:type="dxa"/>
            <w:vAlign w:val="bottom"/>
            <w:gridSpan w:val="2"/>
          </w:tcPr>
          <w:p>
            <w:pPr>
              <w:ind w:left="560"/>
              <w:spacing w:after="0"/>
              <w:rPr>
                <w:sz w:val="20"/>
                <w:szCs w:val="20"/>
                <w:color w:val="auto"/>
              </w:rPr>
            </w:pPr>
            <w:r>
              <w:rPr>
                <w:rFonts w:ascii="Arial" w:cs="Arial" w:eastAsia="Arial" w:hAnsi="Arial"/>
                <w:sz w:val="12"/>
                <w:szCs w:val="12"/>
                <w:color w:val="auto"/>
              </w:rPr>
              <w:t>2.90</w:t>
            </w:r>
          </w:p>
        </w:tc>
        <w:tc>
          <w:tcPr>
            <w:tcW w:w="80" w:type="dxa"/>
            <w:vAlign w:val="bottom"/>
          </w:tcPr>
          <w:p>
            <w:pPr>
              <w:spacing w:after="0"/>
              <w:rPr>
                <w:sz w:val="15"/>
                <w:szCs w:val="15"/>
                <w:color w:val="auto"/>
              </w:rPr>
            </w:pPr>
          </w:p>
        </w:tc>
        <w:tc>
          <w:tcPr>
            <w:tcW w:w="700" w:type="dxa"/>
            <w:vAlign w:val="bottom"/>
          </w:tcPr>
          <w:p>
            <w:pPr>
              <w:jc w:val="right"/>
              <w:spacing w:after="0"/>
              <w:rPr>
                <w:sz w:val="20"/>
                <w:szCs w:val="20"/>
                <w:color w:val="auto"/>
              </w:rPr>
            </w:pPr>
            <w:r>
              <w:rPr>
                <w:rFonts w:ascii="Arial" w:cs="Arial" w:eastAsia="Arial" w:hAnsi="Arial"/>
                <w:sz w:val="12"/>
                <w:szCs w:val="12"/>
                <w:color w:val="auto"/>
              </w:rPr>
              <w:t>104,762</w:t>
            </w:r>
          </w:p>
        </w:tc>
        <w:tc>
          <w:tcPr>
            <w:tcW w:w="8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820" w:type="dxa"/>
            <w:vAlign w:val="bottom"/>
            <w:gridSpan w:val="2"/>
          </w:tcPr>
          <w:p>
            <w:pPr>
              <w:jc w:val="right"/>
              <w:ind w:right="140"/>
              <w:spacing w:after="0"/>
              <w:rPr>
                <w:sz w:val="20"/>
                <w:szCs w:val="20"/>
                <w:color w:val="auto"/>
              </w:rPr>
            </w:pPr>
            <w:r>
              <w:rPr>
                <w:rFonts w:ascii="Arial" w:cs="Arial" w:eastAsia="Arial" w:hAnsi="Arial"/>
                <w:sz w:val="12"/>
                <w:szCs w:val="12"/>
                <w:color w:val="auto"/>
              </w:rPr>
              <w:t>871</w:t>
            </w:r>
          </w:p>
        </w:tc>
        <w:tc>
          <w:tcPr>
            <w:tcW w:w="880" w:type="dxa"/>
            <w:vAlign w:val="bottom"/>
            <w:gridSpan w:val="2"/>
          </w:tcPr>
          <w:p>
            <w:pPr>
              <w:ind w:left="640"/>
              <w:spacing w:after="0"/>
              <w:rPr>
                <w:sz w:val="20"/>
                <w:szCs w:val="20"/>
                <w:color w:val="auto"/>
              </w:rPr>
            </w:pPr>
            <w:r>
              <w:rPr>
                <w:rFonts w:ascii="Arial" w:cs="Arial" w:eastAsia="Arial" w:hAnsi="Arial"/>
                <w:sz w:val="12"/>
                <w:szCs w:val="12"/>
                <w:color w:val="auto"/>
                <w:w w:val="85"/>
              </w:rPr>
              <w:t>3.25</w:t>
            </w:r>
          </w:p>
        </w:tc>
        <w:tc>
          <w:tcPr>
            <w:tcW w:w="80" w:type="dxa"/>
            <w:vAlign w:val="bottom"/>
          </w:tcPr>
          <w:p>
            <w:pPr>
              <w:spacing w:after="0"/>
              <w:rPr>
                <w:sz w:val="15"/>
                <w:szCs w:val="15"/>
                <w:color w:val="auto"/>
              </w:rPr>
            </w:pPr>
          </w:p>
        </w:tc>
      </w:tr>
      <w:tr>
        <w:trPr>
          <w:trHeight w:val="133"/>
        </w:trPr>
        <w:tc>
          <w:tcPr>
            <w:tcW w:w="2180" w:type="dxa"/>
            <w:vAlign w:val="bottom"/>
            <w:shd w:val="clear" w:color="auto" w:fill="CCEEFF"/>
          </w:tcPr>
          <w:p>
            <w:pPr>
              <w:spacing w:after="0" w:line="134" w:lineRule="exact"/>
              <w:rPr>
                <w:sz w:val="20"/>
                <w:szCs w:val="20"/>
                <w:color w:val="auto"/>
              </w:rPr>
            </w:pPr>
            <w:r>
              <w:rPr>
                <w:rFonts w:ascii="Arial" w:cs="Arial" w:eastAsia="Arial" w:hAnsi="Arial"/>
                <w:sz w:val="12"/>
                <w:szCs w:val="12"/>
                <w:color w:val="auto"/>
              </w:rPr>
              <w:t>Loans, net of unearned interest</w:t>
            </w:r>
          </w:p>
        </w:tc>
        <w:tc>
          <w:tcPr>
            <w:tcW w:w="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2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5,219,597</w:t>
            </w:r>
          </w:p>
        </w:tc>
        <w:tc>
          <w:tcPr>
            <w:tcW w:w="1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60" w:type="dxa"/>
            <w:vAlign w:val="bottom"/>
            <w:gridSpan w:val="2"/>
            <w:shd w:val="clear" w:color="auto" w:fill="CCEEFF"/>
          </w:tcPr>
          <w:p>
            <w:pPr>
              <w:jc w:val="right"/>
              <w:ind w:right="240"/>
              <w:spacing w:after="0" w:line="134" w:lineRule="exact"/>
              <w:rPr>
                <w:sz w:val="20"/>
                <w:szCs w:val="20"/>
                <w:color w:val="auto"/>
              </w:rPr>
            </w:pPr>
            <w:r>
              <w:rPr>
                <w:rFonts w:ascii="Arial" w:cs="Arial" w:eastAsia="Arial" w:hAnsi="Arial"/>
                <w:sz w:val="12"/>
                <w:szCs w:val="12"/>
                <w:color w:val="auto"/>
              </w:rPr>
              <w:t>31,916</w:t>
            </w:r>
          </w:p>
        </w:tc>
        <w:tc>
          <w:tcPr>
            <w:tcW w:w="980" w:type="dxa"/>
            <w:vAlign w:val="bottom"/>
            <w:gridSpan w:val="2"/>
            <w:shd w:val="clear" w:color="auto" w:fill="CCEEFF"/>
          </w:tcPr>
          <w:p>
            <w:pPr>
              <w:ind w:left="580"/>
              <w:spacing w:after="0" w:line="134" w:lineRule="exact"/>
              <w:rPr>
                <w:sz w:val="20"/>
                <w:szCs w:val="20"/>
                <w:color w:val="auto"/>
              </w:rPr>
            </w:pPr>
            <w:r>
              <w:rPr>
                <w:rFonts w:ascii="Arial" w:cs="Arial" w:eastAsia="Arial" w:hAnsi="Arial"/>
                <w:sz w:val="12"/>
                <w:szCs w:val="12"/>
                <w:color w:val="auto"/>
              </w:rPr>
              <w:t>2.39</w:t>
            </w: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60"/>
              <w:spacing w:after="0" w:line="134" w:lineRule="exact"/>
              <w:rPr>
                <w:sz w:val="20"/>
                <w:szCs w:val="20"/>
                <w:color w:val="auto"/>
              </w:rPr>
            </w:pPr>
            <w:r>
              <w:rPr>
                <w:rFonts w:ascii="Arial" w:cs="Arial" w:eastAsia="Arial" w:hAnsi="Arial"/>
                <w:sz w:val="12"/>
                <w:szCs w:val="12"/>
                <w:color w:val="auto"/>
              </w:rPr>
              <w:t>5,342,209</w:t>
            </w:r>
          </w:p>
        </w:tc>
        <w:tc>
          <w:tcPr>
            <w:tcW w:w="1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220"/>
              <w:spacing w:after="0" w:line="134" w:lineRule="exact"/>
              <w:rPr>
                <w:sz w:val="20"/>
                <w:szCs w:val="20"/>
                <w:color w:val="auto"/>
              </w:rPr>
            </w:pPr>
            <w:r>
              <w:rPr>
                <w:rFonts w:ascii="Arial" w:cs="Arial" w:eastAsia="Arial" w:hAnsi="Arial"/>
                <w:sz w:val="12"/>
                <w:szCs w:val="12"/>
                <w:color w:val="auto"/>
              </w:rPr>
              <w:t>31,982</w:t>
            </w:r>
          </w:p>
        </w:tc>
        <w:tc>
          <w:tcPr>
            <w:tcW w:w="980" w:type="dxa"/>
            <w:vAlign w:val="bottom"/>
            <w:gridSpan w:val="2"/>
            <w:shd w:val="clear" w:color="auto" w:fill="CCEEFF"/>
          </w:tcPr>
          <w:p>
            <w:pPr>
              <w:ind w:left="560"/>
              <w:spacing w:after="0" w:line="134" w:lineRule="exact"/>
              <w:rPr>
                <w:sz w:val="20"/>
                <w:szCs w:val="20"/>
                <w:color w:val="auto"/>
              </w:rPr>
            </w:pPr>
            <w:r>
              <w:rPr>
                <w:rFonts w:ascii="Arial" w:cs="Arial" w:eastAsia="Arial" w:hAnsi="Arial"/>
                <w:sz w:val="12"/>
                <w:szCs w:val="12"/>
                <w:color w:val="auto"/>
              </w:rPr>
              <w:t>2.37</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4,472,974</w:t>
            </w:r>
          </w:p>
        </w:tc>
        <w:tc>
          <w:tcPr>
            <w:tcW w:w="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140"/>
              <w:spacing w:after="0" w:line="134" w:lineRule="exact"/>
              <w:rPr>
                <w:sz w:val="20"/>
                <w:szCs w:val="20"/>
                <w:color w:val="auto"/>
              </w:rPr>
            </w:pPr>
            <w:r>
              <w:rPr>
                <w:rFonts w:ascii="Arial" w:cs="Arial" w:eastAsia="Arial" w:hAnsi="Arial"/>
                <w:sz w:val="12"/>
                <w:szCs w:val="12"/>
                <w:color w:val="auto"/>
              </w:rPr>
              <w:t>37,886</w:t>
            </w:r>
          </w:p>
        </w:tc>
        <w:tc>
          <w:tcPr>
            <w:tcW w:w="880" w:type="dxa"/>
            <w:vAlign w:val="bottom"/>
            <w:tcBorders>
              <w:right w:val="single" w:sz="8" w:color="CCEEFF"/>
            </w:tcBorders>
            <w:gridSpan w:val="2"/>
            <w:shd w:val="clear" w:color="auto" w:fill="CCEEFF"/>
          </w:tcPr>
          <w:p>
            <w:pPr>
              <w:ind w:left="640"/>
              <w:spacing w:after="0" w:line="134" w:lineRule="exact"/>
              <w:rPr>
                <w:sz w:val="20"/>
                <w:szCs w:val="20"/>
                <w:color w:val="auto"/>
              </w:rPr>
            </w:pPr>
            <w:r>
              <w:rPr>
                <w:rFonts w:ascii="Arial" w:cs="Arial" w:eastAsia="Arial" w:hAnsi="Arial"/>
                <w:sz w:val="12"/>
                <w:szCs w:val="12"/>
                <w:color w:val="auto"/>
                <w:w w:val="85"/>
              </w:rPr>
              <w:t>3.31</w:t>
            </w:r>
          </w:p>
        </w:tc>
        <w:tc>
          <w:tcPr>
            <w:tcW w:w="80" w:type="dxa"/>
            <w:vAlign w:val="bottom"/>
            <w:shd w:val="clear" w:color="auto" w:fill="CCEEFF"/>
          </w:tcPr>
          <w:p>
            <w:pPr>
              <w:spacing w:after="0"/>
              <w:rPr>
                <w:sz w:val="11"/>
                <w:szCs w:val="11"/>
                <w:color w:val="auto"/>
              </w:rPr>
            </w:pPr>
          </w:p>
        </w:tc>
      </w:tr>
      <w:tr>
        <w:trPr>
          <w:trHeight w:val="147"/>
        </w:trPr>
        <w:tc>
          <w:tcPr>
            <w:tcW w:w="2180" w:type="dxa"/>
            <w:vAlign w:val="bottom"/>
            <w:tcBorders>
              <w:bottom w:val="single" w:sz="8" w:color="CCEEFF"/>
            </w:tcBorders>
          </w:tcPr>
          <w:p>
            <w:pPr>
              <w:spacing w:after="0"/>
              <w:rPr>
                <w:sz w:val="12"/>
                <w:szCs w:val="12"/>
                <w:color w:val="auto"/>
              </w:rPr>
            </w:pPr>
          </w:p>
        </w:tc>
        <w:tc>
          <w:tcPr>
            <w:tcW w:w="80" w:type="dxa"/>
            <w:vAlign w:val="bottom"/>
            <w:tcBorders>
              <w:bottom w:val="single" w:sz="8" w:color="CCEEFF"/>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720" w:type="dxa"/>
            <w:vAlign w:val="bottom"/>
            <w:tcBorders>
              <w:bottom w:val="single" w:sz="8" w:color="auto"/>
            </w:tcBorders>
          </w:tcPr>
          <w:p>
            <w:pPr>
              <w:spacing w:after="0"/>
              <w:rPr>
                <w:sz w:val="12"/>
                <w:szCs w:val="12"/>
                <w:color w:val="auto"/>
              </w:rPr>
            </w:pPr>
          </w:p>
        </w:tc>
        <w:tc>
          <w:tcPr>
            <w:tcW w:w="100" w:type="dxa"/>
            <w:vAlign w:val="bottom"/>
            <w:tcBorders>
              <w:bottom w:val="single" w:sz="8" w:color="CCEEFF"/>
            </w:tcBorders>
          </w:tcPr>
          <w:p>
            <w:pPr>
              <w:spacing w:after="0"/>
              <w:rPr>
                <w:sz w:val="12"/>
                <w:szCs w:val="12"/>
                <w:color w:val="auto"/>
              </w:rPr>
            </w:pPr>
          </w:p>
        </w:tc>
        <w:tc>
          <w:tcPr>
            <w:tcW w:w="140" w:type="dxa"/>
            <w:vAlign w:val="bottom"/>
            <w:tcBorders>
              <w:bottom w:val="single" w:sz="8" w:color="CCEEFF"/>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720" w:type="dxa"/>
            <w:vAlign w:val="bottom"/>
            <w:tcBorders>
              <w:bottom w:val="single" w:sz="8" w:color="auto"/>
            </w:tcBorders>
          </w:tcPr>
          <w:p>
            <w:pPr>
              <w:spacing w:after="0"/>
              <w:rPr>
                <w:sz w:val="12"/>
                <w:szCs w:val="12"/>
                <w:color w:val="auto"/>
              </w:rPr>
            </w:pPr>
          </w:p>
        </w:tc>
        <w:tc>
          <w:tcPr>
            <w:tcW w:w="240" w:type="dxa"/>
            <w:vAlign w:val="bottom"/>
            <w:tcBorders>
              <w:bottom w:val="single" w:sz="8" w:color="CCEEFF"/>
            </w:tcBorders>
          </w:tcPr>
          <w:p>
            <w:pPr>
              <w:spacing w:after="0"/>
              <w:rPr>
                <w:sz w:val="12"/>
                <w:szCs w:val="12"/>
                <w:color w:val="auto"/>
              </w:rPr>
            </w:pPr>
          </w:p>
        </w:tc>
        <w:tc>
          <w:tcPr>
            <w:tcW w:w="800" w:type="dxa"/>
            <w:vAlign w:val="bottom"/>
            <w:tcBorders>
              <w:bottom w:val="single" w:sz="8" w:color="auto"/>
            </w:tcBorders>
          </w:tcPr>
          <w:p>
            <w:pPr>
              <w:spacing w:after="0"/>
              <w:rPr>
                <w:sz w:val="12"/>
                <w:szCs w:val="12"/>
                <w:color w:val="auto"/>
              </w:rPr>
            </w:pPr>
          </w:p>
        </w:tc>
        <w:tc>
          <w:tcPr>
            <w:tcW w:w="180" w:type="dxa"/>
            <w:vAlign w:val="bottom"/>
            <w:tcBorders>
              <w:bottom w:val="single" w:sz="8" w:color="CCEEFF"/>
            </w:tcBorders>
          </w:tcPr>
          <w:p>
            <w:pPr>
              <w:spacing w:after="0"/>
              <w:rPr>
                <w:sz w:val="12"/>
                <w:szCs w:val="12"/>
                <w:color w:val="auto"/>
              </w:rPr>
            </w:pPr>
          </w:p>
        </w:tc>
        <w:tc>
          <w:tcPr>
            <w:tcW w:w="60" w:type="dxa"/>
            <w:vAlign w:val="bottom"/>
            <w:tcBorders>
              <w:bottom w:val="single" w:sz="8" w:color="CCEEFF"/>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720" w:type="dxa"/>
            <w:vAlign w:val="bottom"/>
            <w:tcBorders>
              <w:bottom w:val="single" w:sz="8" w:color="auto"/>
            </w:tcBorders>
          </w:tcPr>
          <w:p>
            <w:pPr>
              <w:spacing w:after="0"/>
              <w:rPr>
                <w:sz w:val="12"/>
                <w:szCs w:val="12"/>
                <w:color w:val="auto"/>
              </w:rPr>
            </w:pPr>
          </w:p>
        </w:tc>
        <w:tc>
          <w:tcPr>
            <w:tcW w:w="60" w:type="dxa"/>
            <w:vAlign w:val="bottom"/>
            <w:tcBorders>
              <w:bottom w:val="single" w:sz="8" w:color="CCEEFF"/>
            </w:tcBorders>
          </w:tcPr>
          <w:p>
            <w:pPr>
              <w:spacing w:after="0"/>
              <w:rPr>
                <w:sz w:val="12"/>
                <w:szCs w:val="12"/>
                <w:color w:val="auto"/>
              </w:rPr>
            </w:pPr>
          </w:p>
        </w:tc>
        <w:tc>
          <w:tcPr>
            <w:tcW w:w="180" w:type="dxa"/>
            <w:vAlign w:val="bottom"/>
            <w:tcBorders>
              <w:bottom w:val="single" w:sz="8" w:color="CCEEFF"/>
            </w:tcBorders>
          </w:tcPr>
          <w:p>
            <w:pPr>
              <w:spacing w:after="0"/>
              <w:rPr>
                <w:sz w:val="12"/>
                <w:szCs w:val="12"/>
                <w:color w:val="auto"/>
              </w:rPr>
            </w:pPr>
          </w:p>
        </w:tc>
        <w:tc>
          <w:tcPr>
            <w:tcW w:w="60" w:type="dxa"/>
            <w:vAlign w:val="bottom"/>
            <w:tcBorders>
              <w:bottom w:val="single" w:sz="8" w:color="auto"/>
            </w:tcBorders>
          </w:tcPr>
          <w:p>
            <w:pPr>
              <w:spacing w:after="0"/>
              <w:rPr>
                <w:sz w:val="12"/>
                <w:szCs w:val="12"/>
                <w:color w:val="auto"/>
              </w:rPr>
            </w:pPr>
          </w:p>
        </w:tc>
        <w:tc>
          <w:tcPr>
            <w:tcW w:w="700" w:type="dxa"/>
            <w:vAlign w:val="bottom"/>
            <w:tcBorders>
              <w:bottom w:val="single" w:sz="8" w:color="auto"/>
            </w:tcBorders>
          </w:tcPr>
          <w:p>
            <w:pPr>
              <w:spacing w:after="0"/>
              <w:rPr>
                <w:sz w:val="12"/>
                <w:szCs w:val="12"/>
                <w:color w:val="auto"/>
              </w:rPr>
            </w:pPr>
          </w:p>
        </w:tc>
        <w:tc>
          <w:tcPr>
            <w:tcW w:w="220" w:type="dxa"/>
            <w:vAlign w:val="bottom"/>
            <w:tcBorders>
              <w:bottom w:val="single" w:sz="8" w:color="CCEEFF"/>
            </w:tcBorders>
          </w:tcPr>
          <w:p>
            <w:pPr>
              <w:spacing w:after="0"/>
              <w:rPr>
                <w:sz w:val="12"/>
                <w:szCs w:val="12"/>
                <w:color w:val="auto"/>
              </w:rPr>
            </w:pPr>
          </w:p>
        </w:tc>
        <w:tc>
          <w:tcPr>
            <w:tcW w:w="780" w:type="dxa"/>
            <w:vAlign w:val="bottom"/>
            <w:tcBorders>
              <w:bottom w:val="single" w:sz="8" w:color="auto"/>
            </w:tcBorders>
          </w:tcPr>
          <w:p>
            <w:pPr>
              <w:spacing w:after="0"/>
              <w:rPr>
                <w:sz w:val="12"/>
                <w:szCs w:val="12"/>
                <w:color w:val="auto"/>
              </w:rPr>
            </w:pPr>
          </w:p>
        </w:tc>
        <w:tc>
          <w:tcPr>
            <w:tcW w:w="200" w:type="dxa"/>
            <w:vAlign w:val="bottom"/>
            <w:tcBorders>
              <w:bottom w:val="single" w:sz="8" w:color="CCEEFF"/>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700" w:type="dxa"/>
            <w:vAlign w:val="bottom"/>
            <w:tcBorders>
              <w:bottom w:val="single" w:sz="8" w:color="auto"/>
            </w:tcBorders>
          </w:tcPr>
          <w:p>
            <w:pPr>
              <w:spacing w:after="0"/>
              <w:rPr>
                <w:sz w:val="12"/>
                <w:szCs w:val="12"/>
                <w:color w:val="auto"/>
              </w:rPr>
            </w:pPr>
          </w:p>
        </w:tc>
        <w:tc>
          <w:tcPr>
            <w:tcW w:w="80" w:type="dxa"/>
            <w:vAlign w:val="bottom"/>
            <w:tcBorders>
              <w:bottom w:val="single" w:sz="8" w:color="CCEEFF"/>
            </w:tcBorders>
          </w:tcPr>
          <w:p>
            <w:pPr>
              <w:spacing w:after="0"/>
              <w:rPr>
                <w:sz w:val="12"/>
                <w:szCs w:val="12"/>
                <w:color w:val="auto"/>
              </w:rPr>
            </w:pPr>
          </w:p>
        </w:tc>
        <w:tc>
          <w:tcPr>
            <w:tcW w:w="140" w:type="dxa"/>
            <w:vAlign w:val="bottom"/>
            <w:tcBorders>
              <w:bottom w:val="single" w:sz="8" w:color="CCEEFF"/>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680" w:type="dxa"/>
            <w:vAlign w:val="bottom"/>
            <w:tcBorders>
              <w:bottom w:val="single" w:sz="8" w:color="auto"/>
            </w:tcBorders>
          </w:tcPr>
          <w:p>
            <w:pPr>
              <w:spacing w:after="0"/>
              <w:rPr>
                <w:sz w:val="12"/>
                <w:szCs w:val="12"/>
                <w:color w:val="auto"/>
              </w:rPr>
            </w:pPr>
          </w:p>
        </w:tc>
        <w:tc>
          <w:tcPr>
            <w:tcW w:w="140" w:type="dxa"/>
            <w:vAlign w:val="bottom"/>
            <w:tcBorders>
              <w:bottom w:val="single" w:sz="8" w:color="CCEEFF"/>
            </w:tcBorders>
          </w:tcPr>
          <w:p>
            <w:pPr>
              <w:spacing w:after="0"/>
              <w:rPr>
                <w:sz w:val="12"/>
                <w:szCs w:val="12"/>
                <w:color w:val="auto"/>
              </w:rPr>
            </w:pPr>
          </w:p>
        </w:tc>
        <w:tc>
          <w:tcPr>
            <w:tcW w:w="80" w:type="dxa"/>
            <w:vAlign w:val="bottom"/>
            <w:tcBorders>
              <w:bottom w:val="single" w:sz="8" w:color="CCEEFF"/>
            </w:tcBorders>
          </w:tcPr>
          <w:p>
            <w:pPr>
              <w:spacing w:after="0"/>
              <w:rPr>
                <w:sz w:val="12"/>
                <w:szCs w:val="12"/>
                <w:color w:val="auto"/>
              </w:rPr>
            </w:pPr>
          </w:p>
        </w:tc>
        <w:tc>
          <w:tcPr>
            <w:tcW w:w="800" w:type="dxa"/>
            <w:vAlign w:val="bottom"/>
            <w:tcBorders>
              <w:bottom w:val="single" w:sz="8" w:color="auto"/>
            </w:tcBorders>
          </w:tcPr>
          <w:p>
            <w:pPr>
              <w:spacing w:after="0"/>
              <w:rPr>
                <w:sz w:val="12"/>
                <w:szCs w:val="12"/>
                <w:color w:val="auto"/>
              </w:rPr>
            </w:pPr>
          </w:p>
        </w:tc>
        <w:tc>
          <w:tcPr>
            <w:tcW w:w="80" w:type="dxa"/>
            <w:vAlign w:val="bottom"/>
            <w:tcBorders>
              <w:bottom w:val="single" w:sz="8" w:color="CCEEFF"/>
            </w:tcBorders>
          </w:tcPr>
          <w:p>
            <w:pPr>
              <w:spacing w:after="0"/>
              <w:rPr>
                <w:sz w:val="12"/>
                <w:szCs w:val="12"/>
                <w:color w:val="auto"/>
              </w:rPr>
            </w:pPr>
          </w:p>
        </w:tc>
      </w:tr>
      <w:tr>
        <w:trPr>
          <w:trHeight w:val="127"/>
        </w:trPr>
        <w:tc>
          <w:tcPr>
            <w:tcW w:w="2180" w:type="dxa"/>
            <w:vAlign w:val="bottom"/>
            <w:shd w:val="clear" w:color="auto" w:fill="CCEEFF"/>
          </w:tcPr>
          <w:p>
            <w:pPr>
              <w:spacing w:after="0" w:line="127" w:lineRule="exact"/>
              <w:rPr>
                <w:sz w:val="20"/>
                <w:szCs w:val="20"/>
                <w:color w:val="auto"/>
              </w:rPr>
            </w:pPr>
            <w:r>
              <w:rPr>
                <w:rFonts w:ascii="Arial" w:cs="Arial" w:eastAsia="Arial" w:hAnsi="Arial"/>
                <w:sz w:val="12"/>
                <w:szCs w:val="12"/>
                <w:color w:val="auto"/>
              </w:rPr>
              <w:t>TOTAL INTEREST EARNING ASSETS</w:t>
            </w:r>
          </w:p>
        </w:tc>
        <w:tc>
          <w:tcPr>
            <w:tcW w:w="80" w:type="dxa"/>
            <w:vAlign w:val="bottom"/>
            <w:shd w:val="clear" w:color="auto" w:fill="CCEEFF"/>
          </w:tcPr>
          <w:p>
            <w:pPr>
              <w:spacing w:after="0"/>
              <w:rPr>
                <w:sz w:val="11"/>
                <w:szCs w:val="11"/>
                <w:color w:val="auto"/>
              </w:rPr>
            </w:pPr>
          </w:p>
        </w:tc>
        <w:tc>
          <w:tcPr>
            <w:tcW w:w="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720" w:type="dxa"/>
            <w:vAlign w:val="bottom"/>
            <w:tcBorders>
              <w:bottom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rPr>
              <w:t>6,605,074</w:t>
            </w:r>
          </w:p>
        </w:tc>
        <w:tc>
          <w:tcPr>
            <w:tcW w:w="1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720" w:type="dxa"/>
            <w:vAlign w:val="bottom"/>
            <w:tcBorders>
              <w:bottom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rPr>
              <w:t>34,770</w:t>
            </w:r>
          </w:p>
        </w:tc>
        <w:tc>
          <w:tcPr>
            <w:tcW w:w="240" w:type="dxa"/>
            <w:vAlign w:val="bottom"/>
            <w:shd w:val="clear" w:color="auto" w:fill="CCEEFF"/>
          </w:tcPr>
          <w:p>
            <w:pPr>
              <w:spacing w:after="0"/>
              <w:rPr>
                <w:sz w:val="11"/>
                <w:szCs w:val="11"/>
                <w:color w:val="auto"/>
              </w:rPr>
            </w:pPr>
          </w:p>
        </w:tc>
        <w:tc>
          <w:tcPr>
            <w:tcW w:w="800" w:type="dxa"/>
            <w:vAlign w:val="bottom"/>
            <w:tcBorders>
              <w:bottom w:val="single" w:sz="8" w:color="auto"/>
            </w:tcBorders>
            <w:shd w:val="clear" w:color="auto" w:fill="CCEEFF"/>
          </w:tcPr>
          <w:p>
            <w:pPr>
              <w:ind w:left="580"/>
              <w:spacing w:after="0" w:line="127" w:lineRule="exact"/>
              <w:rPr>
                <w:sz w:val="20"/>
                <w:szCs w:val="20"/>
                <w:color w:val="auto"/>
              </w:rPr>
            </w:pPr>
            <w:r>
              <w:rPr>
                <w:rFonts w:ascii="Arial" w:cs="Arial" w:eastAsia="Arial" w:hAnsi="Arial"/>
                <w:sz w:val="12"/>
                <w:szCs w:val="12"/>
                <w:color w:val="auto"/>
                <w:w w:val="85"/>
              </w:rPr>
              <w:t>2.06</w:t>
            </w:r>
          </w:p>
        </w:tc>
        <w:tc>
          <w:tcPr>
            <w:tcW w:w="180" w:type="dxa"/>
            <w:vAlign w:val="bottom"/>
            <w:shd w:val="clear" w:color="auto" w:fill="CCEEFF"/>
          </w:tcPr>
          <w:p>
            <w:pPr>
              <w:jc w:val="right"/>
              <w:ind w:right="18"/>
              <w:spacing w:after="0" w:line="127" w:lineRule="exact"/>
              <w:rPr>
                <w:sz w:val="20"/>
                <w:szCs w:val="20"/>
                <w:color w:val="auto"/>
              </w:rPr>
            </w:pPr>
            <w:r>
              <w:rPr>
                <w:rFonts w:ascii="Arial" w:cs="Arial" w:eastAsia="Arial" w:hAnsi="Arial"/>
                <w:sz w:val="12"/>
                <w:szCs w:val="12"/>
                <w:color w:val="auto"/>
                <w:w w:val="74"/>
              </w:rPr>
              <w:t>%</w:t>
            </w:r>
          </w:p>
        </w:tc>
        <w:tc>
          <w:tcPr>
            <w:tcW w:w="60" w:type="dxa"/>
            <w:vAlign w:val="bottom"/>
            <w:shd w:val="clear" w:color="auto" w:fill="CCEEFF"/>
          </w:tcPr>
          <w:p>
            <w:pPr>
              <w:spacing w:after="0"/>
              <w:rPr>
                <w:sz w:val="11"/>
                <w:szCs w:val="11"/>
                <w:color w:val="auto"/>
              </w:rPr>
            </w:pPr>
          </w:p>
        </w:tc>
        <w:tc>
          <w:tcPr>
            <w:tcW w:w="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720" w:type="dxa"/>
            <w:vAlign w:val="bottom"/>
            <w:tcBorders>
              <w:bottom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rPr>
              <w:t>6,625,424</w:t>
            </w:r>
          </w:p>
        </w:tc>
        <w:tc>
          <w:tcPr>
            <w:tcW w:w="6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700" w:type="dxa"/>
            <w:vAlign w:val="bottom"/>
            <w:tcBorders>
              <w:bottom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rPr>
              <w:t>34,164</w:t>
            </w:r>
          </w:p>
        </w:tc>
        <w:tc>
          <w:tcPr>
            <w:tcW w:w="220" w:type="dxa"/>
            <w:vAlign w:val="bottom"/>
            <w:shd w:val="clear" w:color="auto" w:fill="CCEEFF"/>
          </w:tcPr>
          <w:p>
            <w:pPr>
              <w:spacing w:after="0"/>
              <w:rPr>
                <w:sz w:val="11"/>
                <w:szCs w:val="11"/>
                <w:color w:val="auto"/>
              </w:rPr>
            </w:pPr>
          </w:p>
        </w:tc>
        <w:tc>
          <w:tcPr>
            <w:tcW w:w="780" w:type="dxa"/>
            <w:vAlign w:val="bottom"/>
            <w:tcBorders>
              <w:bottom w:val="single" w:sz="8" w:color="auto"/>
            </w:tcBorders>
            <w:shd w:val="clear" w:color="auto" w:fill="CCEEFF"/>
          </w:tcPr>
          <w:p>
            <w:pPr>
              <w:ind w:left="560"/>
              <w:spacing w:after="0" w:line="127" w:lineRule="exact"/>
              <w:rPr>
                <w:sz w:val="20"/>
                <w:szCs w:val="20"/>
                <w:color w:val="auto"/>
              </w:rPr>
            </w:pPr>
            <w:r>
              <w:rPr>
                <w:rFonts w:ascii="Arial" w:cs="Arial" w:eastAsia="Arial" w:hAnsi="Arial"/>
                <w:sz w:val="12"/>
                <w:szCs w:val="12"/>
                <w:color w:val="auto"/>
                <w:w w:val="85"/>
              </w:rPr>
              <w:t>2.04</w:t>
            </w:r>
          </w:p>
        </w:tc>
        <w:tc>
          <w:tcPr>
            <w:tcW w:w="200" w:type="dxa"/>
            <w:vAlign w:val="bottom"/>
            <w:shd w:val="clear" w:color="auto" w:fill="CCEEFF"/>
          </w:tcPr>
          <w:p>
            <w:pPr>
              <w:jc w:val="right"/>
              <w:ind w:right="38"/>
              <w:spacing w:after="0" w:line="127" w:lineRule="exact"/>
              <w:rPr>
                <w:sz w:val="20"/>
                <w:szCs w:val="20"/>
                <w:color w:val="auto"/>
              </w:rPr>
            </w:pPr>
            <w:r>
              <w:rPr>
                <w:rFonts w:ascii="Arial" w:cs="Arial" w:eastAsia="Arial" w:hAnsi="Arial"/>
                <w:sz w:val="12"/>
                <w:szCs w:val="12"/>
                <w:color w:val="auto"/>
                <w:w w:val="74"/>
              </w:rPr>
              <w:t>%</w:t>
            </w:r>
          </w:p>
        </w:tc>
        <w:tc>
          <w:tcPr>
            <w:tcW w:w="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700" w:type="dxa"/>
            <w:vAlign w:val="bottom"/>
            <w:tcBorders>
              <w:bottom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rPr>
              <w:t>6,345,392</w:t>
            </w:r>
          </w:p>
        </w:tc>
        <w:tc>
          <w:tcPr>
            <w:tcW w:w="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680" w:type="dxa"/>
            <w:vAlign w:val="bottom"/>
            <w:tcBorders>
              <w:bottom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rPr>
              <w:t>39,694</w:t>
            </w: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0" w:type="dxa"/>
            <w:vAlign w:val="bottom"/>
            <w:tcBorders>
              <w:bottom w:val="single" w:sz="8" w:color="auto"/>
              <w:right w:val="single" w:sz="8" w:color="CCEEFF"/>
            </w:tcBorders>
            <w:shd w:val="clear" w:color="auto" w:fill="CCEEFF"/>
          </w:tcPr>
          <w:p>
            <w:pPr>
              <w:ind w:left="560"/>
              <w:spacing w:after="0" w:line="127" w:lineRule="exact"/>
              <w:rPr>
                <w:sz w:val="20"/>
                <w:szCs w:val="20"/>
                <w:color w:val="auto"/>
              </w:rPr>
            </w:pPr>
            <w:r>
              <w:rPr>
                <w:rFonts w:ascii="Arial" w:cs="Arial" w:eastAsia="Arial" w:hAnsi="Arial"/>
                <w:sz w:val="12"/>
                <w:szCs w:val="12"/>
                <w:color w:val="auto"/>
                <w:w w:val="85"/>
              </w:rPr>
              <w:t>2.45</w:t>
            </w:r>
          </w:p>
        </w:tc>
        <w:tc>
          <w:tcPr>
            <w:tcW w:w="80" w:type="dxa"/>
            <w:vAlign w:val="bottom"/>
            <w:shd w:val="clear" w:color="auto" w:fill="CCEEFF"/>
          </w:tcPr>
          <w:p>
            <w:pPr>
              <w:jc w:val="right"/>
              <w:spacing w:after="0"/>
              <w:rPr>
                <w:sz w:val="20"/>
                <w:szCs w:val="20"/>
                <w:color w:val="auto"/>
              </w:rPr>
            </w:pPr>
            <w:r>
              <w:rPr>
                <w:rFonts w:ascii="Arial" w:cs="Arial" w:eastAsia="Arial" w:hAnsi="Arial"/>
                <w:sz w:val="9"/>
                <w:szCs w:val="9"/>
                <w:color w:val="auto"/>
                <w:w w:val="74"/>
              </w:rPr>
              <w:t>%</w:t>
            </w:r>
          </w:p>
        </w:tc>
      </w:tr>
      <w:tr>
        <w:trPr>
          <w:trHeight w:val="127"/>
        </w:trPr>
        <w:tc>
          <w:tcPr>
            <w:tcW w:w="21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80" w:type="dxa"/>
            <w:vAlign w:val="bottom"/>
          </w:tcPr>
          <w:p>
            <w:pPr>
              <w:spacing w:after="0"/>
              <w:rPr>
                <w:sz w:val="11"/>
                <w:szCs w:val="11"/>
                <w:color w:val="auto"/>
              </w:rPr>
            </w:pPr>
          </w:p>
        </w:tc>
      </w:tr>
      <w:tr>
        <w:trPr>
          <w:trHeight w:val="133"/>
        </w:trPr>
        <w:tc>
          <w:tcPr>
            <w:tcW w:w="2180" w:type="dxa"/>
            <w:vAlign w:val="bottom"/>
            <w:shd w:val="clear" w:color="auto" w:fill="CCEEFF"/>
          </w:tcPr>
          <w:p>
            <w:pPr>
              <w:spacing w:after="0" w:line="134" w:lineRule="exact"/>
              <w:rPr>
                <w:sz w:val="20"/>
                <w:szCs w:val="20"/>
                <w:color w:val="auto"/>
              </w:rPr>
            </w:pPr>
            <w:r>
              <w:rPr>
                <w:rFonts w:ascii="Arial" w:cs="Arial" w:eastAsia="Arial" w:hAnsi="Arial"/>
                <w:sz w:val="12"/>
                <w:szCs w:val="12"/>
                <w:color w:val="auto"/>
              </w:rPr>
              <w:t>Allowance for loan losses</w:t>
            </w:r>
          </w:p>
        </w:tc>
        <w:tc>
          <w:tcPr>
            <w:tcW w:w="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20" w:type="dxa"/>
            <w:vAlign w:val="bottom"/>
            <w:gridSpan w:val="2"/>
            <w:shd w:val="clear" w:color="auto" w:fill="CCEEFF"/>
          </w:tcPr>
          <w:p>
            <w:pPr>
              <w:jc w:val="right"/>
              <w:ind w:right="60"/>
              <w:spacing w:after="0" w:line="134" w:lineRule="exact"/>
              <w:rPr>
                <w:sz w:val="20"/>
                <w:szCs w:val="20"/>
                <w:color w:val="auto"/>
              </w:rPr>
            </w:pPr>
            <w:r>
              <w:rPr>
                <w:rFonts w:ascii="Arial" w:cs="Arial" w:eastAsia="Arial" w:hAnsi="Arial"/>
                <w:sz w:val="12"/>
                <w:szCs w:val="12"/>
                <w:color w:val="auto"/>
              </w:rPr>
              <w:t>(40,237)</w:t>
            </w: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20"/>
              <w:spacing w:after="0" w:line="134" w:lineRule="exact"/>
              <w:rPr>
                <w:sz w:val="20"/>
                <w:szCs w:val="20"/>
                <w:color w:val="auto"/>
              </w:rPr>
            </w:pPr>
            <w:r>
              <w:rPr>
                <w:rFonts w:ascii="Arial" w:cs="Arial" w:eastAsia="Arial" w:hAnsi="Arial"/>
                <w:sz w:val="12"/>
                <w:szCs w:val="12"/>
                <w:color w:val="auto"/>
              </w:rPr>
              <w:t>(42,439)</w:t>
            </w:r>
          </w:p>
        </w:tc>
        <w:tc>
          <w:tcPr>
            <w:tcW w:w="1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40"/>
              <w:spacing w:after="0" w:line="134" w:lineRule="exact"/>
              <w:rPr>
                <w:sz w:val="20"/>
                <w:szCs w:val="20"/>
                <w:color w:val="auto"/>
              </w:rPr>
            </w:pPr>
            <w:r>
              <w:rPr>
                <w:rFonts w:ascii="Arial" w:cs="Arial" w:eastAsia="Arial" w:hAnsi="Arial"/>
                <w:sz w:val="12"/>
                <w:szCs w:val="12"/>
                <w:color w:val="auto"/>
              </w:rPr>
              <w:t>(40,654)</w:t>
            </w: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0" w:type="dxa"/>
            <w:vAlign w:val="bottom"/>
            <w:tcBorders>
              <w:right w:val="single" w:sz="8" w:color="CCEEFF"/>
            </w:tcBorders>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r>
      <w:tr>
        <w:trPr>
          <w:trHeight w:val="133"/>
        </w:trPr>
        <w:tc>
          <w:tcPr>
            <w:tcW w:w="2180" w:type="dxa"/>
            <w:vAlign w:val="bottom"/>
          </w:tcPr>
          <w:p>
            <w:pPr>
              <w:spacing w:after="0" w:line="134" w:lineRule="exact"/>
              <w:rPr>
                <w:sz w:val="20"/>
                <w:szCs w:val="20"/>
                <w:color w:val="auto"/>
              </w:rPr>
            </w:pPr>
            <w:r>
              <w:rPr>
                <w:rFonts w:ascii="Arial" w:cs="Arial" w:eastAsia="Arial" w:hAnsi="Arial"/>
                <w:sz w:val="12"/>
                <w:szCs w:val="12"/>
                <w:color w:val="auto"/>
              </w:rPr>
              <w:t>Non interest earning assets</w:t>
            </w: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20" w:type="dxa"/>
            <w:vAlign w:val="bottom"/>
          </w:tcPr>
          <w:p>
            <w:pPr>
              <w:jc w:val="right"/>
              <w:spacing w:after="0" w:line="134" w:lineRule="exact"/>
              <w:rPr>
                <w:sz w:val="20"/>
                <w:szCs w:val="20"/>
                <w:color w:val="auto"/>
              </w:rPr>
            </w:pPr>
            <w:r>
              <w:rPr>
                <w:rFonts w:ascii="Arial" w:cs="Arial" w:eastAsia="Arial" w:hAnsi="Arial"/>
                <w:sz w:val="12"/>
                <w:szCs w:val="12"/>
                <w:color w:val="auto"/>
              </w:rPr>
              <w:t>187,830</w:t>
            </w:r>
          </w:p>
        </w:tc>
        <w:tc>
          <w:tcPr>
            <w:tcW w:w="1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80" w:type="dxa"/>
            <w:vAlign w:val="bottom"/>
            <w:gridSpan w:val="2"/>
          </w:tcPr>
          <w:p>
            <w:pPr>
              <w:jc w:val="right"/>
              <w:ind w:right="60"/>
              <w:spacing w:after="0" w:line="134" w:lineRule="exact"/>
              <w:rPr>
                <w:sz w:val="20"/>
                <w:szCs w:val="20"/>
                <w:color w:val="auto"/>
              </w:rPr>
            </w:pPr>
            <w:r>
              <w:rPr>
                <w:rFonts w:ascii="Arial" w:cs="Arial" w:eastAsia="Arial" w:hAnsi="Arial"/>
                <w:sz w:val="12"/>
                <w:szCs w:val="12"/>
                <w:color w:val="auto"/>
              </w:rPr>
              <w:t>160,119</w:t>
            </w: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jc w:val="right"/>
              <w:spacing w:after="0" w:line="134" w:lineRule="exact"/>
              <w:rPr>
                <w:sz w:val="20"/>
                <w:szCs w:val="20"/>
                <w:color w:val="auto"/>
              </w:rPr>
            </w:pPr>
            <w:r>
              <w:rPr>
                <w:rFonts w:ascii="Arial" w:cs="Arial" w:eastAsia="Arial" w:hAnsi="Arial"/>
                <w:sz w:val="12"/>
                <w:szCs w:val="12"/>
                <w:color w:val="auto"/>
              </w:rPr>
              <w:t>137,993</w:t>
            </w: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80" w:type="dxa"/>
            <w:vAlign w:val="bottom"/>
          </w:tcPr>
          <w:p>
            <w:pPr>
              <w:spacing w:after="0"/>
              <w:rPr>
                <w:sz w:val="11"/>
                <w:szCs w:val="11"/>
                <w:color w:val="auto"/>
              </w:rPr>
            </w:pPr>
          </w:p>
        </w:tc>
      </w:tr>
      <w:tr>
        <w:trPr>
          <w:trHeight w:val="147"/>
        </w:trPr>
        <w:tc>
          <w:tcPr>
            <w:tcW w:w="2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 w:type="dxa"/>
            <w:vAlign w:val="bottom"/>
            <w:tcBorders>
              <w:bottom w:val="single" w:sz="8" w:color="auto"/>
            </w:tcBorders>
            <w:shd w:val="clear" w:color="auto" w:fill="CCEEFF"/>
          </w:tcPr>
          <w:p>
            <w:pPr>
              <w:spacing w:after="0"/>
              <w:rPr>
                <w:sz w:val="12"/>
                <w:szCs w:val="12"/>
                <w:color w:val="auto"/>
              </w:rPr>
            </w:pPr>
          </w:p>
        </w:tc>
        <w:tc>
          <w:tcPr>
            <w:tcW w:w="720" w:type="dxa"/>
            <w:vAlign w:val="bottom"/>
            <w:tcBorders>
              <w:bottom w:val="single" w:sz="8" w:color="auto"/>
            </w:tcBorders>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0" w:type="dxa"/>
            <w:vAlign w:val="bottom"/>
            <w:tcBorders>
              <w:bottom w:val="single" w:sz="8" w:color="auto"/>
            </w:tcBorders>
            <w:shd w:val="clear" w:color="auto" w:fill="CCEEFF"/>
          </w:tcPr>
          <w:p>
            <w:pPr>
              <w:spacing w:after="0"/>
              <w:rPr>
                <w:sz w:val="12"/>
                <w:szCs w:val="12"/>
                <w:color w:val="auto"/>
              </w:rPr>
            </w:pPr>
          </w:p>
        </w:tc>
        <w:tc>
          <w:tcPr>
            <w:tcW w:w="720" w:type="dxa"/>
            <w:vAlign w:val="bottom"/>
            <w:tcBorders>
              <w:bottom w:val="single" w:sz="8" w:color="auto"/>
            </w:tcBorders>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0" w:type="dxa"/>
            <w:vAlign w:val="bottom"/>
            <w:tcBorders>
              <w:bottom w:val="single" w:sz="8" w:color="auto"/>
            </w:tcBorders>
            <w:shd w:val="clear" w:color="auto" w:fill="CCEEFF"/>
          </w:tcPr>
          <w:p>
            <w:pPr>
              <w:spacing w:after="0"/>
              <w:rPr>
                <w:sz w:val="12"/>
                <w:szCs w:val="12"/>
                <w:color w:val="auto"/>
              </w:rPr>
            </w:pPr>
          </w:p>
        </w:tc>
        <w:tc>
          <w:tcPr>
            <w:tcW w:w="700" w:type="dxa"/>
            <w:vAlign w:val="bottom"/>
            <w:tcBorders>
              <w:bottom w:val="single" w:sz="8" w:color="auto"/>
            </w:tcBorders>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0" w:type="dxa"/>
            <w:vAlign w:val="bottom"/>
            <w:tcBorders>
              <w:right w:val="single" w:sz="8" w:color="CCEEFF"/>
            </w:tcBorders>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r>
      <w:tr>
        <w:trPr>
          <w:trHeight w:val="127"/>
        </w:trPr>
        <w:tc>
          <w:tcPr>
            <w:tcW w:w="2180" w:type="dxa"/>
            <w:vAlign w:val="bottom"/>
            <w:tcBorders>
              <w:bottom w:val="single" w:sz="8" w:color="CCEEFF"/>
            </w:tcBorders>
          </w:tcPr>
          <w:p>
            <w:pPr>
              <w:spacing w:after="0" w:line="127" w:lineRule="exact"/>
              <w:rPr>
                <w:sz w:val="20"/>
                <w:szCs w:val="20"/>
                <w:color w:val="auto"/>
              </w:rPr>
            </w:pPr>
            <w:r>
              <w:rPr>
                <w:rFonts w:ascii="Arial" w:cs="Arial" w:eastAsia="Arial" w:hAnsi="Arial"/>
                <w:sz w:val="12"/>
                <w:szCs w:val="12"/>
                <w:color w:val="auto"/>
              </w:rPr>
              <w:t>TOTAL ASSETS</w:t>
            </w:r>
          </w:p>
        </w:tc>
        <w:tc>
          <w:tcPr>
            <w:tcW w:w="80" w:type="dxa"/>
            <w:vAlign w:val="bottom"/>
            <w:tcBorders>
              <w:bottom w:val="single" w:sz="8" w:color="CCEEFF"/>
            </w:tcBorders>
          </w:tcPr>
          <w:p>
            <w:pPr>
              <w:spacing w:after="0"/>
              <w:rPr>
                <w:sz w:val="11"/>
                <w:szCs w:val="11"/>
                <w:color w:val="auto"/>
              </w:rPr>
            </w:pPr>
          </w:p>
        </w:tc>
        <w:tc>
          <w:tcPr>
            <w:tcW w:w="80" w:type="dxa"/>
            <w:vAlign w:val="bottom"/>
            <w:tcBorders>
              <w:bottom w:val="single" w:sz="8" w:color="auto"/>
            </w:tcBorders>
          </w:tcPr>
          <w:p>
            <w:pPr>
              <w:jc w:val="right"/>
              <w:spacing w:after="0"/>
              <w:rPr>
                <w:sz w:val="20"/>
                <w:szCs w:val="20"/>
                <w:color w:val="auto"/>
              </w:rPr>
            </w:pPr>
            <w:r>
              <w:rPr>
                <w:rFonts w:ascii="Arial" w:cs="Arial" w:eastAsia="Arial" w:hAnsi="Arial"/>
                <w:sz w:val="10"/>
                <w:szCs w:val="10"/>
                <w:color w:val="auto"/>
                <w:w w:val="71"/>
              </w:rPr>
              <w:t>$</w:t>
            </w:r>
          </w:p>
        </w:tc>
        <w:tc>
          <w:tcPr>
            <w:tcW w:w="720" w:type="dxa"/>
            <w:vAlign w:val="bottom"/>
            <w:tcBorders>
              <w:bottom w:val="single" w:sz="8" w:color="auto"/>
            </w:tcBorders>
          </w:tcPr>
          <w:p>
            <w:pPr>
              <w:jc w:val="right"/>
              <w:spacing w:after="0" w:line="127" w:lineRule="exact"/>
              <w:rPr>
                <w:sz w:val="20"/>
                <w:szCs w:val="20"/>
                <w:color w:val="auto"/>
              </w:rPr>
            </w:pPr>
            <w:r>
              <w:rPr>
                <w:rFonts w:ascii="Arial" w:cs="Arial" w:eastAsia="Arial" w:hAnsi="Arial"/>
                <w:sz w:val="12"/>
                <w:szCs w:val="12"/>
                <w:color w:val="auto"/>
              </w:rPr>
              <w:t>6,752,667</w:t>
            </w:r>
          </w:p>
        </w:tc>
        <w:tc>
          <w:tcPr>
            <w:tcW w:w="100" w:type="dxa"/>
            <w:vAlign w:val="bottom"/>
            <w:tcBorders>
              <w:bottom w:val="single" w:sz="8" w:color="CCEEFF"/>
            </w:tcBorders>
          </w:tcPr>
          <w:p>
            <w:pPr>
              <w:spacing w:after="0"/>
              <w:rPr>
                <w:sz w:val="11"/>
                <w:szCs w:val="11"/>
                <w:color w:val="auto"/>
              </w:rPr>
            </w:pPr>
          </w:p>
        </w:tc>
        <w:tc>
          <w:tcPr>
            <w:tcW w:w="140" w:type="dxa"/>
            <w:vAlign w:val="bottom"/>
            <w:tcBorders>
              <w:bottom w:val="single" w:sz="8" w:color="CCEEFF"/>
            </w:tcBorders>
          </w:tcPr>
          <w:p>
            <w:pPr>
              <w:spacing w:after="0"/>
              <w:rPr>
                <w:sz w:val="11"/>
                <w:szCs w:val="11"/>
                <w:color w:val="auto"/>
              </w:rPr>
            </w:pPr>
          </w:p>
        </w:tc>
        <w:tc>
          <w:tcPr>
            <w:tcW w:w="80" w:type="dxa"/>
            <w:vAlign w:val="bottom"/>
            <w:tcBorders>
              <w:bottom w:val="single" w:sz="8" w:color="CCEEFF"/>
            </w:tcBorders>
          </w:tcPr>
          <w:p>
            <w:pPr>
              <w:spacing w:after="0"/>
              <w:rPr>
                <w:sz w:val="11"/>
                <w:szCs w:val="11"/>
                <w:color w:val="auto"/>
              </w:rPr>
            </w:pPr>
          </w:p>
        </w:tc>
        <w:tc>
          <w:tcPr>
            <w:tcW w:w="720" w:type="dxa"/>
            <w:vAlign w:val="bottom"/>
            <w:tcBorders>
              <w:bottom w:val="single" w:sz="8" w:color="CCEEFF"/>
            </w:tcBorders>
          </w:tcPr>
          <w:p>
            <w:pPr>
              <w:spacing w:after="0"/>
              <w:rPr>
                <w:sz w:val="11"/>
                <w:szCs w:val="11"/>
                <w:color w:val="auto"/>
              </w:rPr>
            </w:pPr>
          </w:p>
        </w:tc>
        <w:tc>
          <w:tcPr>
            <w:tcW w:w="240" w:type="dxa"/>
            <w:vAlign w:val="bottom"/>
            <w:tcBorders>
              <w:bottom w:val="single" w:sz="8" w:color="CCEEFF"/>
            </w:tcBorders>
          </w:tcPr>
          <w:p>
            <w:pPr>
              <w:spacing w:after="0"/>
              <w:rPr>
                <w:sz w:val="11"/>
                <w:szCs w:val="11"/>
                <w:color w:val="auto"/>
              </w:rPr>
            </w:pPr>
          </w:p>
        </w:tc>
        <w:tc>
          <w:tcPr>
            <w:tcW w:w="800" w:type="dxa"/>
            <w:vAlign w:val="bottom"/>
            <w:tcBorders>
              <w:bottom w:val="single" w:sz="8" w:color="CCEEFF"/>
            </w:tcBorders>
          </w:tcPr>
          <w:p>
            <w:pPr>
              <w:spacing w:after="0"/>
              <w:rPr>
                <w:sz w:val="11"/>
                <w:szCs w:val="11"/>
                <w:color w:val="auto"/>
              </w:rPr>
            </w:pPr>
          </w:p>
        </w:tc>
        <w:tc>
          <w:tcPr>
            <w:tcW w:w="180" w:type="dxa"/>
            <w:vAlign w:val="bottom"/>
            <w:tcBorders>
              <w:bottom w:val="single" w:sz="8" w:color="CCEEFF"/>
            </w:tcBorders>
          </w:tcPr>
          <w:p>
            <w:pPr>
              <w:spacing w:after="0"/>
              <w:rPr>
                <w:sz w:val="11"/>
                <w:szCs w:val="11"/>
                <w:color w:val="auto"/>
              </w:rPr>
            </w:pPr>
          </w:p>
        </w:tc>
        <w:tc>
          <w:tcPr>
            <w:tcW w:w="60" w:type="dxa"/>
            <w:vAlign w:val="bottom"/>
            <w:tcBorders>
              <w:bottom w:val="single" w:sz="8" w:color="CCEEFF"/>
            </w:tcBorders>
          </w:tcPr>
          <w:p>
            <w:pPr>
              <w:spacing w:after="0"/>
              <w:rPr>
                <w:sz w:val="11"/>
                <w:szCs w:val="11"/>
                <w:color w:val="auto"/>
              </w:rPr>
            </w:pPr>
          </w:p>
        </w:tc>
        <w:tc>
          <w:tcPr>
            <w:tcW w:w="80" w:type="dxa"/>
            <w:vAlign w:val="bottom"/>
            <w:tcBorders>
              <w:bottom w:val="single" w:sz="8" w:color="auto"/>
            </w:tcBorders>
          </w:tcPr>
          <w:p>
            <w:pPr>
              <w:jc w:val="right"/>
              <w:spacing w:after="0"/>
              <w:rPr>
                <w:sz w:val="20"/>
                <w:szCs w:val="20"/>
                <w:color w:val="auto"/>
              </w:rPr>
            </w:pPr>
            <w:r>
              <w:rPr>
                <w:rFonts w:ascii="Arial" w:cs="Arial" w:eastAsia="Arial" w:hAnsi="Arial"/>
                <w:sz w:val="10"/>
                <w:szCs w:val="10"/>
                <w:color w:val="auto"/>
                <w:w w:val="71"/>
              </w:rPr>
              <w:t>$</w:t>
            </w:r>
          </w:p>
        </w:tc>
        <w:tc>
          <w:tcPr>
            <w:tcW w:w="720" w:type="dxa"/>
            <w:vAlign w:val="bottom"/>
            <w:tcBorders>
              <w:bottom w:val="single" w:sz="8" w:color="auto"/>
            </w:tcBorders>
          </w:tcPr>
          <w:p>
            <w:pPr>
              <w:jc w:val="right"/>
              <w:spacing w:after="0" w:line="127" w:lineRule="exact"/>
              <w:rPr>
                <w:sz w:val="20"/>
                <w:szCs w:val="20"/>
                <w:color w:val="auto"/>
              </w:rPr>
            </w:pPr>
            <w:r>
              <w:rPr>
                <w:rFonts w:ascii="Arial" w:cs="Arial" w:eastAsia="Arial" w:hAnsi="Arial"/>
                <w:sz w:val="12"/>
                <w:szCs w:val="12"/>
                <w:color w:val="auto"/>
              </w:rPr>
              <w:t>6,743,104</w:t>
            </w:r>
          </w:p>
        </w:tc>
        <w:tc>
          <w:tcPr>
            <w:tcW w:w="60" w:type="dxa"/>
            <w:vAlign w:val="bottom"/>
            <w:tcBorders>
              <w:bottom w:val="single" w:sz="8" w:color="CCEEFF"/>
            </w:tcBorders>
          </w:tcPr>
          <w:p>
            <w:pPr>
              <w:spacing w:after="0"/>
              <w:rPr>
                <w:sz w:val="11"/>
                <w:szCs w:val="11"/>
                <w:color w:val="auto"/>
              </w:rPr>
            </w:pPr>
          </w:p>
        </w:tc>
        <w:tc>
          <w:tcPr>
            <w:tcW w:w="180" w:type="dxa"/>
            <w:vAlign w:val="bottom"/>
            <w:tcBorders>
              <w:bottom w:val="single" w:sz="8" w:color="CCEEFF"/>
            </w:tcBorders>
          </w:tcPr>
          <w:p>
            <w:pPr>
              <w:spacing w:after="0"/>
              <w:rPr>
                <w:sz w:val="11"/>
                <w:szCs w:val="11"/>
                <w:color w:val="auto"/>
              </w:rPr>
            </w:pPr>
          </w:p>
        </w:tc>
        <w:tc>
          <w:tcPr>
            <w:tcW w:w="60" w:type="dxa"/>
            <w:vAlign w:val="bottom"/>
            <w:tcBorders>
              <w:bottom w:val="single" w:sz="8" w:color="CCEEFF"/>
            </w:tcBorders>
          </w:tcPr>
          <w:p>
            <w:pPr>
              <w:spacing w:after="0"/>
              <w:rPr>
                <w:sz w:val="11"/>
                <w:szCs w:val="11"/>
                <w:color w:val="auto"/>
              </w:rPr>
            </w:pPr>
          </w:p>
        </w:tc>
        <w:tc>
          <w:tcPr>
            <w:tcW w:w="700" w:type="dxa"/>
            <w:vAlign w:val="bottom"/>
            <w:tcBorders>
              <w:bottom w:val="single" w:sz="8" w:color="CCEEFF"/>
            </w:tcBorders>
          </w:tcPr>
          <w:p>
            <w:pPr>
              <w:spacing w:after="0"/>
              <w:rPr>
                <w:sz w:val="11"/>
                <w:szCs w:val="11"/>
                <w:color w:val="auto"/>
              </w:rPr>
            </w:pPr>
          </w:p>
        </w:tc>
        <w:tc>
          <w:tcPr>
            <w:tcW w:w="220" w:type="dxa"/>
            <w:vAlign w:val="bottom"/>
            <w:tcBorders>
              <w:bottom w:val="single" w:sz="8" w:color="CCEEFF"/>
            </w:tcBorders>
          </w:tcPr>
          <w:p>
            <w:pPr>
              <w:spacing w:after="0"/>
              <w:rPr>
                <w:sz w:val="11"/>
                <w:szCs w:val="11"/>
                <w:color w:val="auto"/>
              </w:rPr>
            </w:pPr>
          </w:p>
        </w:tc>
        <w:tc>
          <w:tcPr>
            <w:tcW w:w="780" w:type="dxa"/>
            <w:vAlign w:val="bottom"/>
            <w:tcBorders>
              <w:bottom w:val="single" w:sz="8" w:color="CCEEFF"/>
            </w:tcBorders>
          </w:tcPr>
          <w:p>
            <w:pPr>
              <w:spacing w:after="0"/>
              <w:rPr>
                <w:sz w:val="11"/>
                <w:szCs w:val="11"/>
                <w:color w:val="auto"/>
              </w:rPr>
            </w:pPr>
          </w:p>
        </w:tc>
        <w:tc>
          <w:tcPr>
            <w:tcW w:w="200" w:type="dxa"/>
            <w:vAlign w:val="bottom"/>
            <w:tcBorders>
              <w:bottom w:val="single" w:sz="8" w:color="CCEEFF"/>
            </w:tcBorders>
          </w:tcPr>
          <w:p>
            <w:pPr>
              <w:spacing w:after="0"/>
              <w:rPr>
                <w:sz w:val="11"/>
                <w:szCs w:val="11"/>
                <w:color w:val="auto"/>
              </w:rPr>
            </w:pPr>
          </w:p>
        </w:tc>
        <w:tc>
          <w:tcPr>
            <w:tcW w:w="80" w:type="dxa"/>
            <w:vAlign w:val="bottom"/>
            <w:tcBorders>
              <w:bottom w:val="single" w:sz="8" w:color="auto"/>
            </w:tcBorders>
          </w:tcPr>
          <w:p>
            <w:pPr>
              <w:jc w:val="right"/>
              <w:spacing w:after="0"/>
              <w:rPr>
                <w:sz w:val="20"/>
                <w:szCs w:val="20"/>
                <w:color w:val="auto"/>
              </w:rPr>
            </w:pPr>
            <w:r>
              <w:rPr>
                <w:rFonts w:ascii="Arial" w:cs="Arial" w:eastAsia="Arial" w:hAnsi="Arial"/>
                <w:sz w:val="10"/>
                <w:szCs w:val="10"/>
                <w:color w:val="auto"/>
                <w:w w:val="71"/>
              </w:rPr>
              <w:t>$</w:t>
            </w:r>
          </w:p>
        </w:tc>
        <w:tc>
          <w:tcPr>
            <w:tcW w:w="700" w:type="dxa"/>
            <w:vAlign w:val="bottom"/>
            <w:tcBorders>
              <w:bottom w:val="single" w:sz="8" w:color="auto"/>
            </w:tcBorders>
          </w:tcPr>
          <w:p>
            <w:pPr>
              <w:jc w:val="right"/>
              <w:spacing w:after="0" w:line="127" w:lineRule="exact"/>
              <w:rPr>
                <w:sz w:val="20"/>
                <w:szCs w:val="20"/>
                <w:color w:val="auto"/>
              </w:rPr>
            </w:pPr>
            <w:r>
              <w:rPr>
                <w:rFonts w:ascii="Arial" w:cs="Arial" w:eastAsia="Arial" w:hAnsi="Arial"/>
                <w:sz w:val="12"/>
                <w:szCs w:val="12"/>
                <w:color w:val="auto"/>
              </w:rPr>
              <w:t>6,442,730</w:t>
            </w:r>
          </w:p>
        </w:tc>
        <w:tc>
          <w:tcPr>
            <w:tcW w:w="80" w:type="dxa"/>
            <w:vAlign w:val="bottom"/>
            <w:tcBorders>
              <w:bottom w:val="single" w:sz="8" w:color="CCEEFF"/>
            </w:tcBorders>
          </w:tcPr>
          <w:p>
            <w:pPr>
              <w:spacing w:after="0"/>
              <w:rPr>
                <w:sz w:val="11"/>
                <w:szCs w:val="11"/>
                <w:color w:val="auto"/>
              </w:rPr>
            </w:pPr>
          </w:p>
        </w:tc>
        <w:tc>
          <w:tcPr>
            <w:tcW w:w="140" w:type="dxa"/>
            <w:vAlign w:val="bottom"/>
            <w:tcBorders>
              <w:bottom w:val="single" w:sz="8" w:color="CCEEFF"/>
            </w:tcBorders>
          </w:tcPr>
          <w:p>
            <w:pPr>
              <w:spacing w:after="0"/>
              <w:rPr>
                <w:sz w:val="11"/>
                <w:szCs w:val="11"/>
                <w:color w:val="auto"/>
              </w:rPr>
            </w:pPr>
          </w:p>
        </w:tc>
        <w:tc>
          <w:tcPr>
            <w:tcW w:w="80" w:type="dxa"/>
            <w:vAlign w:val="bottom"/>
            <w:tcBorders>
              <w:bottom w:val="single" w:sz="8" w:color="CCEEFF"/>
            </w:tcBorders>
          </w:tcPr>
          <w:p>
            <w:pPr>
              <w:spacing w:after="0"/>
              <w:rPr>
                <w:sz w:val="11"/>
                <w:szCs w:val="11"/>
                <w:color w:val="auto"/>
              </w:rPr>
            </w:pPr>
          </w:p>
        </w:tc>
        <w:tc>
          <w:tcPr>
            <w:tcW w:w="680" w:type="dxa"/>
            <w:vAlign w:val="bottom"/>
            <w:tcBorders>
              <w:bottom w:val="single" w:sz="8" w:color="CCEEFF"/>
            </w:tcBorders>
          </w:tcPr>
          <w:p>
            <w:pPr>
              <w:spacing w:after="0"/>
              <w:rPr>
                <w:sz w:val="11"/>
                <w:szCs w:val="11"/>
                <w:color w:val="auto"/>
              </w:rPr>
            </w:pPr>
          </w:p>
        </w:tc>
        <w:tc>
          <w:tcPr>
            <w:tcW w:w="140" w:type="dxa"/>
            <w:vAlign w:val="bottom"/>
            <w:tcBorders>
              <w:bottom w:val="single" w:sz="8" w:color="CCEEFF"/>
            </w:tcBorders>
          </w:tcPr>
          <w:p>
            <w:pPr>
              <w:spacing w:after="0"/>
              <w:rPr>
                <w:sz w:val="11"/>
                <w:szCs w:val="11"/>
                <w:color w:val="auto"/>
              </w:rPr>
            </w:pPr>
          </w:p>
        </w:tc>
        <w:tc>
          <w:tcPr>
            <w:tcW w:w="80" w:type="dxa"/>
            <w:vAlign w:val="bottom"/>
            <w:tcBorders>
              <w:bottom w:val="single" w:sz="8" w:color="CCEEFF"/>
            </w:tcBorders>
          </w:tcPr>
          <w:p>
            <w:pPr>
              <w:spacing w:after="0"/>
              <w:rPr>
                <w:sz w:val="11"/>
                <w:szCs w:val="11"/>
                <w:color w:val="auto"/>
              </w:rPr>
            </w:pPr>
          </w:p>
        </w:tc>
        <w:tc>
          <w:tcPr>
            <w:tcW w:w="800" w:type="dxa"/>
            <w:vAlign w:val="bottom"/>
            <w:tcBorders>
              <w:bottom w:val="single" w:sz="8" w:color="CCEEFF"/>
            </w:tcBorders>
          </w:tcPr>
          <w:p>
            <w:pPr>
              <w:spacing w:after="0"/>
              <w:rPr>
                <w:sz w:val="11"/>
                <w:szCs w:val="11"/>
                <w:color w:val="auto"/>
              </w:rPr>
            </w:pPr>
          </w:p>
        </w:tc>
        <w:tc>
          <w:tcPr>
            <w:tcW w:w="80" w:type="dxa"/>
            <w:vAlign w:val="bottom"/>
            <w:tcBorders>
              <w:bottom w:val="single" w:sz="8" w:color="CCEEFF"/>
            </w:tcBorders>
          </w:tcPr>
          <w:p>
            <w:pPr>
              <w:spacing w:after="0"/>
              <w:rPr>
                <w:sz w:val="11"/>
                <w:szCs w:val="11"/>
                <w:color w:val="auto"/>
              </w:rPr>
            </w:pPr>
          </w:p>
        </w:tc>
      </w:tr>
      <w:tr>
        <w:trPr>
          <w:trHeight w:val="127"/>
        </w:trPr>
        <w:tc>
          <w:tcPr>
            <w:tcW w:w="21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0" w:type="dxa"/>
            <w:vAlign w:val="bottom"/>
            <w:tcBorders>
              <w:right w:val="single" w:sz="8" w:color="CCEEFF"/>
            </w:tcBorders>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r>
      <w:tr>
        <w:trPr>
          <w:trHeight w:val="133"/>
        </w:trPr>
        <w:tc>
          <w:tcPr>
            <w:tcW w:w="21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80" w:type="dxa"/>
            <w:vAlign w:val="bottom"/>
          </w:tcPr>
          <w:p>
            <w:pPr>
              <w:spacing w:after="0"/>
              <w:rPr>
                <w:sz w:val="11"/>
                <w:szCs w:val="11"/>
                <w:color w:val="auto"/>
              </w:rPr>
            </w:pPr>
          </w:p>
        </w:tc>
      </w:tr>
      <w:tr>
        <w:trPr>
          <w:trHeight w:val="133"/>
        </w:trPr>
        <w:tc>
          <w:tcPr>
            <w:tcW w:w="2180" w:type="dxa"/>
            <w:vAlign w:val="bottom"/>
            <w:shd w:val="clear" w:color="auto" w:fill="CCEEFF"/>
          </w:tcPr>
          <w:p>
            <w:pPr>
              <w:spacing w:after="0" w:line="134" w:lineRule="exact"/>
              <w:rPr>
                <w:sz w:val="20"/>
                <w:szCs w:val="20"/>
                <w:color w:val="auto"/>
              </w:rPr>
            </w:pPr>
            <w:r>
              <w:rPr>
                <w:rFonts w:ascii="Arial" w:cs="Arial" w:eastAsia="Arial" w:hAnsi="Arial"/>
                <w:sz w:val="12"/>
                <w:szCs w:val="12"/>
                <w:color w:val="auto"/>
              </w:rPr>
              <w:t>INTEREST BEARING LIABILITIES</w:t>
            </w:r>
          </w:p>
        </w:tc>
        <w:tc>
          <w:tcPr>
            <w:tcW w:w="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0" w:type="dxa"/>
            <w:vAlign w:val="bottom"/>
            <w:tcBorders>
              <w:right w:val="single" w:sz="8" w:color="CCEEFF"/>
            </w:tcBorders>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r>
      <w:tr>
        <w:trPr>
          <w:trHeight w:val="133"/>
        </w:trPr>
        <w:tc>
          <w:tcPr>
            <w:tcW w:w="2180" w:type="dxa"/>
            <w:vAlign w:val="bottom"/>
          </w:tcPr>
          <w:p>
            <w:pPr>
              <w:spacing w:after="0" w:line="134" w:lineRule="exact"/>
              <w:rPr>
                <w:sz w:val="20"/>
                <w:szCs w:val="20"/>
                <w:color w:val="auto"/>
              </w:rPr>
            </w:pPr>
            <w:r>
              <w:rPr>
                <w:rFonts w:ascii="Arial" w:cs="Arial" w:eastAsia="Arial" w:hAnsi="Arial"/>
                <w:sz w:val="12"/>
                <w:szCs w:val="12"/>
                <w:color w:val="auto"/>
              </w:rPr>
              <w:t>Deposits</w:t>
            </w: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20" w:type="dxa"/>
            <w:vAlign w:val="bottom"/>
          </w:tcPr>
          <w:p>
            <w:pPr>
              <w:jc w:val="right"/>
              <w:spacing w:after="0" w:line="134" w:lineRule="exact"/>
              <w:rPr>
                <w:sz w:val="20"/>
                <w:szCs w:val="20"/>
                <w:color w:val="auto"/>
              </w:rPr>
            </w:pPr>
            <w:r>
              <w:rPr>
                <w:rFonts w:ascii="Arial" w:cs="Arial" w:eastAsia="Arial" w:hAnsi="Arial"/>
                <w:sz w:val="12"/>
                <w:szCs w:val="12"/>
                <w:color w:val="auto"/>
              </w:rPr>
              <w:t>3,374,609</w:t>
            </w:r>
          </w:p>
        </w:tc>
        <w:tc>
          <w:tcPr>
            <w:tcW w:w="100" w:type="dxa"/>
            <w:vAlign w:val="bottom"/>
          </w:tcPr>
          <w:p>
            <w:pPr>
              <w:spacing w:after="0"/>
              <w:rPr>
                <w:sz w:val="11"/>
                <w:szCs w:val="11"/>
                <w:color w:val="auto"/>
              </w:rPr>
            </w:pPr>
          </w:p>
        </w:tc>
        <w:tc>
          <w:tcPr>
            <w:tcW w:w="220" w:type="dxa"/>
            <w:vAlign w:val="bottom"/>
            <w:gridSpan w:val="2"/>
          </w:tcPr>
          <w:p>
            <w:pPr>
              <w:jc w:val="right"/>
              <w:spacing w:after="0" w:line="134" w:lineRule="exact"/>
              <w:rPr>
                <w:sz w:val="20"/>
                <w:szCs w:val="20"/>
                <w:color w:val="auto"/>
              </w:rPr>
            </w:pPr>
            <w:r>
              <w:rPr>
                <w:rFonts w:ascii="Arial" w:cs="Arial" w:eastAsia="Arial" w:hAnsi="Arial"/>
                <w:sz w:val="12"/>
                <w:szCs w:val="12"/>
                <w:color w:val="auto"/>
              </w:rPr>
              <w:t>$</w:t>
            </w:r>
          </w:p>
        </w:tc>
        <w:tc>
          <w:tcPr>
            <w:tcW w:w="960" w:type="dxa"/>
            <w:vAlign w:val="bottom"/>
            <w:gridSpan w:val="2"/>
          </w:tcPr>
          <w:p>
            <w:pPr>
              <w:jc w:val="right"/>
              <w:ind w:right="240"/>
              <w:spacing w:after="0" w:line="134" w:lineRule="exact"/>
              <w:rPr>
                <w:sz w:val="20"/>
                <w:szCs w:val="20"/>
                <w:color w:val="auto"/>
              </w:rPr>
            </w:pPr>
            <w:r>
              <w:rPr>
                <w:rFonts w:ascii="Arial" w:cs="Arial" w:eastAsia="Arial" w:hAnsi="Arial"/>
                <w:sz w:val="12"/>
                <w:szCs w:val="12"/>
                <w:color w:val="auto"/>
              </w:rPr>
              <w:t>3,093</w:t>
            </w:r>
          </w:p>
        </w:tc>
        <w:tc>
          <w:tcPr>
            <w:tcW w:w="980" w:type="dxa"/>
            <w:vAlign w:val="bottom"/>
            <w:gridSpan w:val="2"/>
          </w:tcPr>
          <w:p>
            <w:pPr>
              <w:ind w:left="580"/>
              <w:spacing w:after="0" w:line="134" w:lineRule="exact"/>
              <w:rPr>
                <w:sz w:val="20"/>
                <w:szCs w:val="20"/>
                <w:color w:val="auto"/>
              </w:rPr>
            </w:pPr>
            <w:r>
              <w:rPr>
                <w:rFonts w:ascii="Arial" w:cs="Arial" w:eastAsia="Arial" w:hAnsi="Arial"/>
                <w:sz w:val="12"/>
                <w:szCs w:val="12"/>
                <w:color w:val="auto"/>
              </w:rPr>
              <w:t>0.36%</w:t>
            </w: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80" w:type="dxa"/>
            <w:vAlign w:val="bottom"/>
            <w:gridSpan w:val="2"/>
          </w:tcPr>
          <w:p>
            <w:pPr>
              <w:jc w:val="right"/>
              <w:ind w:right="60"/>
              <w:spacing w:after="0" w:line="134" w:lineRule="exact"/>
              <w:rPr>
                <w:sz w:val="20"/>
                <w:szCs w:val="20"/>
                <w:color w:val="auto"/>
              </w:rPr>
            </w:pPr>
            <w:r>
              <w:rPr>
                <w:rFonts w:ascii="Arial" w:cs="Arial" w:eastAsia="Arial" w:hAnsi="Arial"/>
                <w:sz w:val="12"/>
                <w:szCs w:val="12"/>
                <w:color w:val="auto"/>
              </w:rPr>
              <w:t>3,403,486</w:t>
            </w:r>
          </w:p>
        </w:tc>
        <w:tc>
          <w:tcPr>
            <w:tcW w:w="240" w:type="dxa"/>
            <w:vAlign w:val="bottom"/>
            <w:gridSpan w:val="2"/>
          </w:tcPr>
          <w:p>
            <w:pPr>
              <w:jc w:val="right"/>
              <w:spacing w:after="0" w:line="134" w:lineRule="exact"/>
              <w:rPr>
                <w:sz w:val="20"/>
                <w:szCs w:val="20"/>
                <w:color w:val="auto"/>
              </w:rPr>
            </w:pPr>
            <w:r>
              <w:rPr>
                <w:rFonts w:ascii="Arial" w:cs="Arial" w:eastAsia="Arial" w:hAnsi="Arial"/>
                <w:sz w:val="12"/>
                <w:szCs w:val="12"/>
                <w:color w:val="auto"/>
              </w:rPr>
              <w:t>$</w:t>
            </w:r>
          </w:p>
        </w:tc>
        <w:tc>
          <w:tcPr>
            <w:tcW w:w="920" w:type="dxa"/>
            <w:vAlign w:val="bottom"/>
            <w:gridSpan w:val="2"/>
          </w:tcPr>
          <w:p>
            <w:pPr>
              <w:jc w:val="right"/>
              <w:ind w:right="220"/>
              <w:spacing w:after="0" w:line="134" w:lineRule="exact"/>
              <w:rPr>
                <w:sz w:val="20"/>
                <w:szCs w:val="20"/>
                <w:color w:val="auto"/>
              </w:rPr>
            </w:pPr>
            <w:r>
              <w:rPr>
                <w:rFonts w:ascii="Arial" w:cs="Arial" w:eastAsia="Arial" w:hAnsi="Arial"/>
                <w:sz w:val="12"/>
                <w:szCs w:val="12"/>
                <w:color w:val="auto"/>
              </w:rPr>
              <w:t>3,469</w:t>
            </w:r>
          </w:p>
        </w:tc>
        <w:tc>
          <w:tcPr>
            <w:tcW w:w="980" w:type="dxa"/>
            <w:vAlign w:val="bottom"/>
            <w:gridSpan w:val="2"/>
          </w:tcPr>
          <w:p>
            <w:pPr>
              <w:ind w:left="560"/>
              <w:spacing w:after="0" w:line="134" w:lineRule="exact"/>
              <w:rPr>
                <w:sz w:val="20"/>
                <w:szCs w:val="20"/>
                <w:color w:val="auto"/>
              </w:rPr>
            </w:pPr>
            <w:r>
              <w:rPr>
                <w:rFonts w:ascii="Arial" w:cs="Arial" w:eastAsia="Arial" w:hAnsi="Arial"/>
                <w:sz w:val="12"/>
                <w:szCs w:val="12"/>
                <w:color w:val="auto"/>
              </w:rPr>
              <w:t>0.40%</w:t>
            </w: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700" w:type="dxa"/>
            <w:vAlign w:val="bottom"/>
          </w:tcPr>
          <w:p>
            <w:pPr>
              <w:jc w:val="right"/>
              <w:spacing w:after="0" w:line="134" w:lineRule="exact"/>
              <w:rPr>
                <w:sz w:val="20"/>
                <w:szCs w:val="20"/>
                <w:color w:val="auto"/>
              </w:rPr>
            </w:pPr>
            <w:r>
              <w:rPr>
                <w:rFonts w:ascii="Arial" w:cs="Arial" w:eastAsia="Arial" w:hAnsi="Arial"/>
                <w:sz w:val="12"/>
                <w:szCs w:val="12"/>
                <w:color w:val="auto"/>
              </w:rPr>
              <w:t>3,067,604</w:t>
            </w:r>
          </w:p>
        </w:tc>
        <w:tc>
          <w:tcPr>
            <w:tcW w:w="80" w:type="dxa"/>
            <w:vAlign w:val="bottom"/>
          </w:tcPr>
          <w:p>
            <w:pPr>
              <w:spacing w:after="0"/>
              <w:rPr>
                <w:sz w:val="11"/>
                <w:szCs w:val="11"/>
                <w:color w:val="auto"/>
              </w:rPr>
            </w:pPr>
          </w:p>
        </w:tc>
        <w:tc>
          <w:tcPr>
            <w:tcW w:w="220" w:type="dxa"/>
            <w:vAlign w:val="bottom"/>
            <w:gridSpan w:val="2"/>
          </w:tcPr>
          <w:p>
            <w:pPr>
              <w:jc w:val="right"/>
              <w:spacing w:after="0" w:line="134" w:lineRule="exact"/>
              <w:rPr>
                <w:sz w:val="20"/>
                <w:szCs w:val="20"/>
                <w:color w:val="auto"/>
              </w:rPr>
            </w:pPr>
            <w:r>
              <w:rPr>
                <w:rFonts w:ascii="Arial" w:cs="Arial" w:eastAsia="Arial" w:hAnsi="Arial"/>
                <w:sz w:val="12"/>
                <w:szCs w:val="12"/>
                <w:color w:val="auto"/>
              </w:rPr>
              <w:t>$</w:t>
            </w:r>
          </w:p>
        </w:tc>
        <w:tc>
          <w:tcPr>
            <w:tcW w:w="820" w:type="dxa"/>
            <w:vAlign w:val="bottom"/>
            <w:gridSpan w:val="2"/>
          </w:tcPr>
          <w:p>
            <w:pPr>
              <w:jc w:val="right"/>
              <w:ind w:right="140"/>
              <w:spacing w:after="0" w:line="134" w:lineRule="exact"/>
              <w:rPr>
                <w:sz w:val="20"/>
                <w:szCs w:val="20"/>
                <w:color w:val="auto"/>
              </w:rPr>
            </w:pPr>
            <w:r>
              <w:rPr>
                <w:rFonts w:ascii="Arial" w:cs="Arial" w:eastAsia="Arial" w:hAnsi="Arial"/>
                <w:sz w:val="12"/>
                <w:szCs w:val="12"/>
                <w:color w:val="auto"/>
              </w:rPr>
              <w:t>4,400</w:t>
            </w:r>
          </w:p>
        </w:tc>
        <w:tc>
          <w:tcPr>
            <w:tcW w:w="960" w:type="dxa"/>
            <w:vAlign w:val="bottom"/>
            <w:gridSpan w:val="3"/>
          </w:tcPr>
          <w:p>
            <w:pPr>
              <w:ind w:left="640"/>
              <w:spacing w:after="0" w:line="134" w:lineRule="exact"/>
              <w:rPr>
                <w:sz w:val="20"/>
                <w:szCs w:val="20"/>
                <w:color w:val="auto"/>
              </w:rPr>
            </w:pPr>
            <w:r>
              <w:rPr>
                <w:rFonts w:ascii="Arial" w:cs="Arial" w:eastAsia="Arial" w:hAnsi="Arial"/>
                <w:sz w:val="12"/>
                <w:szCs w:val="12"/>
                <w:color w:val="auto"/>
                <w:w w:val="88"/>
              </w:rPr>
              <w:t>0.56%</w:t>
            </w:r>
          </w:p>
        </w:tc>
      </w:tr>
      <w:tr>
        <w:trPr>
          <w:trHeight w:val="119"/>
        </w:trPr>
        <w:tc>
          <w:tcPr>
            <w:tcW w:w="2180" w:type="dxa"/>
            <w:vAlign w:val="bottom"/>
            <w:shd w:val="clear" w:color="auto" w:fill="CCEEFF"/>
          </w:tcPr>
          <w:p>
            <w:pPr>
              <w:spacing w:after="0" w:line="120" w:lineRule="exact"/>
              <w:rPr>
                <w:sz w:val="20"/>
                <w:szCs w:val="20"/>
                <w:color w:val="auto"/>
              </w:rPr>
            </w:pPr>
            <w:r>
              <w:rPr>
                <w:rFonts w:ascii="Arial" w:cs="Arial" w:eastAsia="Arial" w:hAnsi="Arial"/>
                <w:sz w:val="12"/>
                <w:szCs w:val="12"/>
                <w:color w:val="auto"/>
              </w:rPr>
              <w:t>Securities sold under repurchase</w:t>
            </w:r>
          </w:p>
        </w:tc>
        <w:tc>
          <w:tcPr>
            <w:tcW w:w="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80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800" w:type="dxa"/>
            <w:vAlign w:val="bottom"/>
            <w:tcBorders>
              <w:right w:val="single" w:sz="8" w:color="CCEEFF"/>
            </w:tcBorders>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r>
      <w:tr>
        <w:trPr>
          <w:trHeight w:val="133"/>
        </w:trPr>
        <w:tc>
          <w:tcPr>
            <w:tcW w:w="2180" w:type="dxa"/>
            <w:vAlign w:val="bottom"/>
            <w:shd w:val="clear" w:color="auto" w:fill="CCEEFF"/>
          </w:tcPr>
          <w:p>
            <w:pPr>
              <w:spacing w:after="0" w:line="134" w:lineRule="exact"/>
              <w:rPr>
                <w:sz w:val="20"/>
                <w:szCs w:val="20"/>
                <w:color w:val="auto"/>
              </w:rPr>
            </w:pPr>
            <w:r>
              <w:rPr>
                <w:rFonts w:ascii="Arial" w:cs="Arial" w:eastAsia="Arial" w:hAnsi="Arial"/>
                <w:sz w:val="12"/>
                <w:szCs w:val="12"/>
                <w:color w:val="auto"/>
                <w:w w:val="96"/>
              </w:rPr>
              <w:t>agreement and short-term borrowings and</w:t>
            </w:r>
          </w:p>
        </w:tc>
        <w:tc>
          <w:tcPr>
            <w:tcW w:w="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0" w:type="dxa"/>
            <w:vAlign w:val="bottom"/>
            <w:tcBorders>
              <w:right w:val="single" w:sz="8" w:color="CCEEFF"/>
            </w:tcBorders>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r>
      <w:tr>
        <w:trPr>
          <w:trHeight w:val="148"/>
        </w:trPr>
        <w:tc>
          <w:tcPr>
            <w:tcW w:w="2180" w:type="dxa"/>
            <w:vAlign w:val="bottom"/>
            <w:shd w:val="clear" w:color="auto" w:fill="CCEEFF"/>
          </w:tcPr>
          <w:p>
            <w:pPr>
              <w:spacing w:after="0"/>
              <w:rPr>
                <w:sz w:val="20"/>
                <w:szCs w:val="20"/>
                <w:color w:val="auto"/>
              </w:rPr>
            </w:pPr>
            <w:r>
              <w:rPr>
                <w:rFonts w:ascii="Arial" w:cs="Arial" w:eastAsia="Arial" w:hAnsi="Arial"/>
                <w:sz w:val="12"/>
                <w:szCs w:val="12"/>
                <w:color w:val="auto"/>
              </w:rPr>
              <w:t>debt</w:t>
            </w: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20" w:type="dxa"/>
            <w:vAlign w:val="bottom"/>
            <w:shd w:val="clear" w:color="auto" w:fill="CCEEFF"/>
          </w:tcPr>
          <w:p>
            <w:pPr>
              <w:jc w:val="right"/>
              <w:spacing w:after="0"/>
              <w:rPr>
                <w:sz w:val="20"/>
                <w:szCs w:val="20"/>
                <w:color w:val="auto"/>
              </w:rPr>
            </w:pPr>
            <w:r>
              <w:rPr>
                <w:rFonts w:ascii="Arial" w:cs="Arial" w:eastAsia="Arial" w:hAnsi="Arial"/>
                <w:sz w:val="12"/>
                <w:szCs w:val="12"/>
                <w:color w:val="auto"/>
              </w:rPr>
              <w:t>640,547</w:t>
            </w:r>
          </w:p>
        </w:tc>
        <w:tc>
          <w:tcPr>
            <w:tcW w:w="1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240"/>
              <w:spacing w:after="0"/>
              <w:rPr>
                <w:sz w:val="20"/>
                <w:szCs w:val="20"/>
                <w:color w:val="auto"/>
              </w:rPr>
            </w:pPr>
            <w:r>
              <w:rPr>
                <w:rFonts w:ascii="Arial" w:cs="Arial" w:eastAsia="Arial" w:hAnsi="Arial"/>
                <w:sz w:val="12"/>
                <w:szCs w:val="12"/>
                <w:color w:val="auto"/>
              </w:rPr>
              <w:t>801</w:t>
            </w:r>
          </w:p>
        </w:tc>
        <w:tc>
          <w:tcPr>
            <w:tcW w:w="980" w:type="dxa"/>
            <w:vAlign w:val="bottom"/>
            <w:gridSpan w:val="2"/>
            <w:shd w:val="clear" w:color="auto" w:fill="CCEEFF"/>
          </w:tcPr>
          <w:p>
            <w:pPr>
              <w:ind w:left="580"/>
              <w:spacing w:after="0"/>
              <w:rPr>
                <w:sz w:val="20"/>
                <w:szCs w:val="20"/>
                <w:color w:val="auto"/>
              </w:rPr>
            </w:pPr>
            <w:r>
              <w:rPr>
                <w:rFonts w:ascii="Arial" w:cs="Arial" w:eastAsia="Arial" w:hAnsi="Arial"/>
                <w:sz w:val="12"/>
                <w:szCs w:val="12"/>
                <w:color w:val="auto"/>
              </w:rPr>
              <w:t>0.49</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646,154</w:t>
            </w: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2"/>
                <w:szCs w:val="12"/>
                <w:color w:val="auto"/>
              </w:rPr>
              <w:t>1,206</w:t>
            </w:r>
          </w:p>
        </w:tc>
        <w:tc>
          <w:tcPr>
            <w:tcW w:w="980" w:type="dxa"/>
            <w:vAlign w:val="bottom"/>
            <w:gridSpan w:val="2"/>
            <w:shd w:val="clear" w:color="auto" w:fill="CCEEFF"/>
          </w:tcPr>
          <w:p>
            <w:pPr>
              <w:ind w:left="560"/>
              <w:spacing w:after="0"/>
              <w:rPr>
                <w:sz w:val="20"/>
                <w:szCs w:val="20"/>
                <w:color w:val="auto"/>
              </w:rPr>
            </w:pPr>
            <w:r>
              <w:rPr>
                <w:rFonts w:ascii="Arial" w:cs="Arial" w:eastAsia="Arial" w:hAnsi="Arial"/>
                <w:sz w:val="12"/>
                <w:szCs w:val="12"/>
                <w:color w:val="auto"/>
              </w:rPr>
              <w:t>0.74</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878,831</w:t>
            </w: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40"/>
              <w:spacing w:after="0"/>
              <w:rPr>
                <w:sz w:val="20"/>
                <w:szCs w:val="20"/>
                <w:color w:val="auto"/>
              </w:rPr>
            </w:pPr>
            <w:r>
              <w:rPr>
                <w:rFonts w:ascii="Arial" w:cs="Arial" w:eastAsia="Arial" w:hAnsi="Arial"/>
                <w:sz w:val="12"/>
                <w:szCs w:val="12"/>
                <w:color w:val="auto"/>
              </w:rPr>
              <w:t>4,586</w:t>
            </w:r>
          </w:p>
        </w:tc>
        <w:tc>
          <w:tcPr>
            <w:tcW w:w="880" w:type="dxa"/>
            <w:vAlign w:val="bottom"/>
            <w:tcBorders>
              <w:right w:val="single" w:sz="8" w:color="CCEEFF"/>
            </w:tcBorders>
            <w:gridSpan w:val="2"/>
            <w:shd w:val="clear" w:color="auto" w:fill="CCEEFF"/>
          </w:tcPr>
          <w:p>
            <w:pPr>
              <w:ind w:left="640"/>
              <w:spacing w:after="0"/>
              <w:rPr>
                <w:sz w:val="20"/>
                <w:szCs w:val="20"/>
                <w:color w:val="auto"/>
              </w:rPr>
            </w:pPr>
            <w:r>
              <w:rPr>
                <w:rFonts w:ascii="Arial" w:cs="Arial" w:eastAsia="Arial" w:hAnsi="Arial"/>
                <w:sz w:val="12"/>
                <w:szCs w:val="12"/>
                <w:color w:val="auto"/>
                <w:w w:val="85"/>
              </w:rPr>
              <w:t>2.04</w:t>
            </w:r>
          </w:p>
        </w:tc>
        <w:tc>
          <w:tcPr>
            <w:tcW w:w="80" w:type="dxa"/>
            <w:vAlign w:val="bottom"/>
            <w:shd w:val="clear" w:color="auto" w:fill="CCEEFF"/>
          </w:tcPr>
          <w:p>
            <w:pPr>
              <w:spacing w:after="0"/>
              <w:rPr>
                <w:sz w:val="12"/>
                <w:szCs w:val="12"/>
                <w:color w:val="auto"/>
              </w:rPr>
            </w:pPr>
          </w:p>
        </w:tc>
      </w:tr>
      <w:tr>
        <w:trPr>
          <w:trHeight w:val="173"/>
        </w:trPr>
        <w:tc>
          <w:tcPr>
            <w:tcW w:w="2180" w:type="dxa"/>
            <w:vAlign w:val="bottom"/>
          </w:tcPr>
          <w:p>
            <w:pPr>
              <w:spacing w:after="0" w:line="174" w:lineRule="exact"/>
              <w:rPr>
                <w:sz w:val="20"/>
                <w:szCs w:val="20"/>
                <w:color w:val="auto"/>
              </w:rPr>
            </w:pPr>
            <w:r>
              <w:rPr>
                <w:rFonts w:ascii="Arial" w:cs="Arial" w:eastAsia="Arial" w:hAnsi="Arial"/>
                <w:sz w:val="12"/>
                <w:szCs w:val="12"/>
                <w:color w:val="auto"/>
              </w:rPr>
              <w:t xml:space="preserve">Long-term borrowings and debt, net </w:t>
            </w:r>
            <w:r>
              <w:rPr>
                <w:rFonts w:ascii="Arial" w:cs="Arial" w:eastAsia="Arial" w:hAnsi="Arial"/>
                <w:sz w:val="20"/>
                <w:szCs w:val="20"/>
                <w:color w:val="auto"/>
                <w:vertAlign w:val="superscript"/>
              </w:rPr>
              <w:t>(2)</w:t>
            </w:r>
          </w:p>
        </w:tc>
        <w:tc>
          <w:tcPr>
            <w:tcW w:w="8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720" w:type="dxa"/>
            <w:vAlign w:val="bottom"/>
          </w:tcPr>
          <w:p>
            <w:pPr>
              <w:jc w:val="right"/>
              <w:spacing w:after="0"/>
              <w:rPr>
                <w:sz w:val="20"/>
                <w:szCs w:val="20"/>
                <w:color w:val="auto"/>
              </w:rPr>
            </w:pPr>
            <w:r>
              <w:rPr>
                <w:rFonts w:ascii="Arial" w:cs="Arial" w:eastAsia="Arial" w:hAnsi="Arial"/>
                <w:sz w:val="12"/>
                <w:szCs w:val="12"/>
                <w:color w:val="auto"/>
              </w:rPr>
              <w:t>1,544,324</w:t>
            </w:r>
          </w:p>
        </w:tc>
        <w:tc>
          <w:tcPr>
            <w:tcW w:w="10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960" w:type="dxa"/>
            <w:vAlign w:val="bottom"/>
            <w:gridSpan w:val="2"/>
          </w:tcPr>
          <w:p>
            <w:pPr>
              <w:jc w:val="right"/>
              <w:ind w:right="240"/>
              <w:spacing w:after="0"/>
              <w:rPr>
                <w:sz w:val="20"/>
                <w:szCs w:val="20"/>
                <w:color w:val="auto"/>
              </w:rPr>
            </w:pPr>
            <w:r>
              <w:rPr>
                <w:rFonts w:ascii="Arial" w:cs="Arial" w:eastAsia="Arial" w:hAnsi="Arial"/>
                <w:sz w:val="12"/>
                <w:szCs w:val="12"/>
                <w:color w:val="auto"/>
              </w:rPr>
              <w:t>8,797</w:t>
            </w:r>
          </w:p>
        </w:tc>
        <w:tc>
          <w:tcPr>
            <w:tcW w:w="980" w:type="dxa"/>
            <w:vAlign w:val="bottom"/>
            <w:gridSpan w:val="2"/>
          </w:tcPr>
          <w:p>
            <w:pPr>
              <w:ind w:left="580"/>
              <w:spacing w:after="0"/>
              <w:rPr>
                <w:sz w:val="20"/>
                <w:szCs w:val="20"/>
                <w:color w:val="auto"/>
              </w:rPr>
            </w:pPr>
            <w:r>
              <w:rPr>
                <w:rFonts w:ascii="Arial" w:cs="Arial" w:eastAsia="Arial" w:hAnsi="Arial"/>
                <w:sz w:val="12"/>
                <w:szCs w:val="12"/>
                <w:color w:val="auto"/>
              </w:rPr>
              <w:t>2.23</w:t>
            </w:r>
          </w:p>
        </w:tc>
        <w:tc>
          <w:tcPr>
            <w:tcW w:w="6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780" w:type="dxa"/>
            <w:vAlign w:val="bottom"/>
            <w:gridSpan w:val="2"/>
          </w:tcPr>
          <w:p>
            <w:pPr>
              <w:jc w:val="right"/>
              <w:ind w:right="60"/>
              <w:spacing w:after="0"/>
              <w:rPr>
                <w:sz w:val="20"/>
                <w:szCs w:val="20"/>
                <w:color w:val="auto"/>
              </w:rPr>
            </w:pPr>
            <w:r>
              <w:rPr>
                <w:rFonts w:ascii="Arial" w:cs="Arial" w:eastAsia="Arial" w:hAnsi="Arial"/>
                <w:sz w:val="12"/>
                <w:szCs w:val="12"/>
                <w:color w:val="auto"/>
              </w:rPr>
              <w:t>1,531,329</w:t>
            </w:r>
          </w:p>
        </w:tc>
        <w:tc>
          <w:tcPr>
            <w:tcW w:w="18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2"/>
                <w:szCs w:val="12"/>
                <w:color w:val="auto"/>
              </w:rPr>
              <w:t>8,491</w:t>
            </w:r>
          </w:p>
        </w:tc>
        <w:tc>
          <w:tcPr>
            <w:tcW w:w="980" w:type="dxa"/>
            <w:vAlign w:val="bottom"/>
            <w:gridSpan w:val="2"/>
          </w:tcPr>
          <w:p>
            <w:pPr>
              <w:ind w:left="560"/>
              <w:spacing w:after="0"/>
              <w:rPr>
                <w:sz w:val="20"/>
                <w:szCs w:val="20"/>
                <w:color w:val="auto"/>
              </w:rPr>
            </w:pPr>
            <w:r>
              <w:rPr>
                <w:rFonts w:ascii="Arial" w:cs="Arial" w:eastAsia="Arial" w:hAnsi="Arial"/>
                <w:sz w:val="12"/>
                <w:szCs w:val="12"/>
                <w:color w:val="auto"/>
              </w:rPr>
              <w:t>2.19</w:t>
            </w:r>
          </w:p>
        </w:tc>
        <w:tc>
          <w:tcPr>
            <w:tcW w:w="80" w:type="dxa"/>
            <w:vAlign w:val="bottom"/>
          </w:tcPr>
          <w:p>
            <w:pPr>
              <w:spacing w:after="0"/>
              <w:rPr>
                <w:sz w:val="15"/>
                <w:szCs w:val="15"/>
                <w:color w:val="auto"/>
              </w:rPr>
            </w:pPr>
          </w:p>
        </w:tc>
        <w:tc>
          <w:tcPr>
            <w:tcW w:w="700" w:type="dxa"/>
            <w:vAlign w:val="bottom"/>
          </w:tcPr>
          <w:p>
            <w:pPr>
              <w:jc w:val="right"/>
              <w:spacing w:after="0"/>
              <w:rPr>
                <w:sz w:val="20"/>
                <w:szCs w:val="20"/>
                <w:color w:val="auto"/>
              </w:rPr>
            </w:pPr>
            <w:r>
              <w:rPr>
                <w:rFonts w:ascii="Arial" w:cs="Arial" w:eastAsia="Arial" w:hAnsi="Arial"/>
                <w:sz w:val="12"/>
                <w:szCs w:val="12"/>
                <w:color w:val="auto"/>
              </w:rPr>
              <w:t>1,350,266</w:t>
            </w:r>
          </w:p>
        </w:tc>
        <w:tc>
          <w:tcPr>
            <w:tcW w:w="8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820" w:type="dxa"/>
            <w:vAlign w:val="bottom"/>
            <w:gridSpan w:val="2"/>
          </w:tcPr>
          <w:p>
            <w:pPr>
              <w:jc w:val="right"/>
              <w:ind w:right="140"/>
              <w:spacing w:after="0"/>
              <w:rPr>
                <w:sz w:val="20"/>
                <w:szCs w:val="20"/>
                <w:color w:val="auto"/>
              </w:rPr>
            </w:pPr>
            <w:r>
              <w:rPr>
                <w:rFonts w:ascii="Arial" w:cs="Arial" w:eastAsia="Arial" w:hAnsi="Arial"/>
                <w:sz w:val="12"/>
                <w:szCs w:val="12"/>
                <w:color w:val="auto"/>
              </w:rPr>
              <w:t>8,100</w:t>
            </w:r>
          </w:p>
        </w:tc>
        <w:tc>
          <w:tcPr>
            <w:tcW w:w="880" w:type="dxa"/>
            <w:vAlign w:val="bottom"/>
            <w:gridSpan w:val="2"/>
          </w:tcPr>
          <w:p>
            <w:pPr>
              <w:ind w:left="640"/>
              <w:spacing w:after="0"/>
              <w:rPr>
                <w:sz w:val="20"/>
                <w:szCs w:val="20"/>
                <w:color w:val="auto"/>
              </w:rPr>
            </w:pPr>
            <w:r>
              <w:rPr>
                <w:rFonts w:ascii="Arial" w:cs="Arial" w:eastAsia="Arial" w:hAnsi="Arial"/>
                <w:sz w:val="12"/>
                <w:szCs w:val="12"/>
                <w:color w:val="auto"/>
                <w:w w:val="85"/>
              </w:rPr>
              <w:t>2.35</w:t>
            </w:r>
          </w:p>
        </w:tc>
        <w:tc>
          <w:tcPr>
            <w:tcW w:w="80" w:type="dxa"/>
            <w:vAlign w:val="bottom"/>
          </w:tcPr>
          <w:p>
            <w:pPr>
              <w:spacing w:after="0"/>
              <w:rPr>
                <w:sz w:val="15"/>
                <w:szCs w:val="15"/>
                <w:color w:val="auto"/>
              </w:rPr>
            </w:pPr>
          </w:p>
        </w:tc>
      </w:tr>
      <w:tr>
        <w:trPr>
          <w:trHeight w:val="147"/>
        </w:trPr>
        <w:tc>
          <w:tcPr>
            <w:tcW w:w="2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 w:type="dxa"/>
            <w:vAlign w:val="bottom"/>
            <w:tcBorders>
              <w:bottom w:val="single" w:sz="8" w:color="auto"/>
            </w:tcBorders>
            <w:shd w:val="clear" w:color="auto" w:fill="CCEEFF"/>
          </w:tcPr>
          <w:p>
            <w:pPr>
              <w:spacing w:after="0"/>
              <w:rPr>
                <w:sz w:val="12"/>
                <w:szCs w:val="12"/>
                <w:color w:val="auto"/>
              </w:rPr>
            </w:pPr>
          </w:p>
        </w:tc>
        <w:tc>
          <w:tcPr>
            <w:tcW w:w="720" w:type="dxa"/>
            <w:vAlign w:val="bottom"/>
            <w:tcBorders>
              <w:bottom w:val="single" w:sz="8" w:color="auto"/>
            </w:tcBorders>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tcBorders>
              <w:bottom w:val="single" w:sz="8" w:color="auto"/>
            </w:tcBorders>
            <w:shd w:val="clear" w:color="auto" w:fill="CCEEFF"/>
          </w:tcPr>
          <w:p>
            <w:pPr>
              <w:spacing w:after="0"/>
              <w:rPr>
                <w:sz w:val="12"/>
                <w:szCs w:val="12"/>
                <w:color w:val="auto"/>
              </w:rPr>
            </w:pPr>
          </w:p>
        </w:tc>
        <w:tc>
          <w:tcPr>
            <w:tcW w:w="720" w:type="dxa"/>
            <w:vAlign w:val="bottom"/>
            <w:tcBorders>
              <w:bottom w:val="single" w:sz="8" w:color="auto"/>
            </w:tcBorders>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00" w:type="dxa"/>
            <w:vAlign w:val="bottom"/>
            <w:tcBorders>
              <w:bottom w:val="single" w:sz="8" w:color="auto"/>
            </w:tcBorders>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0" w:type="dxa"/>
            <w:vAlign w:val="bottom"/>
            <w:tcBorders>
              <w:bottom w:val="single" w:sz="8" w:color="auto"/>
            </w:tcBorders>
            <w:shd w:val="clear" w:color="auto" w:fill="CCEEFF"/>
          </w:tcPr>
          <w:p>
            <w:pPr>
              <w:spacing w:after="0"/>
              <w:rPr>
                <w:sz w:val="12"/>
                <w:szCs w:val="12"/>
                <w:color w:val="auto"/>
              </w:rPr>
            </w:pPr>
          </w:p>
        </w:tc>
        <w:tc>
          <w:tcPr>
            <w:tcW w:w="720" w:type="dxa"/>
            <w:vAlign w:val="bottom"/>
            <w:tcBorders>
              <w:bottom w:val="single" w:sz="8" w:color="auto"/>
            </w:tcBorders>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tcBorders>
              <w:bottom w:val="single" w:sz="8" w:color="auto"/>
            </w:tcBorders>
            <w:shd w:val="clear" w:color="auto" w:fill="CCEEFF"/>
          </w:tcPr>
          <w:p>
            <w:pPr>
              <w:spacing w:after="0"/>
              <w:rPr>
                <w:sz w:val="12"/>
                <w:szCs w:val="12"/>
                <w:color w:val="auto"/>
              </w:rPr>
            </w:pPr>
          </w:p>
        </w:tc>
        <w:tc>
          <w:tcPr>
            <w:tcW w:w="700" w:type="dxa"/>
            <w:vAlign w:val="bottom"/>
            <w:tcBorders>
              <w:bottom w:val="single" w:sz="8" w:color="auto"/>
            </w:tcBorders>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tcBorders>
              <w:bottom w:val="single" w:sz="8" w:color="auto"/>
            </w:tcBorders>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0" w:type="dxa"/>
            <w:vAlign w:val="bottom"/>
            <w:tcBorders>
              <w:bottom w:val="single" w:sz="8" w:color="auto"/>
            </w:tcBorders>
            <w:shd w:val="clear" w:color="auto" w:fill="CCEEFF"/>
          </w:tcPr>
          <w:p>
            <w:pPr>
              <w:spacing w:after="0"/>
              <w:rPr>
                <w:sz w:val="12"/>
                <w:szCs w:val="12"/>
                <w:color w:val="auto"/>
              </w:rPr>
            </w:pPr>
          </w:p>
        </w:tc>
        <w:tc>
          <w:tcPr>
            <w:tcW w:w="700" w:type="dxa"/>
            <w:vAlign w:val="bottom"/>
            <w:tcBorders>
              <w:bottom w:val="single" w:sz="8" w:color="auto"/>
            </w:tcBorders>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tcBorders>
              <w:bottom w:val="single" w:sz="8" w:color="auto"/>
            </w:tcBorders>
            <w:shd w:val="clear" w:color="auto" w:fill="CCEEFF"/>
          </w:tcPr>
          <w:p>
            <w:pPr>
              <w:spacing w:after="0"/>
              <w:rPr>
                <w:sz w:val="12"/>
                <w:szCs w:val="12"/>
                <w:color w:val="auto"/>
              </w:rPr>
            </w:pPr>
          </w:p>
        </w:tc>
        <w:tc>
          <w:tcPr>
            <w:tcW w:w="680" w:type="dxa"/>
            <w:vAlign w:val="bottom"/>
            <w:tcBorders>
              <w:bottom w:val="single" w:sz="8" w:color="auto"/>
            </w:tcBorders>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0" w:type="dxa"/>
            <w:vAlign w:val="bottom"/>
            <w:tcBorders>
              <w:bottom w:val="single" w:sz="8" w:color="auto"/>
              <w:right w:val="single" w:sz="8" w:color="CCEEFF"/>
            </w:tcBorders>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r>
      <w:tr>
        <w:trPr>
          <w:trHeight w:val="99"/>
        </w:trPr>
        <w:tc>
          <w:tcPr>
            <w:tcW w:w="2180" w:type="dxa"/>
            <w:vAlign w:val="bottom"/>
          </w:tcPr>
          <w:p>
            <w:pPr>
              <w:spacing w:after="0" w:line="100" w:lineRule="exact"/>
              <w:rPr>
                <w:sz w:val="20"/>
                <w:szCs w:val="20"/>
                <w:color w:val="auto"/>
              </w:rPr>
            </w:pPr>
            <w:r>
              <w:rPr>
                <w:rFonts w:ascii="Arial" w:cs="Arial" w:eastAsia="Arial" w:hAnsi="Arial"/>
                <w:sz w:val="11"/>
                <w:szCs w:val="11"/>
                <w:color w:val="auto"/>
              </w:rPr>
              <w:t>TOTAL INTEREST BEARING</w:t>
            </w:r>
          </w:p>
        </w:tc>
        <w:tc>
          <w:tcPr>
            <w:tcW w:w="80" w:type="dxa"/>
            <w:vAlign w:val="bottom"/>
          </w:tcPr>
          <w:p>
            <w:pPr>
              <w:spacing w:after="0"/>
              <w:rPr>
                <w:sz w:val="8"/>
                <w:szCs w:val="8"/>
                <w:color w:val="auto"/>
              </w:rPr>
            </w:pPr>
          </w:p>
        </w:tc>
        <w:tc>
          <w:tcPr>
            <w:tcW w:w="80" w:type="dxa"/>
            <w:vAlign w:val="bottom"/>
          </w:tcPr>
          <w:p>
            <w:pPr>
              <w:spacing w:after="0"/>
              <w:rPr>
                <w:sz w:val="8"/>
                <w:szCs w:val="8"/>
                <w:color w:val="auto"/>
              </w:rPr>
            </w:pPr>
          </w:p>
        </w:tc>
        <w:tc>
          <w:tcPr>
            <w:tcW w:w="720" w:type="dxa"/>
            <w:vAlign w:val="bottom"/>
          </w:tcPr>
          <w:p>
            <w:pPr>
              <w:spacing w:after="0"/>
              <w:rPr>
                <w:sz w:val="8"/>
                <w:szCs w:val="8"/>
                <w:color w:val="auto"/>
              </w:rPr>
            </w:pPr>
          </w:p>
        </w:tc>
        <w:tc>
          <w:tcPr>
            <w:tcW w:w="100" w:type="dxa"/>
            <w:vAlign w:val="bottom"/>
          </w:tcPr>
          <w:p>
            <w:pPr>
              <w:spacing w:after="0"/>
              <w:rPr>
                <w:sz w:val="8"/>
                <w:szCs w:val="8"/>
                <w:color w:val="auto"/>
              </w:rPr>
            </w:pPr>
          </w:p>
        </w:tc>
        <w:tc>
          <w:tcPr>
            <w:tcW w:w="140" w:type="dxa"/>
            <w:vAlign w:val="bottom"/>
          </w:tcPr>
          <w:p>
            <w:pPr>
              <w:spacing w:after="0"/>
              <w:rPr>
                <w:sz w:val="8"/>
                <w:szCs w:val="8"/>
                <w:color w:val="auto"/>
              </w:rPr>
            </w:pPr>
          </w:p>
        </w:tc>
        <w:tc>
          <w:tcPr>
            <w:tcW w:w="80" w:type="dxa"/>
            <w:vAlign w:val="bottom"/>
          </w:tcPr>
          <w:p>
            <w:pPr>
              <w:spacing w:after="0"/>
              <w:rPr>
                <w:sz w:val="8"/>
                <w:szCs w:val="8"/>
                <w:color w:val="auto"/>
              </w:rPr>
            </w:pPr>
          </w:p>
        </w:tc>
        <w:tc>
          <w:tcPr>
            <w:tcW w:w="720" w:type="dxa"/>
            <w:vAlign w:val="bottom"/>
          </w:tcPr>
          <w:p>
            <w:pPr>
              <w:spacing w:after="0"/>
              <w:rPr>
                <w:sz w:val="8"/>
                <w:szCs w:val="8"/>
                <w:color w:val="auto"/>
              </w:rPr>
            </w:pPr>
          </w:p>
        </w:tc>
        <w:tc>
          <w:tcPr>
            <w:tcW w:w="240" w:type="dxa"/>
            <w:vAlign w:val="bottom"/>
          </w:tcPr>
          <w:p>
            <w:pPr>
              <w:spacing w:after="0"/>
              <w:rPr>
                <w:sz w:val="8"/>
                <w:szCs w:val="8"/>
                <w:color w:val="auto"/>
              </w:rPr>
            </w:pPr>
          </w:p>
        </w:tc>
        <w:tc>
          <w:tcPr>
            <w:tcW w:w="800" w:type="dxa"/>
            <w:vAlign w:val="bottom"/>
          </w:tcPr>
          <w:p>
            <w:pPr>
              <w:spacing w:after="0"/>
              <w:rPr>
                <w:sz w:val="8"/>
                <w:szCs w:val="8"/>
                <w:color w:val="auto"/>
              </w:rPr>
            </w:pPr>
          </w:p>
        </w:tc>
        <w:tc>
          <w:tcPr>
            <w:tcW w:w="180" w:type="dxa"/>
            <w:vAlign w:val="bottom"/>
          </w:tcPr>
          <w:p>
            <w:pPr>
              <w:spacing w:after="0"/>
              <w:rPr>
                <w:sz w:val="8"/>
                <w:szCs w:val="8"/>
                <w:color w:val="auto"/>
              </w:rPr>
            </w:pPr>
          </w:p>
        </w:tc>
        <w:tc>
          <w:tcPr>
            <w:tcW w:w="60" w:type="dxa"/>
            <w:vAlign w:val="bottom"/>
          </w:tcPr>
          <w:p>
            <w:pPr>
              <w:spacing w:after="0"/>
              <w:rPr>
                <w:sz w:val="8"/>
                <w:szCs w:val="8"/>
                <w:color w:val="auto"/>
              </w:rPr>
            </w:pPr>
          </w:p>
        </w:tc>
        <w:tc>
          <w:tcPr>
            <w:tcW w:w="80" w:type="dxa"/>
            <w:vAlign w:val="bottom"/>
          </w:tcPr>
          <w:p>
            <w:pPr>
              <w:spacing w:after="0"/>
              <w:rPr>
                <w:sz w:val="8"/>
                <w:szCs w:val="8"/>
                <w:color w:val="auto"/>
              </w:rPr>
            </w:pPr>
          </w:p>
        </w:tc>
        <w:tc>
          <w:tcPr>
            <w:tcW w:w="720" w:type="dxa"/>
            <w:vAlign w:val="bottom"/>
          </w:tcPr>
          <w:p>
            <w:pPr>
              <w:spacing w:after="0"/>
              <w:rPr>
                <w:sz w:val="8"/>
                <w:szCs w:val="8"/>
                <w:color w:val="auto"/>
              </w:rPr>
            </w:pPr>
          </w:p>
        </w:tc>
        <w:tc>
          <w:tcPr>
            <w:tcW w:w="60" w:type="dxa"/>
            <w:vAlign w:val="bottom"/>
          </w:tcPr>
          <w:p>
            <w:pPr>
              <w:spacing w:after="0"/>
              <w:rPr>
                <w:sz w:val="8"/>
                <w:szCs w:val="8"/>
                <w:color w:val="auto"/>
              </w:rPr>
            </w:pPr>
          </w:p>
        </w:tc>
        <w:tc>
          <w:tcPr>
            <w:tcW w:w="180" w:type="dxa"/>
            <w:vAlign w:val="bottom"/>
          </w:tcPr>
          <w:p>
            <w:pPr>
              <w:spacing w:after="0"/>
              <w:rPr>
                <w:sz w:val="8"/>
                <w:szCs w:val="8"/>
                <w:color w:val="auto"/>
              </w:rPr>
            </w:pPr>
          </w:p>
        </w:tc>
        <w:tc>
          <w:tcPr>
            <w:tcW w:w="60" w:type="dxa"/>
            <w:vAlign w:val="bottom"/>
          </w:tcPr>
          <w:p>
            <w:pPr>
              <w:spacing w:after="0"/>
              <w:rPr>
                <w:sz w:val="8"/>
                <w:szCs w:val="8"/>
                <w:color w:val="auto"/>
              </w:rPr>
            </w:pPr>
          </w:p>
        </w:tc>
        <w:tc>
          <w:tcPr>
            <w:tcW w:w="700" w:type="dxa"/>
            <w:vAlign w:val="bottom"/>
          </w:tcPr>
          <w:p>
            <w:pPr>
              <w:spacing w:after="0"/>
              <w:rPr>
                <w:sz w:val="8"/>
                <w:szCs w:val="8"/>
                <w:color w:val="auto"/>
              </w:rPr>
            </w:pPr>
          </w:p>
        </w:tc>
        <w:tc>
          <w:tcPr>
            <w:tcW w:w="220" w:type="dxa"/>
            <w:vAlign w:val="bottom"/>
          </w:tcPr>
          <w:p>
            <w:pPr>
              <w:spacing w:after="0"/>
              <w:rPr>
                <w:sz w:val="8"/>
                <w:szCs w:val="8"/>
                <w:color w:val="auto"/>
              </w:rPr>
            </w:pPr>
          </w:p>
        </w:tc>
        <w:tc>
          <w:tcPr>
            <w:tcW w:w="780" w:type="dxa"/>
            <w:vAlign w:val="bottom"/>
          </w:tcPr>
          <w:p>
            <w:pPr>
              <w:spacing w:after="0"/>
              <w:rPr>
                <w:sz w:val="8"/>
                <w:szCs w:val="8"/>
                <w:color w:val="auto"/>
              </w:rPr>
            </w:pPr>
          </w:p>
        </w:tc>
        <w:tc>
          <w:tcPr>
            <w:tcW w:w="200" w:type="dxa"/>
            <w:vAlign w:val="bottom"/>
          </w:tcPr>
          <w:p>
            <w:pPr>
              <w:spacing w:after="0"/>
              <w:rPr>
                <w:sz w:val="8"/>
                <w:szCs w:val="8"/>
                <w:color w:val="auto"/>
              </w:rPr>
            </w:pPr>
          </w:p>
        </w:tc>
        <w:tc>
          <w:tcPr>
            <w:tcW w:w="80" w:type="dxa"/>
            <w:vAlign w:val="bottom"/>
          </w:tcPr>
          <w:p>
            <w:pPr>
              <w:spacing w:after="0"/>
              <w:rPr>
                <w:sz w:val="8"/>
                <w:szCs w:val="8"/>
                <w:color w:val="auto"/>
              </w:rPr>
            </w:pPr>
          </w:p>
        </w:tc>
        <w:tc>
          <w:tcPr>
            <w:tcW w:w="700" w:type="dxa"/>
            <w:vAlign w:val="bottom"/>
          </w:tcPr>
          <w:p>
            <w:pPr>
              <w:spacing w:after="0"/>
              <w:rPr>
                <w:sz w:val="8"/>
                <w:szCs w:val="8"/>
                <w:color w:val="auto"/>
              </w:rPr>
            </w:pPr>
          </w:p>
        </w:tc>
        <w:tc>
          <w:tcPr>
            <w:tcW w:w="80" w:type="dxa"/>
            <w:vAlign w:val="bottom"/>
          </w:tcPr>
          <w:p>
            <w:pPr>
              <w:spacing w:after="0"/>
              <w:rPr>
                <w:sz w:val="8"/>
                <w:szCs w:val="8"/>
                <w:color w:val="auto"/>
              </w:rPr>
            </w:pPr>
          </w:p>
        </w:tc>
        <w:tc>
          <w:tcPr>
            <w:tcW w:w="140" w:type="dxa"/>
            <w:vAlign w:val="bottom"/>
          </w:tcPr>
          <w:p>
            <w:pPr>
              <w:spacing w:after="0"/>
              <w:rPr>
                <w:sz w:val="8"/>
                <w:szCs w:val="8"/>
                <w:color w:val="auto"/>
              </w:rPr>
            </w:pPr>
          </w:p>
        </w:tc>
        <w:tc>
          <w:tcPr>
            <w:tcW w:w="80" w:type="dxa"/>
            <w:vAlign w:val="bottom"/>
          </w:tcPr>
          <w:p>
            <w:pPr>
              <w:spacing w:after="0"/>
              <w:rPr>
                <w:sz w:val="8"/>
                <w:szCs w:val="8"/>
                <w:color w:val="auto"/>
              </w:rPr>
            </w:pPr>
          </w:p>
        </w:tc>
        <w:tc>
          <w:tcPr>
            <w:tcW w:w="680" w:type="dxa"/>
            <w:vAlign w:val="bottom"/>
          </w:tcPr>
          <w:p>
            <w:pPr>
              <w:spacing w:after="0"/>
              <w:rPr>
                <w:sz w:val="8"/>
                <w:szCs w:val="8"/>
                <w:color w:val="auto"/>
              </w:rPr>
            </w:pPr>
          </w:p>
        </w:tc>
        <w:tc>
          <w:tcPr>
            <w:tcW w:w="140" w:type="dxa"/>
            <w:vAlign w:val="bottom"/>
          </w:tcPr>
          <w:p>
            <w:pPr>
              <w:spacing w:after="0"/>
              <w:rPr>
                <w:sz w:val="8"/>
                <w:szCs w:val="8"/>
                <w:color w:val="auto"/>
              </w:rPr>
            </w:pPr>
          </w:p>
        </w:tc>
        <w:tc>
          <w:tcPr>
            <w:tcW w:w="80" w:type="dxa"/>
            <w:vAlign w:val="bottom"/>
          </w:tcPr>
          <w:p>
            <w:pPr>
              <w:spacing w:after="0"/>
              <w:rPr>
                <w:sz w:val="8"/>
                <w:szCs w:val="8"/>
                <w:color w:val="auto"/>
              </w:rPr>
            </w:pPr>
          </w:p>
        </w:tc>
        <w:tc>
          <w:tcPr>
            <w:tcW w:w="800" w:type="dxa"/>
            <w:vAlign w:val="bottom"/>
          </w:tcPr>
          <w:p>
            <w:pPr>
              <w:spacing w:after="0"/>
              <w:rPr>
                <w:sz w:val="8"/>
                <w:szCs w:val="8"/>
                <w:color w:val="auto"/>
              </w:rPr>
            </w:pPr>
          </w:p>
        </w:tc>
        <w:tc>
          <w:tcPr>
            <w:tcW w:w="80" w:type="dxa"/>
            <w:vAlign w:val="bottom"/>
          </w:tcPr>
          <w:p>
            <w:pPr>
              <w:spacing w:after="0"/>
              <w:rPr>
                <w:sz w:val="8"/>
                <w:szCs w:val="8"/>
                <w:color w:val="auto"/>
              </w:rPr>
            </w:pPr>
          </w:p>
        </w:tc>
      </w:tr>
      <w:tr>
        <w:trPr>
          <w:trHeight w:val="161"/>
        </w:trPr>
        <w:tc>
          <w:tcPr>
            <w:tcW w:w="2180" w:type="dxa"/>
            <w:vAlign w:val="bottom"/>
          </w:tcPr>
          <w:p>
            <w:pPr>
              <w:spacing w:after="0"/>
              <w:rPr>
                <w:sz w:val="20"/>
                <w:szCs w:val="20"/>
                <w:color w:val="auto"/>
              </w:rPr>
            </w:pPr>
            <w:r>
              <w:rPr>
                <w:rFonts w:ascii="Arial" w:cs="Arial" w:eastAsia="Arial" w:hAnsi="Arial"/>
                <w:sz w:val="12"/>
                <w:szCs w:val="12"/>
                <w:color w:val="auto"/>
              </w:rPr>
              <w:t>LIABILITIES</w:t>
            </w:r>
          </w:p>
        </w:tc>
        <w:tc>
          <w:tcPr>
            <w:tcW w:w="160" w:type="dxa"/>
            <w:vAlign w:val="bottom"/>
            <w:gridSpan w:val="2"/>
          </w:tcPr>
          <w:p>
            <w:pPr>
              <w:jc w:val="right"/>
              <w:spacing w:after="0"/>
              <w:rPr>
                <w:sz w:val="20"/>
                <w:szCs w:val="20"/>
                <w:color w:val="auto"/>
              </w:rPr>
            </w:pPr>
            <w:r>
              <w:rPr>
                <w:rFonts w:ascii="Arial" w:cs="Arial" w:eastAsia="Arial" w:hAnsi="Arial"/>
                <w:sz w:val="12"/>
                <w:szCs w:val="12"/>
                <w:color w:val="auto"/>
              </w:rPr>
              <w:t>$</w:t>
            </w:r>
          </w:p>
        </w:tc>
        <w:tc>
          <w:tcPr>
            <w:tcW w:w="720" w:type="dxa"/>
            <w:vAlign w:val="bottom"/>
          </w:tcPr>
          <w:p>
            <w:pPr>
              <w:jc w:val="right"/>
              <w:spacing w:after="0"/>
              <w:rPr>
                <w:sz w:val="20"/>
                <w:szCs w:val="20"/>
                <w:color w:val="auto"/>
              </w:rPr>
            </w:pPr>
            <w:r>
              <w:rPr>
                <w:rFonts w:ascii="Arial" w:cs="Arial" w:eastAsia="Arial" w:hAnsi="Arial"/>
                <w:sz w:val="12"/>
                <w:szCs w:val="12"/>
                <w:color w:val="auto"/>
              </w:rPr>
              <w:t>5,559,481</w:t>
            </w:r>
          </w:p>
        </w:tc>
        <w:tc>
          <w:tcPr>
            <w:tcW w:w="100" w:type="dxa"/>
            <w:vAlign w:val="bottom"/>
          </w:tcPr>
          <w:p>
            <w:pPr>
              <w:spacing w:after="0"/>
              <w:rPr>
                <w:sz w:val="13"/>
                <w:szCs w:val="13"/>
                <w:color w:val="auto"/>
              </w:rPr>
            </w:pPr>
          </w:p>
        </w:tc>
        <w:tc>
          <w:tcPr>
            <w:tcW w:w="220" w:type="dxa"/>
            <w:vAlign w:val="bottom"/>
            <w:gridSpan w:val="2"/>
          </w:tcPr>
          <w:p>
            <w:pPr>
              <w:jc w:val="right"/>
              <w:spacing w:after="0"/>
              <w:rPr>
                <w:sz w:val="20"/>
                <w:szCs w:val="20"/>
                <w:color w:val="auto"/>
              </w:rPr>
            </w:pPr>
            <w:r>
              <w:rPr>
                <w:rFonts w:ascii="Arial" w:cs="Arial" w:eastAsia="Arial" w:hAnsi="Arial"/>
                <w:sz w:val="12"/>
                <w:szCs w:val="12"/>
                <w:color w:val="auto"/>
              </w:rPr>
              <w:t>$</w:t>
            </w:r>
          </w:p>
        </w:tc>
        <w:tc>
          <w:tcPr>
            <w:tcW w:w="960" w:type="dxa"/>
            <w:vAlign w:val="bottom"/>
            <w:gridSpan w:val="2"/>
          </w:tcPr>
          <w:p>
            <w:pPr>
              <w:jc w:val="right"/>
              <w:ind w:right="240"/>
              <w:spacing w:after="0"/>
              <w:rPr>
                <w:sz w:val="20"/>
                <w:szCs w:val="20"/>
                <w:color w:val="auto"/>
              </w:rPr>
            </w:pPr>
            <w:r>
              <w:rPr>
                <w:rFonts w:ascii="Arial" w:cs="Arial" w:eastAsia="Arial" w:hAnsi="Arial"/>
                <w:sz w:val="12"/>
                <w:szCs w:val="12"/>
                <w:color w:val="auto"/>
              </w:rPr>
              <w:t>12,691</w:t>
            </w:r>
          </w:p>
        </w:tc>
        <w:tc>
          <w:tcPr>
            <w:tcW w:w="980" w:type="dxa"/>
            <w:vAlign w:val="bottom"/>
            <w:gridSpan w:val="2"/>
          </w:tcPr>
          <w:p>
            <w:pPr>
              <w:ind w:left="580"/>
              <w:spacing w:after="0"/>
              <w:rPr>
                <w:sz w:val="20"/>
                <w:szCs w:val="20"/>
                <w:color w:val="auto"/>
              </w:rPr>
            </w:pPr>
            <w:r>
              <w:rPr>
                <w:rFonts w:ascii="Arial" w:cs="Arial" w:eastAsia="Arial" w:hAnsi="Arial"/>
                <w:sz w:val="12"/>
                <w:szCs w:val="12"/>
                <w:color w:val="auto"/>
              </w:rPr>
              <w:t>0.89%</w:t>
            </w:r>
          </w:p>
        </w:tc>
        <w:tc>
          <w:tcPr>
            <w:tcW w:w="140" w:type="dxa"/>
            <w:vAlign w:val="bottom"/>
            <w:gridSpan w:val="2"/>
          </w:tcPr>
          <w:p>
            <w:pPr>
              <w:jc w:val="right"/>
              <w:spacing w:after="0"/>
              <w:rPr>
                <w:sz w:val="20"/>
                <w:szCs w:val="20"/>
                <w:color w:val="auto"/>
              </w:rPr>
            </w:pPr>
            <w:r>
              <w:rPr>
                <w:rFonts w:ascii="Arial" w:cs="Arial" w:eastAsia="Arial" w:hAnsi="Arial"/>
                <w:sz w:val="12"/>
                <w:szCs w:val="12"/>
                <w:color w:val="auto"/>
              </w:rPr>
              <w:t>$</w:t>
            </w:r>
          </w:p>
        </w:tc>
        <w:tc>
          <w:tcPr>
            <w:tcW w:w="780" w:type="dxa"/>
            <w:vAlign w:val="bottom"/>
            <w:gridSpan w:val="2"/>
          </w:tcPr>
          <w:p>
            <w:pPr>
              <w:jc w:val="right"/>
              <w:ind w:right="60"/>
              <w:spacing w:after="0"/>
              <w:rPr>
                <w:sz w:val="20"/>
                <w:szCs w:val="20"/>
                <w:color w:val="auto"/>
              </w:rPr>
            </w:pPr>
            <w:r>
              <w:rPr>
                <w:rFonts w:ascii="Arial" w:cs="Arial" w:eastAsia="Arial" w:hAnsi="Arial"/>
                <w:sz w:val="12"/>
                <w:szCs w:val="12"/>
                <w:color w:val="auto"/>
              </w:rPr>
              <w:t>5,580,970</w:t>
            </w:r>
          </w:p>
        </w:tc>
        <w:tc>
          <w:tcPr>
            <w:tcW w:w="240" w:type="dxa"/>
            <w:vAlign w:val="bottom"/>
            <w:gridSpan w:val="2"/>
          </w:tcPr>
          <w:p>
            <w:pPr>
              <w:jc w:val="right"/>
              <w:spacing w:after="0"/>
              <w:rPr>
                <w:sz w:val="20"/>
                <w:szCs w:val="20"/>
                <w:color w:val="auto"/>
              </w:rPr>
            </w:pPr>
            <w:r>
              <w:rPr>
                <w:rFonts w:ascii="Arial" w:cs="Arial" w:eastAsia="Arial" w:hAnsi="Arial"/>
                <w:sz w:val="12"/>
                <w:szCs w:val="12"/>
                <w:color w:val="auto"/>
              </w:rPr>
              <w:t>$</w:t>
            </w:r>
          </w:p>
        </w:tc>
        <w:tc>
          <w:tcPr>
            <w:tcW w:w="920" w:type="dxa"/>
            <w:vAlign w:val="bottom"/>
            <w:gridSpan w:val="2"/>
          </w:tcPr>
          <w:p>
            <w:pPr>
              <w:jc w:val="right"/>
              <w:ind w:right="220"/>
              <w:spacing w:after="0"/>
              <w:rPr>
                <w:sz w:val="20"/>
                <w:szCs w:val="20"/>
                <w:color w:val="auto"/>
              </w:rPr>
            </w:pPr>
            <w:r>
              <w:rPr>
                <w:rFonts w:ascii="Arial" w:cs="Arial" w:eastAsia="Arial" w:hAnsi="Arial"/>
                <w:sz w:val="12"/>
                <w:szCs w:val="12"/>
                <w:color w:val="auto"/>
              </w:rPr>
              <w:t>13,166</w:t>
            </w:r>
          </w:p>
        </w:tc>
        <w:tc>
          <w:tcPr>
            <w:tcW w:w="980" w:type="dxa"/>
            <w:vAlign w:val="bottom"/>
            <w:gridSpan w:val="2"/>
          </w:tcPr>
          <w:p>
            <w:pPr>
              <w:ind w:left="560"/>
              <w:spacing w:after="0"/>
              <w:rPr>
                <w:sz w:val="20"/>
                <w:szCs w:val="20"/>
                <w:color w:val="auto"/>
              </w:rPr>
            </w:pPr>
            <w:r>
              <w:rPr>
                <w:rFonts w:ascii="Arial" w:cs="Arial" w:eastAsia="Arial" w:hAnsi="Arial"/>
                <w:sz w:val="12"/>
                <w:szCs w:val="12"/>
                <w:color w:val="auto"/>
              </w:rPr>
              <w:t>0.93%</w:t>
            </w: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700" w:type="dxa"/>
            <w:vAlign w:val="bottom"/>
          </w:tcPr>
          <w:p>
            <w:pPr>
              <w:jc w:val="right"/>
              <w:spacing w:after="0"/>
              <w:rPr>
                <w:sz w:val="20"/>
                <w:szCs w:val="20"/>
                <w:color w:val="auto"/>
              </w:rPr>
            </w:pPr>
            <w:r>
              <w:rPr>
                <w:rFonts w:ascii="Arial" w:cs="Arial" w:eastAsia="Arial" w:hAnsi="Arial"/>
                <w:sz w:val="12"/>
                <w:szCs w:val="12"/>
                <w:color w:val="auto"/>
              </w:rPr>
              <w:t>5,296,700</w:t>
            </w:r>
          </w:p>
        </w:tc>
        <w:tc>
          <w:tcPr>
            <w:tcW w:w="80" w:type="dxa"/>
            <w:vAlign w:val="bottom"/>
          </w:tcPr>
          <w:p>
            <w:pPr>
              <w:spacing w:after="0"/>
              <w:rPr>
                <w:sz w:val="13"/>
                <w:szCs w:val="13"/>
                <w:color w:val="auto"/>
              </w:rPr>
            </w:pPr>
          </w:p>
        </w:tc>
        <w:tc>
          <w:tcPr>
            <w:tcW w:w="220" w:type="dxa"/>
            <w:vAlign w:val="bottom"/>
            <w:gridSpan w:val="2"/>
          </w:tcPr>
          <w:p>
            <w:pPr>
              <w:jc w:val="right"/>
              <w:spacing w:after="0"/>
              <w:rPr>
                <w:sz w:val="20"/>
                <w:szCs w:val="20"/>
                <w:color w:val="auto"/>
              </w:rPr>
            </w:pPr>
            <w:r>
              <w:rPr>
                <w:rFonts w:ascii="Arial" w:cs="Arial" w:eastAsia="Arial" w:hAnsi="Arial"/>
                <w:sz w:val="12"/>
                <w:szCs w:val="12"/>
                <w:color w:val="auto"/>
              </w:rPr>
              <w:t>$</w:t>
            </w:r>
          </w:p>
        </w:tc>
        <w:tc>
          <w:tcPr>
            <w:tcW w:w="820" w:type="dxa"/>
            <w:vAlign w:val="bottom"/>
            <w:gridSpan w:val="2"/>
          </w:tcPr>
          <w:p>
            <w:pPr>
              <w:jc w:val="right"/>
              <w:ind w:right="140"/>
              <w:spacing w:after="0"/>
              <w:rPr>
                <w:sz w:val="20"/>
                <w:szCs w:val="20"/>
                <w:color w:val="auto"/>
              </w:rPr>
            </w:pPr>
            <w:r>
              <w:rPr>
                <w:rFonts w:ascii="Arial" w:cs="Arial" w:eastAsia="Arial" w:hAnsi="Arial"/>
                <w:sz w:val="12"/>
                <w:szCs w:val="12"/>
                <w:color w:val="auto"/>
              </w:rPr>
              <w:t>17,086</w:t>
            </w:r>
          </w:p>
        </w:tc>
        <w:tc>
          <w:tcPr>
            <w:tcW w:w="960" w:type="dxa"/>
            <w:vAlign w:val="bottom"/>
            <w:gridSpan w:val="3"/>
          </w:tcPr>
          <w:p>
            <w:pPr>
              <w:ind w:left="640"/>
              <w:spacing w:after="0"/>
              <w:rPr>
                <w:sz w:val="20"/>
                <w:szCs w:val="20"/>
                <w:color w:val="auto"/>
              </w:rPr>
            </w:pPr>
            <w:r>
              <w:rPr>
                <w:rFonts w:ascii="Arial" w:cs="Arial" w:eastAsia="Arial" w:hAnsi="Arial"/>
                <w:sz w:val="12"/>
                <w:szCs w:val="12"/>
                <w:color w:val="auto"/>
                <w:w w:val="88"/>
              </w:rPr>
              <w:t>1.26%</w:t>
            </w:r>
          </w:p>
        </w:tc>
      </w:tr>
      <w:tr>
        <w:trPr>
          <w:trHeight w:val="127"/>
        </w:trPr>
        <w:tc>
          <w:tcPr>
            <w:tcW w:w="218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auto"/>
            </w:tcBorders>
            <w:shd w:val="clear" w:color="auto" w:fill="CCEEFF"/>
          </w:tcPr>
          <w:p>
            <w:pPr>
              <w:spacing w:after="0"/>
              <w:rPr>
                <w:sz w:val="11"/>
                <w:szCs w:val="11"/>
                <w:color w:val="auto"/>
              </w:rPr>
            </w:pPr>
          </w:p>
        </w:tc>
        <w:tc>
          <w:tcPr>
            <w:tcW w:w="720" w:type="dxa"/>
            <w:vAlign w:val="bottom"/>
            <w:tcBorders>
              <w:top w:val="single" w:sz="8" w:color="auto"/>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auto"/>
            </w:tcBorders>
            <w:shd w:val="clear" w:color="auto" w:fill="CCEEFF"/>
          </w:tcPr>
          <w:p>
            <w:pPr>
              <w:spacing w:after="0"/>
              <w:rPr>
                <w:sz w:val="11"/>
                <w:szCs w:val="11"/>
                <w:color w:val="auto"/>
              </w:rPr>
            </w:pPr>
          </w:p>
        </w:tc>
        <w:tc>
          <w:tcPr>
            <w:tcW w:w="720" w:type="dxa"/>
            <w:vAlign w:val="bottom"/>
            <w:tcBorders>
              <w:top w:val="single" w:sz="8" w:color="auto"/>
            </w:tcBorders>
            <w:shd w:val="clear" w:color="auto" w:fill="CCEEFF"/>
          </w:tcPr>
          <w:p>
            <w:pPr>
              <w:spacing w:after="0"/>
              <w:rPr>
                <w:sz w:val="11"/>
                <w:szCs w:val="11"/>
                <w:color w:val="auto"/>
              </w:rPr>
            </w:pPr>
          </w:p>
        </w:tc>
        <w:tc>
          <w:tcPr>
            <w:tcW w:w="240" w:type="dxa"/>
            <w:vAlign w:val="bottom"/>
            <w:tcBorders>
              <w:top w:val="single" w:sz="8" w:color="CCEEFF"/>
            </w:tcBorders>
            <w:shd w:val="clear" w:color="auto" w:fill="CCEEFF"/>
          </w:tcPr>
          <w:p>
            <w:pPr>
              <w:spacing w:after="0"/>
              <w:rPr>
                <w:sz w:val="11"/>
                <w:szCs w:val="11"/>
                <w:color w:val="auto"/>
              </w:rPr>
            </w:pPr>
          </w:p>
        </w:tc>
        <w:tc>
          <w:tcPr>
            <w:tcW w:w="800" w:type="dxa"/>
            <w:vAlign w:val="bottom"/>
            <w:tcBorders>
              <w:top w:val="single" w:sz="8" w:color="auto"/>
            </w:tcBorders>
            <w:shd w:val="clear" w:color="auto" w:fill="CCEEFF"/>
          </w:tcPr>
          <w:p>
            <w:pPr>
              <w:spacing w:after="0"/>
              <w:rPr>
                <w:sz w:val="11"/>
                <w:szCs w:val="11"/>
                <w:color w:val="auto"/>
              </w:rPr>
            </w:pPr>
          </w:p>
        </w:tc>
        <w:tc>
          <w:tcPr>
            <w:tcW w:w="18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auto"/>
            </w:tcBorders>
            <w:shd w:val="clear" w:color="auto" w:fill="CCEEFF"/>
          </w:tcPr>
          <w:p>
            <w:pPr>
              <w:spacing w:after="0"/>
              <w:rPr>
                <w:sz w:val="11"/>
                <w:szCs w:val="11"/>
                <w:color w:val="auto"/>
              </w:rPr>
            </w:pPr>
          </w:p>
        </w:tc>
        <w:tc>
          <w:tcPr>
            <w:tcW w:w="720" w:type="dxa"/>
            <w:vAlign w:val="bottom"/>
            <w:tcBorders>
              <w:top w:val="single" w:sz="8" w:color="auto"/>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18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auto"/>
            </w:tcBorders>
            <w:shd w:val="clear" w:color="auto" w:fill="CCEEFF"/>
          </w:tcPr>
          <w:p>
            <w:pPr>
              <w:spacing w:after="0"/>
              <w:rPr>
                <w:sz w:val="11"/>
                <w:szCs w:val="11"/>
                <w:color w:val="auto"/>
              </w:rPr>
            </w:pPr>
          </w:p>
        </w:tc>
        <w:tc>
          <w:tcPr>
            <w:tcW w:w="70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780" w:type="dxa"/>
            <w:vAlign w:val="bottom"/>
            <w:tcBorders>
              <w:top w:val="single" w:sz="8" w:color="auto"/>
            </w:tcBorders>
            <w:shd w:val="clear" w:color="auto" w:fill="CCEEFF"/>
          </w:tcPr>
          <w:p>
            <w:pPr>
              <w:spacing w:after="0"/>
              <w:rPr>
                <w:sz w:val="11"/>
                <w:szCs w:val="11"/>
                <w:color w:val="auto"/>
              </w:rPr>
            </w:pPr>
          </w:p>
        </w:tc>
        <w:tc>
          <w:tcPr>
            <w:tcW w:w="20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auto"/>
            </w:tcBorders>
            <w:shd w:val="clear" w:color="auto" w:fill="CCEEFF"/>
          </w:tcPr>
          <w:p>
            <w:pPr>
              <w:spacing w:after="0"/>
              <w:rPr>
                <w:sz w:val="11"/>
                <w:szCs w:val="11"/>
                <w:color w:val="auto"/>
              </w:rPr>
            </w:pPr>
          </w:p>
        </w:tc>
        <w:tc>
          <w:tcPr>
            <w:tcW w:w="700" w:type="dxa"/>
            <w:vAlign w:val="bottom"/>
            <w:tcBorders>
              <w:top w:val="single" w:sz="8" w:color="auto"/>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auto"/>
            </w:tcBorders>
            <w:shd w:val="clear" w:color="auto" w:fill="CCEEFF"/>
          </w:tcPr>
          <w:p>
            <w:pPr>
              <w:spacing w:after="0"/>
              <w:rPr>
                <w:sz w:val="11"/>
                <w:szCs w:val="11"/>
                <w:color w:val="auto"/>
              </w:rPr>
            </w:pPr>
          </w:p>
        </w:tc>
        <w:tc>
          <w:tcPr>
            <w:tcW w:w="680" w:type="dxa"/>
            <w:vAlign w:val="bottom"/>
            <w:tcBorders>
              <w:top w:val="single" w:sz="8" w:color="auto"/>
            </w:tcBorders>
            <w:shd w:val="clear" w:color="auto" w:fill="CCEEFF"/>
          </w:tcPr>
          <w:p>
            <w:pPr>
              <w:spacing w:after="0"/>
              <w:rPr>
                <w:sz w:val="11"/>
                <w:szCs w:val="11"/>
                <w:color w:val="auto"/>
              </w:rPr>
            </w:pPr>
          </w:p>
        </w:tc>
        <w:tc>
          <w:tcPr>
            <w:tcW w:w="14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800" w:type="dxa"/>
            <w:vAlign w:val="bottom"/>
            <w:tcBorders>
              <w:top w:val="single" w:sz="8" w:color="auto"/>
              <w:right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r>
      <w:tr>
        <w:trPr>
          <w:trHeight w:val="119"/>
        </w:trPr>
        <w:tc>
          <w:tcPr>
            <w:tcW w:w="2180" w:type="dxa"/>
            <w:vAlign w:val="bottom"/>
          </w:tcPr>
          <w:p>
            <w:pPr>
              <w:spacing w:after="0" w:line="120" w:lineRule="exact"/>
              <w:rPr>
                <w:sz w:val="20"/>
                <w:szCs w:val="20"/>
                <w:color w:val="auto"/>
              </w:rPr>
            </w:pPr>
            <w:r>
              <w:rPr>
                <w:rFonts w:ascii="Arial" w:cs="Arial" w:eastAsia="Arial" w:hAnsi="Arial"/>
                <w:sz w:val="12"/>
                <w:szCs w:val="12"/>
                <w:color w:val="auto"/>
              </w:rPr>
              <w:t>Non interest bearing liabilities and other</w:t>
            </w:r>
          </w:p>
        </w:tc>
        <w:tc>
          <w:tcPr>
            <w:tcW w:w="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80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00" w:type="dxa"/>
            <w:vAlign w:val="bottom"/>
          </w:tcPr>
          <w:p>
            <w:pPr>
              <w:spacing w:after="0"/>
              <w:rPr>
                <w:sz w:val="10"/>
                <w:szCs w:val="10"/>
                <w:color w:val="auto"/>
              </w:rPr>
            </w:pPr>
          </w:p>
        </w:tc>
        <w:tc>
          <w:tcPr>
            <w:tcW w:w="80" w:type="dxa"/>
            <w:vAlign w:val="bottom"/>
          </w:tcPr>
          <w:p>
            <w:pPr>
              <w:spacing w:after="0"/>
              <w:rPr>
                <w:sz w:val="10"/>
                <w:szCs w:val="10"/>
                <w:color w:val="auto"/>
              </w:rPr>
            </w:pPr>
          </w:p>
        </w:tc>
      </w:tr>
      <w:tr>
        <w:trPr>
          <w:trHeight w:val="148"/>
        </w:trPr>
        <w:tc>
          <w:tcPr>
            <w:tcW w:w="2180" w:type="dxa"/>
            <w:vAlign w:val="bottom"/>
          </w:tcPr>
          <w:p>
            <w:pPr>
              <w:spacing w:after="0"/>
              <w:rPr>
                <w:sz w:val="20"/>
                <w:szCs w:val="20"/>
                <w:color w:val="auto"/>
              </w:rPr>
            </w:pPr>
            <w:r>
              <w:rPr>
                <w:rFonts w:ascii="Arial" w:cs="Arial" w:eastAsia="Arial" w:hAnsi="Arial"/>
                <w:sz w:val="12"/>
                <w:szCs w:val="12"/>
                <w:color w:val="auto"/>
              </w:rPr>
              <w:t>liabilities</w:t>
            </w:r>
          </w:p>
        </w:tc>
        <w:tc>
          <w:tcPr>
            <w:tcW w:w="160" w:type="dxa"/>
            <w:vAlign w:val="bottom"/>
            <w:gridSpan w:val="2"/>
          </w:tcPr>
          <w:p>
            <w:pPr>
              <w:jc w:val="right"/>
              <w:spacing w:after="0"/>
              <w:rPr>
                <w:sz w:val="20"/>
                <w:szCs w:val="20"/>
                <w:color w:val="auto"/>
              </w:rPr>
            </w:pPr>
            <w:r>
              <w:rPr>
                <w:rFonts w:ascii="Arial" w:cs="Arial" w:eastAsia="Arial" w:hAnsi="Arial"/>
                <w:sz w:val="12"/>
                <w:szCs w:val="12"/>
                <w:color w:val="auto"/>
              </w:rPr>
              <w:t>$</w:t>
            </w:r>
          </w:p>
        </w:tc>
        <w:tc>
          <w:tcPr>
            <w:tcW w:w="720" w:type="dxa"/>
            <w:vAlign w:val="bottom"/>
          </w:tcPr>
          <w:p>
            <w:pPr>
              <w:jc w:val="right"/>
              <w:spacing w:after="0"/>
              <w:rPr>
                <w:sz w:val="20"/>
                <w:szCs w:val="20"/>
                <w:color w:val="auto"/>
              </w:rPr>
            </w:pPr>
            <w:r>
              <w:rPr>
                <w:rFonts w:ascii="Arial" w:cs="Arial" w:eastAsia="Arial" w:hAnsi="Arial"/>
                <w:sz w:val="12"/>
                <w:szCs w:val="12"/>
                <w:color w:val="auto"/>
              </w:rPr>
              <w:t>166,661</w:t>
            </w:r>
          </w:p>
        </w:tc>
        <w:tc>
          <w:tcPr>
            <w:tcW w:w="1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140" w:type="dxa"/>
            <w:vAlign w:val="bottom"/>
            <w:gridSpan w:val="2"/>
          </w:tcPr>
          <w:p>
            <w:pPr>
              <w:jc w:val="right"/>
              <w:spacing w:after="0"/>
              <w:rPr>
                <w:sz w:val="20"/>
                <w:szCs w:val="20"/>
                <w:color w:val="auto"/>
              </w:rPr>
            </w:pPr>
            <w:r>
              <w:rPr>
                <w:rFonts w:ascii="Arial" w:cs="Arial" w:eastAsia="Arial" w:hAnsi="Arial"/>
                <w:sz w:val="12"/>
                <w:szCs w:val="12"/>
                <w:color w:val="auto"/>
              </w:rPr>
              <w:t>$</w:t>
            </w:r>
          </w:p>
        </w:tc>
        <w:tc>
          <w:tcPr>
            <w:tcW w:w="780" w:type="dxa"/>
            <w:vAlign w:val="bottom"/>
            <w:gridSpan w:val="2"/>
          </w:tcPr>
          <w:p>
            <w:pPr>
              <w:jc w:val="right"/>
              <w:ind w:right="60"/>
              <w:spacing w:after="0"/>
              <w:rPr>
                <w:sz w:val="20"/>
                <w:szCs w:val="20"/>
                <w:color w:val="auto"/>
              </w:rPr>
            </w:pPr>
            <w:r>
              <w:rPr>
                <w:rFonts w:ascii="Arial" w:cs="Arial" w:eastAsia="Arial" w:hAnsi="Arial"/>
                <w:sz w:val="12"/>
                <w:szCs w:val="12"/>
                <w:color w:val="auto"/>
              </w:rPr>
              <w:t>124,407</w:t>
            </w: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700" w:type="dxa"/>
            <w:vAlign w:val="bottom"/>
          </w:tcPr>
          <w:p>
            <w:pPr>
              <w:jc w:val="right"/>
              <w:spacing w:after="0"/>
              <w:rPr>
                <w:sz w:val="20"/>
                <w:szCs w:val="20"/>
                <w:color w:val="auto"/>
              </w:rPr>
            </w:pPr>
            <w:r>
              <w:rPr>
                <w:rFonts w:ascii="Arial" w:cs="Arial" w:eastAsia="Arial" w:hAnsi="Arial"/>
                <w:sz w:val="12"/>
                <w:szCs w:val="12"/>
                <w:color w:val="auto"/>
              </w:rPr>
              <w:t>120,370</w:t>
            </w: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80" w:type="dxa"/>
            <w:vAlign w:val="bottom"/>
          </w:tcPr>
          <w:p>
            <w:pPr>
              <w:spacing w:after="0"/>
              <w:rPr>
                <w:sz w:val="12"/>
                <w:szCs w:val="12"/>
                <w:color w:val="auto"/>
              </w:rPr>
            </w:pPr>
          </w:p>
        </w:tc>
      </w:tr>
      <w:tr>
        <w:trPr>
          <w:trHeight w:val="133"/>
        </w:trPr>
        <w:tc>
          <w:tcPr>
            <w:tcW w:w="21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0" w:type="dxa"/>
            <w:vAlign w:val="bottom"/>
            <w:tcBorders>
              <w:right w:val="single" w:sz="8" w:color="CCEEFF"/>
            </w:tcBorders>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r>
      <w:tr>
        <w:trPr>
          <w:trHeight w:val="133"/>
        </w:trPr>
        <w:tc>
          <w:tcPr>
            <w:tcW w:w="2180" w:type="dxa"/>
            <w:vAlign w:val="bottom"/>
          </w:tcPr>
          <w:p>
            <w:pPr>
              <w:spacing w:after="0" w:line="134" w:lineRule="exact"/>
              <w:rPr>
                <w:sz w:val="20"/>
                <w:szCs w:val="20"/>
                <w:color w:val="auto"/>
              </w:rPr>
            </w:pPr>
            <w:r>
              <w:rPr>
                <w:rFonts w:ascii="Arial" w:cs="Arial" w:eastAsia="Arial" w:hAnsi="Arial"/>
                <w:sz w:val="12"/>
                <w:szCs w:val="12"/>
                <w:color w:val="auto"/>
              </w:rPr>
              <w:t>TOTAL LIABILITIES</w:t>
            </w: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20" w:type="dxa"/>
            <w:vAlign w:val="bottom"/>
          </w:tcPr>
          <w:p>
            <w:pPr>
              <w:jc w:val="right"/>
              <w:spacing w:after="0" w:line="134" w:lineRule="exact"/>
              <w:rPr>
                <w:sz w:val="20"/>
                <w:szCs w:val="20"/>
                <w:color w:val="auto"/>
              </w:rPr>
            </w:pPr>
            <w:r>
              <w:rPr>
                <w:rFonts w:ascii="Arial" w:cs="Arial" w:eastAsia="Arial" w:hAnsi="Arial"/>
                <w:sz w:val="12"/>
                <w:szCs w:val="12"/>
                <w:color w:val="auto"/>
              </w:rPr>
              <w:t>5,726,142</w:t>
            </w:r>
          </w:p>
        </w:tc>
        <w:tc>
          <w:tcPr>
            <w:tcW w:w="1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80" w:type="dxa"/>
            <w:vAlign w:val="bottom"/>
            <w:gridSpan w:val="2"/>
          </w:tcPr>
          <w:p>
            <w:pPr>
              <w:jc w:val="right"/>
              <w:ind w:right="60"/>
              <w:spacing w:after="0" w:line="134" w:lineRule="exact"/>
              <w:rPr>
                <w:sz w:val="20"/>
                <w:szCs w:val="20"/>
                <w:color w:val="auto"/>
              </w:rPr>
            </w:pPr>
            <w:r>
              <w:rPr>
                <w:rFonts w:ascii="Arial" w:cs="Arial" w:eastAsia="Arial" w:hAnsi="Arial"/>
                <w:sz w:val="12"/>
                <w:szCs w:val="12"/>
                <w:color w:val="auto"/>
              </w:rPr>
              <w:t>5,705,377</w:t>
            </w: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jc w:val="right"/>
              <w:spacing w:after="0" w:line="134" w:lineRule="exact"/>
              <w:rPr>
                <w:sz w:val="20"/>
                <w:szCs w:val="20"/>
                <w:color w:val="auto"/>
              </w:rPr>
            </w:pPr>
            <w:r>
              <w:rPr>
                <w:rFonts w:ascii="Arial" w:cs="Arial" w:eastAsia="Arial" w:hAnsi="Arial"/>
                <w:sz w:val="12"/>
                <w:szCs w:val="12"/>
                <w:color w:val="auto"/>
              </w:rPr>
              <w:t>5,417,070</w:t>
            </w: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80" w:type="dxa"/>
            <w:vAlign w:val="bottom"/>
          </w:tcPr>
          <w:p>
            <w:pPr>
              <w:spacing w:after="0"/>
              <w:rPr>
                <w:sz w:val="11"/>
                <w:szCs w:val="11"/>
                <w:color w:val="auto"/>
              </w:rPr>
            </w:pPr>
          </w:p>
        </w:tc>
      </w:tr>
      <w:tr>
        <w:trPr>
          <w:trHeight w:val="133"/>
        </w:trPr>
        <w:tc>
          <w:tcPr>
            <w:tcW w:w="21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0" w:type="dxa"/>
            <w:vAlign w:val="bottom"/>
            <w:tcBorders>
              <w:right w:val="single" w:sz="8" w:color="CCEEFF"/>
            </w:tcBorders>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r>
      <w:tr>
        <w:trPr>
          <w:trHeight w:val="133"/>
        </w:trPr>
        <w:tc>
          <w:tcPr>
            <w:tcW w:w="2180" w:type="dxa"/>
            <w:vAlign w:val="bottom"/>
          </w:tcPr>
          <w:p>
            <w:pPr>
              <w:spacing w:after="0" w:line="134" w:lineRule="exact"/>
              <w:rPr>
                <w:sz w:val="20"/>
                <w:szCs w:val="20"/>
                <w:color w:val="auto"/>
              </w:rPr>
            </w:pPr>
            <w:r>
              <w:rPr>
                <w:rFonts w:ascii="Arial" w:cs="Arial" w:eastAsia="Arial" w:hAnsi="Arial"/>
                <w:sz w:val="12"/>
                <w:szCs w:val="12"/>
                <w:color w:val="auto"/>
              </w:rPr>
              <w:t>EQUITY</w:t>
            </w: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20" w:type="dxa"/>
            <w:vAlign w:val="bottom"/>
          </w:tcPr>
          <w:p>
            <w:pPr>
              <w:jc w:val="right"/>
              <w:spacing w:after="0" w:line="134" w:lineRule="exact"/>
              <w:rPr>
                <w:sz w:val="20"/>
                <w:szCs w:val="20"/>
                <w:color w:val="auto"/>
              </w:rPr>
            </w:pPr>
            <w:r>
              <w:rPr>
                <w:rFonts w:ascii="Arial" w:cs="Arial" w:eastAsia="Arial" w:hAnsi="Arial"/>
                <w:sz w:val="12"/>
                <w:szCs w:val="12"/>
                <w:color w:val="auto"/>
              </w:rPr>
              <w:t>1,026,525</w:t>
            </w:r>
          </w:p>
        </w:tc>
        <w:tc>
          <w:tcPr>
            <w:tcW w:w="1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80" w:type="dxa"/>
            <w:vAlign w:val="bottom"/>
            <w:gridSpan w:val="2"/>
          </w:tcPr>
          <w:p>
            <w:pPr>
              <w:jc w:val="right"/>
              <w:ind w:right="60"/>
              <w:spacing w:after="0" w:line="134" w:lineRule="exact"/>
              <w:rPr>
                <w:sz w:val="20"/>
                <w:szCs w:val="20"/>
                <w:color w:val="auto"/>
              </w:rPr>
            </w:pPr>
            <w:r>
              <w:rPr>
                <w:rFonts w:ascii="Arial" w:cs="Arial" w:eastAsia="Arial" w:hAnsi="Arial"/>
                <w:sz w:val="12"/>
                <w:szCs w:val="12"/>
                <w:color w:val="auto"/>
              </w:rPr>
              <w:t>1,037,727</w:t>
            </w: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jc w:val="right"/>
              <w:spacing w:after="0" w:line="134" w:lineRule="exact"/>
              <w:rPr>
                <w:sz w:val="20"/>
                <w:szCs w:val="20"/>
                <w:color w:val="auto"/>
              </w:rPr>
            </w:pPr>
            <w:r>
              <w:rPr>
                <w:rFonts w:ascii="Arial" w:cs="Arial" w:eastAsia="Arial" w:hAnsi="Arial"/>
                <w:sz w:val="12"/>
                <w:szCs w:val="12"/>
                <w:color w:val="auto"/>
              </w:rPr>
              <w:t>1,025,660</w:t>
            </w: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80" w:type="dxa"/>
            <w:vAlign w:val="bottom"/>
          </w:tcPr>
          <w:p>
            <w:pPr>
              <w:spacing w:after="0"/>
              <w:rPr>
                <w:sz w:val="11"/>
                <w:szCs w:val="11"/>
                <w:color w:val="auto"/>
              </w:rPr>
            </w:pPr>
          </w:p>
        </w:tc>
      </w:tr>
      <w:tr>
        <w:trPr>
          <w:trHeight w:val="147"/>
        </w:trPr>
        <w:tc>
          <w:tcPr>
            <w:tcW w:w="2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 w:type="dxa"/>
            <w:vAlign w:val="bottom"/>
            <w:tcBorders>
              <w:bottom w:val="single" w:sz="8" w:color="auto"/>
            </w:tcBorders>
            <w:shd w:val="clear" w:color="auto" w:fill="CCEEFF"/>
          </w:tcPr>
          <w:p>
            <w:pPr>
              <w:spacing w:after="0"/>
              <w:rPr>
                <w:sz w:val="12"/>
                <w:szCs w:val="12"/>
                <w:color w:val="auto"/>
              </w:rPr>
            </w:pPr>
          </w:p>
        </w:tc>
        <w:tc>
          <w:tcPr>
            <w:tcW w:w="720" w:type="dxa"/>
            <w:vAlign w:val="bottom"/>
            <w:tcBorders>
              <w:bottom w:val="single" w:sz="8" w:color="auto"/>
            </w:tcBorders>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0" w:type="dxa"/>
            <w:vAlign w:val="bottom"/>
            <w:tcBorders>
              <w:bottom w:val="single" w:sz="8" w:color="auto"/>
            </w:tcBorders>
            <w:shd w:val="clear" w:color="auto" w:fill="CCEEFF"/>
          </w:tcPr>
          <w:p>
            <w:pPr>
              <w:spacing w:after="0"/>
              <w:rPr>
                <w:sz w:val="12"/>
                <w:szCs w:val="12"/>
                <w:color w:val="auto"/>
              </w:rPr>
            </w:pPr>
          </w:p>
        </w:tc>
        <w:tc>
          <w:tcPr>
            <w:tcW w:w="720" w:type="dxa"/>
            <w:vAlign w:val="bottom"/>
            <w:tcBorders>
              <w:bottom w:val="single" w:sz="8" w:color="auto"/>
            </w:tcBorders>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0" w:type="dxa"/>
            <w:vAlign w:val="bottom"/>
            <w:tcBorders>
              <w:bottom w:val="single" w:sz="8" w:color="auto"/>
            </w:tcBorders>
            <w:shd w:val="clear" w:color="auto" w:fill="CCEEFF"/>
          </w:tcPr>
          <w:p>
            <w:pPr>
              <w:spacing w:after="0"/>
              <w:rPr>
                <w:sz w:val="12"/>
                <w:szCs w:val="12"/>
                <w:color w:val="auto"/>
              </w:rPr>
            </w:pPr>
          </w:p>
        </w:tc>
        <w:tc>
          <w:tcPr>
            <w:tcW w:w="700" w:type="dxa"/>
            <w:vAlign w:val="bottom"/>
            <w:tcBorders>
              <w:bottom w:val="single" w:sz="8" w:color="auto"/>
            </w:tcBorders>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0" w:type="dxa"/>
            <w:vAlign w:val="bottom"/>
            <w:tcBorders>
              <w:right w:val="single" w:sz="8" w:color="CCEEFF"/>
            </w:tcBorders>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r>
      <w:tr>
        <w:trPr>
          <w:trHeight w:val="127"/>
        </w:trPr>
        <w:tc>
          <w:tcPr>
            <w:tcW w:w="2180" w:type="dxa"/>
            <w:vAlign w:val="bottom"/>
            <w:tcBorders>
              <w:bottom w:val="single" w:sz="8" w:color="CCEEFF"/>
            </w:tcBorders>
          </w:tcPr>
          <w:p>
            <w:pPr>
              <w:spacing w:after="0" w:line="127" w:lineRule="exact"/>
              <w:rPr>
                <w:sz w:val="20"/>
                <w:szCs w:val="20"/>
                <w:color w:val="auto"/>
              </w:rPr>
            </w:pPr>
            <w:r>
              <w:rPr>
                <w:rFonts w:ascii="Arial" w:cs="Arial" w:eastAsia="Arial" w:hAnsi="Arial"/>
                <w:sz w:val="12"/>
                <w:szCs w:val="12"/>
                <w:color w:val="auto"/>
              </w:rPr>
              <w:t>TOTAL LIABILITIES AND EQUITY</w:t>
            </w:r>
          </w:p>
        </w:tc>
        <w:tc>
          <w:tcPr>
            <w:tcW w:w="80" w:type="dxa"/>
            <w:vAlign w:val="bottom"/>
            <w:tcBorders>
              <w:bottom w:val="single" w:sz="8" w:color="CCEEFF"/>
            </w:tcBorders>
          </w:tcPr>
          <w:p>
            <w:pPr>
              <w:spacing w:after="0"/>
              <w:rPr>
                <w:sz w:val="11"/>
                <w:szCs w:val="11"/>
                <w:color w:val="auto"/>
              </w:rPr>
            </w:pPr>
          </w:p>
        </w:tc>
        <w:tc>
          <w:tcPr>
            <w:tcW w:w="80" w:type="dxa"/>
            <w:vAlign w:val="bottom"/>
            <w:tcBorders>
              <w:bottom w:val="single" w:sz="8" w:color="auto"/>
            </w:tcBorders>
          </w:tcPr>
          <w:p>
            <w:pPr>
              <w:jc w:val="right"/>
              <w:spacing w:after="0"/>
              <w:rPr>
                <w:sz w:val="20"/>
                <w:szCs w:val="20"/>
                <w:color w:val="auto"/>
              </w:rPr>
            </w:pPr>
            <w:r>
              <w:rPr>
                <w:rFonts w:ascii="Arial" w:cs="Arial" w:eastAsia="Arial" w:hAnsi="Arial"/>
                <w:sz w:val="10"/>
                <w:szCs w:val="10"/>
                <w:color w:val="auto"/>
                <w:w w:val="71"/>
              </w:rPr>
              <w:t>$</w:t>
            </w:r>
          </w:p>
        </w:tc>
        <w:tc>
          <w:tcPr>
            <w:tcW w:w="720" w:type="dxa"/>
            <w:vAlign w:val="bottom"/>
            <w:tcBorders>
              <w:bottom w:val="single" w:sz="8" w:color="auto"/>
            </w:tcBorders>
          </w:tcPr>
          <w:p>
            <w:pPr>
              <w:jc w:val="right"/>
              <w:spacing w:after="0" w:line="127" w:lineRule="exact"/>
              <w:rPr>
                <w:sz w:val="20"/>
                <w:szCs w:val="20"/>
                <w:color w:val="auto"/>
              </w:rPr>
            </w:pPr>
            <w:r>
              <w:rPr>
                <w:rFonts w:ascii="Arial" w:cs="Arial" w:eastAsia="Arial" w:hAnsi="Arial"/>
                <w:sz w:val="12"/>
                <w:szCs w:val="12"/>
                <w:color w:val="auto"/>
              </w:rPr>
              <w:t>6,752,667</w:t>
            </w:r>
          </w:p>
        </w:tc>
        <w:tc>
          <w:tcPr>
            <w:tcW w:w="100" w:type="dxa"/>
            <w:vAlign w:val="bottom"/>
            <w:tcBorders>
              <w:bottom w:val="single" w:sz="8" w:color="CCEEFF"/>
            </w:tcBorders>
          </w:tcPr>
          <w:p>
            <w:pPr>
              <w:spacing w:after="0"/>
              <w:rPr>
                <w:sz w:val="11"/>
                <w:szCs w:val="11"/>
                <w:color w:val="auto"/>
              </w:rPr>
            </w:pPr>
          </w:p>
        </w:tc>
        <w:tc>
          <w:tcPr>
            <w:tcW w:w="140" w:type="dxa"/>
            <w:vAlign w:val="bottom"/>
            <w:tcBorders>
              <w:bottom w:val="single" w:sz="8" w:color="CCEEFF"/>
            </w:tcBorders>
          </w:tcPr>
          <w:p>
            <w:pPr>
              <w:spacing w:after="0"/>
              <w:rPr>
                <w:sz w:val="11"/>
                <w:szCs w:val="11"/>
                <w:color w:val="auto"/>
              </w:rPr>
            </w:pPr>
          </w:p>
        </w:tc>
        <w:tc>
          <w:tcPr>
            <w:tcW w:w="80" w:type="dxa"/>
            <w:vAlign w:val="bottom"/>
            <w:tcBorders>
              <w:bottom w:val="single" w:sz="8" w:color="CCEEFF"/>
            </w:tcBorders>
          </w:tcPr>
          <w:p>
            <w:pPr>
              <w:spacing w:after="0"/>
              <w:rPr>
                <w:sz w:val="11"/>
                <w:szCs w:val="11"/>
                <w:color w:val="auto"/>
              </w:rPr>
            </w:pPr>
          </w:p>
        </w:tc>
        <w:tc>
          <w:tcPr>
            <w:tcW w:w="720" w:type="dxa"/>
            <w:vAlign w:val="bottom"/>
            <w:tcBorders>
              <w:bottom w:val="single" w:sz="8" w:color="CCEEFF"/>
            </w:tcBorders>
          </w:tcPr>
          <w:p>
            <w:pPr>
              <w:spacing w:after="0"/>
              <w:rPr>
                <w:sz w:val="11"/>
                <w:szCs w:val="11"/>
                <w:color w:val="auto"/>
              </w:rPr>
            </w:pPr>
          </w:p>
        </w:tc>
        <w:tc>
          <w:tcPr>
            <w:tcW w:w="240" w:type="dxa"/>
            <w:vAlign w:val="bottom"/>
            <w:tcBorders>
              <w:bottom w:val="single" w:sz="8" w:color="CCEEFF"/>
            </w:tcBorders>
          </w:tcPr>
          <w:p>
            <w:pPr>
              <w:spacing w:after="0"/>
              <w:rPr>
                <w:sz w:val="11"/>
                <w:szCs w:val="11"/>
                <w:color w:val="auto"/>
              </w:rPr>
            </w:pPr>
          </w:p>
        </w:tc>
        <w:tc>
          <w:tcPr>
            <w:tcW w:w="800" w:type="dxa"/>
            <w:vAlign w:val="bottom"/>
            <w:tcBorders>
              <w:bottom w:val="single" w:sz="8" w:color="CCEEFF"/>
            </w:tcBorders>
          </w:tcPr>
          <w:p>
            <w:pPr>
              <w:spacing w:after="0"/>
              <w:rPr>
                <w:sz w:val="11"/>
                <w:szCs w:val="11"/>
                <w:color w:val="auto"/>
              </w:rPr>
            </w:pPr>
          </w:p>
        </w:tc>
        <w:tc>
          <w:tcPr>
            <w:tcW w:w="180" w:type="dxa"/>
            <w:vAlign w:val="bottom"/>
            <w:tcBorders>
              <w:bottom w:val="single" w:sz="8" w:color="CCEEFF"/>
            </w:tcBorders>
          </w:tcPr>
          <w:p>
            <w:pPr>
              <w:spacing w:after="0"/>
              <w:rPr>
                <w:sz w:val="11"/>
                <w:szCs w:val="11"/>
                <w:color w:val="auto"/>
              </w:rPr>
            </w:pPr>
          </w:p>
        </w:tc>
        <w:tc>
          <w:tcPr>
            <w:tcW w:w="60" w:type="dxa"/>
            <w:vAlign w:val="bottom"/>
            <w:tcBorders>
              <w:bottom w:val="single" w:sz="8" w:color="CCEEFF"/>
            </w:tcBorders>
          </w:tcPr>
          <w:p>
            <w:pPr>
              <w:spacing w:after="0"/>
              <w:rPr>
                <w:sz w:val="11"/>
                <w:szCs w:val="11"/>
                <w:color w:val="auto"/>
              </w:rPr>
            </w:pPr>
          </w:p>
        </w:tc>
        <w:tc>
          <w:tcPr>
            <w:tcW w:w="80" w:type="dxa"/>
            <w:vAlign w:val="bottom"/>
            <w:tcBorders>
              <w:bottom w:val="single" w:sz="8" w:color="auto"/>
            </w:tcBorders>
          </w:tcPr>
          <w:p>
            <w:pPr>
              <w:jc w:val="right"/>
              <w:spacing w:after="0"/>
              <w:rPr>
                <w:sz w:val="20"/>
                <w:szCs w:val="20"/>
                <w:color w:val="auto"/>
              </w:rPr>
            </w:pPr>
            <w:r>
              <w:rPr>
                <w:rFonts w:ascii="Arial" w:cs="Arial" w:eastAsia="Arial" w:hAnsi="Arial"/>
                <w:sz w:val="10"/>
                <w:szCs w:val="10"/>
                <w:color w:val="auto"/>
                <w:w w:val="71"/>
              </w:rPr>
              <w:t>$</w:t>
            </w:r>
          </w:p>
        </w:tc>
        <w:tc>
          <w:tcPr>
            <w:tcW w:w="720" w:type="dxa"/>
            <w:vAlign w:val="bottom"/>
            <w:tcBorders>
              <w:bottom w:val="single" w:sz="8" w:color="auto"/>
            </w:tcBorders>
          </w:tcPr>
          <w:p>
            <w:pPr>
              <w:jc w:val="right"/>
              <w:spacing w:after="0" w:line="127" w:lineRule="exact"/>
              <w:rPr>
                <w:sz w:val="20"/>
                <w:szCs w:val="20"/>
                <w:color w:val="auto"/>
              </w:rPr>
            </w:pPr>
            <w:r>
              <w:rPr>
                <w:rFonts w:ascii="Arial" w:cs="Arial" w:eastAsia="Arial" w:hAnsi="Arial"/>
                <w:sz w:val="12"/>
                <w:szCs w:val="12"/>
                <w:color w:val="auto"/>
              </w:rPr>
              <w:t>6,743,104</w:t>
            </w:r>
          </w:p>
        </w:tc>
        <w:tc>
          <w:tcPr>
            <w:tcW w:w="60" w:type="dxa"/>
            <w:vAlign w:val="bottom"/>
            <w:tcBorders>
              <w:bottom w:val="single" w:sz="8" w:color="CCEEFF"/>
            </w:tcBorders>
          </w:tcPr>
          <w:p>
            <w:pPr>
              <w:spacing w:after="0"/>
              <w:rPr>
                <w:sz w:val="11"/>
                <w:szCs w:val="11"/>
                <w:color w:val="auto"/>
              </w:rPr>
            </w:pPr>
          </w:p>
        </w:tc>
        <w:tc>
          <w:tcPr>
            <w:tcW w:w="180" w:type="dxa"/>
            <w:vAlign w:val="bottom"/>
            <w:tcBorders>
              <w:bottom w:val="single" w:sz="8" w:color="CCEEFF"/>
            </w:tcBorders>
          </w:tcPr>
          <w:p>
            <w:pPr>
              <w:spacing w:after="0"/>
              <w:rPr>
                <w:sz w:val="11"/>
                <w:szCs w:val="11"/>
                <w:color w:val="auto"/>
              </w:rPr>
            </w:pPr>
          </w:p>
        </w:tc>
        <w:tc>
          <w:tcPr>
            <w:tcW w:w="60" w:type="dxa"/>
            <w:vAlign w:val="bottom"/>
            <w:tcBorders>
              <w:bottom w:val="single" w:sz="8" w:color="CCEEFF"/>
            </w:tcBorders>
          </w:tcPr>
          <w:p>
            <w:pPr>
              <w:spacing w:after="0"/>
              <w:rPr>
                <w:sz w:val="11"/>
                <w:szCs w:val="11"/>
                <w:color w:val="auto"/>
              </w:rPr>
            </w:pPr>
          </w:p>
        </w:tc>
        <w:tc>
          <w:tcPr>
            <w:tcW w:w="700" w:type="dxa"/>
            <w:vAlign w:val="bottom"/>
            <w:tcBorders>
              <w:bottom w:val="single" w:sz="8" w:color="CCEEFF"/>
            </w:tcBorders>
          </w:tcPr>
          <w:p>
            <w:pPr>
              <w:spacing w:after="0"/>
              <w:rPr>
                <w:sz w:val="11"/>
                <w:szCs w:val="11"/>
                <w:color w:val="auto"/>
              </w:rPr>
            </w:pPr>
          </w:p>
        </w:tc>
        <w:tc>
          <w:tcPr>
            <w:tcW w:w="220" w:type="dxa"/>
            <w:vAlign w:val="bottom"/>
            <w:tcBorders>
              <w:bottom w:val="single" w:sz="8" w:color="CCEEFF"/>
            </w:tcBorders>
          </w:tcPr>
          <w:p>
            <w:pPr>
              <w:spacing w:after="0"/>
              <w:rPr>
                <w:sz w:val="11"/>
                <w:szCs w:val="11"/>
                <w:color w:val="auto"/>
              </w:rPr>
            </w:pPr>
          </w:p>
        </w:tc>
        <w:tc>
          <w:tcPr>
            <w:tcW w:w="780" w:type="dxa"/>
            <w:vAlign w:val="bottom"/>
            <w:tcBorders>
              <w:bottom w:val="single" w:sz="8" w:color="CCEEFF"/>
            </w:tcBorders>
          </w:tcPr>
          <w:p>
            <w:pPr>
              <w:spacing w:after="0"/>
              <w:rPr>
                <w:sz w:val="11"/>
                <w:szCs w:val="11"/>
                <w:color w:val="auto"/>
              </w:rPr>
            </w:pPr>
          </w:p>
        </w:tc>
        <w:tc>
          <w:tcPr>
            <w:tcW w:w="200" w:type="dxa"/>
            <w:vAlign w:val="bottom"/>
            <w:tcBorders>
              <w:bottom w:val="single" w:sz="8" w:color="CCEEFF"/>
            </w:tcBorders>
          </w:tcPr>
          <w:p>
            <w:pPr>
              <w:spacing w:after="0"/>
              <w:rPr>
                <w:sz w:val="11"/>
                <w:szCs w:val="11"/>
                <w:color w:val="auto"/>
              </w:rPr>
            </w:pPr>
          </w:p>
        </w:tc>
        <w:tc>
          <w:tcPr>
            <w:tcW w:w="80" w:type="dxa"/>
            <w:vAlign w:val="bottom"/>
            <w:tcBorders>
              <w:bottom w:val="single" w:sz="8" w:color="auto"/>
            </w:tcBorders>
          </w:tcPr>
          <w:p>
            <w:pPr>
              <w:jc w:val="right"/>
              <w:spacing w:after="0"/>
              <w:rPr>
                <w:sz w:val="20"/>
                <w:szCs w:val="20"/>
                <w:color w:val="auto"/>
              </w:rPr>
            </w:pPr>
            <w:r>
              <w:rPr>
                <w:rFonts w:ascii="Arial" w:cs="Arial" w:eastAsia="Arial" w:hAnsi="Arial"/>
                <w:sz w:val="10"/>
                <w:szCs w:val="10"/>
                <w:color w:val="auto"/>
                <w:w w:val="71"/>
              </w:rPr>
              <w:t>$</w:t>
            </w:r>
          </w:p>
        </w:tc>
        <w:tc>
          <w:tcPr>
            <w:tcW w:w="700" w:type="dxa"/>
            <w:vAlign w:val="bottom"/>
            <w:tcBorders>
              <w:bottom w:val="single" w:sz="8" w:color="auto"/>
            </w:tcBorders>
          </w:tcPr>
          <w:p>
            <w:pPr>
              <w:jc w:val="right"/>
              <w:spacing w:after="0" w:line="127" w:lineRule="exact"/>
              <w:rPr>
                <w:sz w:val="20"/>
                <w:szCs w:val="20"/>
                <w:color w:val="auto"/>
              </w:rPr>
            </w:pPr>
            <w:r>
              <w:rPr>
                <w:rFonts w:ascii="Arial" w:cs="Arial" w:eastAsia="Arial" w:hAnsi="Arial"/>
                <w:sz w:val="12"/>
                <w:szCs w:val="12"/>
                <w:color w:val="auto"/>
              </w:rPr>
              <w:t>6,442,730</w:t>
            </w:r>
          </w:p>
        </w:tc>
        <w:tc>
          <w:tcPr>
            <w:tcW w:w="80" w:type="dxa"/>
            <w:vAlign w:val="bottom"/>
            <w:tcBorders>
              <w:bottom w:val="single" w:sz="8" w:color="CCEEFF"/>
            </w:tcBorders>
          </w:tcPr>
          <w:p>
            <w:pPr>
              <w:spacing w:after="0"/>
              <w:rPr>
                <w:sz w:val="11"/>
                <w:szCs w:val="11"/>
                <w:color w:val="auto"/>
              </w:rPr>
            </w:pPr>
          </w:p>
        </w:tc>
        <w:tc>
          <w:tcPr>
            <w:tcW w:w="140" w:type="dxa"/>
            <w:vAlign w:val="bottom"/>
            <w:tcBorders>
              <w:bottom w:val="single" w:sz="8" w:color="CCEEFF"/>
            </w:tcBorders>
          </w:tcPr>
          <w:p>
            <w:pPr>
              <w:spacing w:after="0"/>
              <w:rPr>
                <w:sz w:val="11"/>
                <w:szCs w:val="11"/>
                <w:color w:val="auto"/>
              </w:rPr>
            </w:pPr>
          </w:p>
        </w:tc>
        <w:tc>
          <w:tcPr>
            <w:tcW w:w="80" w:type="dxa"/>
            <w:vAlign w:val="bottom"/>
            <w:tcBorders>
              <w:bottom w:val="single" w:sz="8" w:color="CCEEFF"/>
            </w:tcBorders>
          </w:tcPr>
          <w:p>
            <w:pPr>
              <w:spacing w:after="0"/>
              <w:rPr>
                <w:sz w:val="11"/>
                <w:szCs w:val="11"/>
                <w:color w:val="auto"/>
              </w:rPr>
            </w:pPr>
          </w:p>
        </w:tc>
        <w:tc>
          <w:tcPr>
            <w:tcW w:w="680" w:type="dxa"/>
            <w:vAlign w:val="bottom"/>
            <w:tcBorders>
              <w:bottom w:val="single" w:sz="8" w:color="CCEEFF"/>
            </w:tcBorders>
          </w:tcPr>
          <w:p>
            <w:pPr>
              <w:spacing w:after="0"/>
              <w:rPr>
                <w:sz w:val="11"/>
                <w:szCs w:val="11"/>
                <w:color w:val="auto"/>
              </w:rPr>
            </w:pPr>
          </w:p>
        </w:tc>
        <w:tc>
          <w:tcPr>
            <w:tcW w:w="140" w:type="dxa"/>
            <w:vAlign w:val="bottom"/>
            <w:tcBorders>
              <w:bottom w:val="single" w:sz="8" w:color="CCEEFF"/>
            </w:tcBorders>
          </w:tcPr>
          <w:p>
            <w:pPr>
              <w:spacing w:after="0"/>
              <w:rPr>
                <w:sz w:val="11"/>
                <w:szCs w:val="11"/>
                <w:color w:val="auto"/>
              </w:rPr>
            </w:pPr>
          </w:p>
        </w:tc>
        <w:tc>
          <w:tcPr>
            <w:tcW w:w="80" w:type="dxa"/>
            <w:vAlign w:val="bottom"/>
            <w:tcBorders>
              <w:bottom w:val="single" w:sz="8" w:color="CCEEFF"/>
            </w:tcBorders>
          </w:tcPr>
          <w:p>
            <w:pPr>
              <w:spacing w:after="0"/>
              <w:rPr>
                <w:sz w:val="11"/>
                <w:szCs w:val="11"/>
                <w:color w:val="auto"/>
              </w:rPr>
            </w:pPr>
          </w:p>
        </w:tc>
        <w:tc>
          <w:tcPr>
            <w:tcW w:w="800" w:type="dxa"/>
            <w:vAlign w:val="bottom"/>
            <w:tcBorders>
              <w:bottom w:val="single" w:sz="8" w:color="CCEEFF"/>
            </w:tcBorders>
          </w:tcPr>
          <w:p>
            <w:pPr>
              <w:spacing w:after="0"/>
              <w:rPr>
                <w:sz w:val="11"/>
                <w:szCs w:val="11"/>
                <w:color w:val="auto"/>
              </w:rPr>
            </w:pPr>
          </w:p>
        </w:tc>
        <w:tc>
          <w:tcPr>
            <w:tcW w:w="80" w:type="dxa"/>
            <w:vAlign w:val="bottom"/>
            <w:tcBorders>
              <w:bottom w:val="single" w:sz="8" w:color="CCEEFF"/>
            </w:tcBorders>
          </w:tcPr>
          <w:p>
            <w:pPr>
              <w:spacing w:after="0"/>
              <w:rPr>
                <w:sz w:val="11"/>
                <w:szCs w:val="11"/>
                <w:color w:val="auto"/>
              </w:rPr>
            </w:pPr>
          </w:p>
        </w:tc>
      </w:tr>
      <w:tr>
        <w:trPr>
          <w:trHeight w:val="127"/>
        </w:trPr>
        <w:tc>
          <w:tcPr>
            <w:tcW w:w="21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0" w:type="dxa"/>
            <w:vAlign w:val="bottom"/>
            <w:tcBorders>
              <w:right w:val="single" w:sz="8" w:color="CCEEFF"/>
            </w:tcBorders>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r>
      <w:tr>
        <w:trPr>
          <w:trHeight w:val="147"/>
        </w:trPr>
        <w:tc>
          <w:tcPr>
            <w:tcW w:w="2180" w:type="dxa"/>
            <w:vAlign w:val="bottom"/>
          </w:tcPr>
          <w:p>
            <w:pPr>
              <w:spacing w:after="0"/>
              <w:rPr>
                <w:sz w:val="20"/>
                <w:szCs w:val="20"/>
                <w:color w:val="auto"/>
              </w:rPr>
            </w:pPr>
            <w:r>
              <w:rPr>
                <w:rFonts w:ascii="Arial" w:cs="Arial" w:eastAsia="Arial" w:hAnsi="Arial"/>
                <w:sz w:val="12"/>
                <w:szCs w:val="12"/>
                <w:color w:val="auto"/>
              </w:rPr>
              <w:t>NET INTEREST SPREAD</w:t>
            </w: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980" w:type="dxa"/>
            <w:vAlign w:val="bottom"/>
            <w:gridSpan w:val="2"/>
          </w:tcPr>
          <w:p>
            <w:pPr>
              <w:ind w:left="580"/>
              <w:spacing w:after="0"/>
              <w:rPr>
                <w:sz w:val="20"/>
                <w:szCs w:val="20"/>
                <w:color w:val="auto"/>
              </w:rPr>
            </w:pPr>
            <w:r>
              <w:rPr>
                <w:rFonts w:ascii="Arial" w:cs="Arial" w:eastAsia="Arial" w:hAnsi="Arial"/>
                <w:sz w:val="12"/>
                <w:szCs w:val="12"/>
                <w:color w:val="auto"/>
              </w:rPr>
              <w:t>1.17%</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80" w:type="dxa"/>
            <w:vAlign w:val="bottom"/>
            <w:gridSpan w:val="2"/>
          </w:tcPr>
          <w:p>
            <w:pPr>
              <w:ind w:left="560"/>
              <w:spacing w:after="0"/>
              <w:rPr>
                <w:sz w:val="20"/>
                <w:szCs w:val="20"/>
                <w:color w:val="auto"/>
              </w:rPr>
            </w:pPr>
            <w:r>
              <w:rPr>
                <w:rFonts w:ascii="Arial" w:cs="Arial" w:eastAsia="Arial" w:hAnsi="Arial"/>
                <w:sz w:val="12"/>
                <w:szCs w:val="12"/>
                <w:color w:val="auto"/>
              </w:rPr>
              <w:t>1.11%</w:t>
            </w: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960" w:type="dxa"/>
            <w:vAlign w:val="bottom"/>
            <w:gridSpan w:val="3"/>
          </w:tcPr>
          <w:p>
            <w:pPr>
              <w:ind w:left="640"/>
              <w:spacing w:after="0"/>
              <w:rPr>
                <w:sz w:val="20"/>
                <w:szCs w:val="20"/>
                <w:color w:val="auto"/>
              </w:rPr>
            </w:pPr>
            <w:r>
              <w:rPr>
                <w:rFonts w:ascii="Arial" w:cs="Arial" w:eastAsia="Arial" w:hAnsi="Arial"/>
                <w:sz w:val="12"/>
                <w:szCs w:val="12"/>
                <w:color w:val="auto"/>
                <w:w w:val="88"/>
              </w:rPr>
              <w:t>1.19%</w:t>
            </w:r>
          </w:p>
        </w:tc>
      </w:tr>
      <w:tr>
        <w:trPr>
          <w:trHeight w:val="127"/>
        </w:trPr>
        <w:tc>
          <w:tcPr>
            <w:tcW w:w="218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72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720" w:type="dxa"/>
            <w:vAlign w:val="bottom"/>
            <w:tcBorders>
              <w:top w:val="single" w:sz="8" w:color="CCEEFF"/>
            </w:tcBorders>
            <w:shd w:val="clear" w:color="auto" w:fill="CCEEFF"/>
          </w:tcPr>
          <w:p>
            <w:pPr>
              <w:spacing w:after="0"/>
              <w:rPr>
                <w:sz w:val="11"/>
                <w:szCs w:val="11"/>
                <w:color w:val="auto"/>
              </w:rPr>
            </w:pPr>
          </w:p>
        </w:tc>
        <w:tc>
          <w:tcPr>
            <w:tcW w:w="240" w:type="dxa"/>
            <w:vAlign w:val="bottom"/>
            <w:tcBorders>
              <w:top w:val="single" w:sz="8" w:color="CCEEFF"/>
            </w:tcBorders>
            <w:shd w:val="clear" w:color="auto" w:fill="CCEEFF"/>
          </w:tcPr>
          <w:p>
            <w:pPr>
              <w:spacing w:after="0"/>
              <w:rPr>
                <w:sz w:val="11"/>
                <w:szCs w:val="11"/>
                <w:color w:val="auto"/>
              </w:rPr>
            </w:pPr>
          </w:p>
        </w:tc>
        <w:tc>
          <w:tcPr>
            <w:tcW w:w="800" w:type="dxa"/>
            <w:vAlign w:val="bottom"/>
            <w:tcBorders>
              <w:top w:val="single" w:sz="8" w:color="auto"/>
            </w:tcBorders>
            <w:shd w:val="clear" w:color="auto" w:fill="CCEEFF"/>
          </w:tcPr>
          <w:p>
            <w:pPr>
              <w:spacing w:after="0"/>
              <w:rPr>
                <w:sz w:val="11"/>
                <w:szCs w:val="11"/>
                <w:color w:val="auto"/>
              </w:rPr>
            </w:pPr>
          </w:p>
        </w:tc>
        <w:tc>
          <w:tcPr>
            <w:tcW w:w="18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72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18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700" w:type="dxa"/>
            <w:vAlign w:val="bottom"/>
            <w:tcBorders>
              <w:top w:val="single" w:sz="8" w:color="CCEEFF"/>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780" w:type="dxa"/>
            <w:vAlign w:val="bottom"/>
            <w:tcBorders>
              <w:top w:val="single" w:sz="8" w:color="auto"/>
            </w:tcBorders>
            <w:shd w:val="clear" w:color="auto" w:fill="CCEEFF"/>
          </w:tcPr>
          <w:p>
            <w:pPr>
              <w:spacing w:after="0"/>
              <w:rPr>
                <w:sz w:val="11"/>
                <w:szCs w:val="11"/>
                <w:color w:val="auto"/>
              </w:rPr>
            </w:pPr>
          </w:p>
        </w:tc>
        <w:tc>
          <w:tcPr>
            <w:tcW w:w="20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70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68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800" w:type="dxa"/>
            <w:vAlign w:val="bottom"/>
            <w:tcBorders>
              <w:top w:val="single" w:sz="8" w:color="auto"/>
              <w:right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r>
      <w:tr>
        <w:trPr>
          <w:trHeight w:val="119"/>
        </w:trPr>
        <w:tc>
          <w:tcPr>
            <w:tcW w:w="2180" w:type="dxa"/>
            <w:vAlign w:val="bottom"/>
          </w:tcPr>
          <w:p>
            <w:pPr>
              <w:spacing w:after="0" w:line="120" w:lineRule="exact"/>
              <w:rPr>
                <w:sz w:val="20"/>
                <w:szCs w:val="20"/>
                <w:color w:val="auto"/>
              </w:rPr>
            </w:pPr>
            <w:r>
              <w:rPr>
                <w:rFonts w:ascii="Arial" w:cs="Arial" w:eastAsia="Arial" w:hAnsi="Arial"/>
                <w:sz w:val="12"/>
                <w:szCs w:val="12"/>
                <w:color w:val="auto"/>
              </w:rPr>
              <w:t>NET INTEREST INCOME AND NET</w:t>
            </w:r>
          </w:p>
        </w:tc>
        <w:tc>
          <w:tcPr>
            <w:tcW w:w="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80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00" w:type="dxa"/>
            <w:vAlign w:val="bottom"/>
          </w:tcPr>
          <w:p>
            <w:pPr>
              <w:spacing w:after="0"/>
              <w:rPr>
                <w:sz w:val="10"/>
                <w:szCs w:val="10"/>
                <w:color w:val="auto"/>
              </w:rPr>
            </w:pPr>
          </w:p>
        </w:tc>
        <w:tc>
          <w:tcPr>
            <w:tcW w:w="80" w:type="dxa"/>
            <w:vAlign w:val="bottom"/>
          </w:tcPr>
          <w:p>
            <w:pPr>
              <w:spacing w:after="0"/>
              <w:rPr>
                <w:sz w:val="10"/>
                <w:szCs w:val="10"/>
                <w:color w:val="auto"/>
              </w:rPr>
            </w:pPr>
          </w:p>
        </w:tc>
      </w:tr>
      <w:tr>
        <w:trPr>
          <w:trHeight w:val="161"/>
        </w:trPr>
        <w:tc>
          <w:tcPr>
            <w:tcW w:w="2180" w:type="dxa"/>
            <w:vAlign w:val="bottom"/>
          </w:tcPr>
          <w:p>
            <w:pPr>
              <w:spacing w:after="0"/>
              <w:rPr>
                <w:sz w:val="20"/>
                <w:szCs w:val="20"/>
                <w:color w:val="auto"/>
              </w:rPr>
            </w:pPr>
            <w:r>
              <w:rPr>
                <w:rFonts w:ascii="Arial" w:cs="Arial" w:eastAsia="Arial" w:hAnsi="Arial"/>
                <w:sz w:val="12"/>
                <w:szCs w:val="12"/>
                <w:color w:val="auto"/>
              </w:rPr>
              <w:t>INTEREST MARGIN</w:t>
            </w:r>
          </w:p>
        </w:tc>
        <w:tc>
          <w:tcPr>
            <w:tcW w:w="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960" w:type="dxa"/>
            <w:vAlign w:val="bottom"/>
            <w:gridSpan w:val="2"/>
          </w:tcPr>
          <w:p>
            <w:pPr>
              <w:jc w:val="right"/>
              <w:ind w:right="240"/>
              <w:spacing w:after="0"/>
              <w:rPr>
                <w:sz w:val="20"/>
                <w:szCs w:val="20"/>
                <w:color w:val="auto"/>
              </w:rPr>
            </w:pPr>
            <w:r>
              <w:rPr>
                <w:rFonts w:ascii="Arial" w:cs="Arial" w:eastAsia="Arial" w:hAnsi="Arial"/>
                <w:sz w:val="12"/>
                <w:szCs w:val="12"/>
                <w:color w:val="auto"/>
              </w:rPr>
              <w:t>22,079</w:t>
            </w:r>
          </w:p>
        </w:tc>
        <w:tc>
          <w:tcPr>
            <w:tcW w:w="980" w:type="dxa"/>
            <w:vAlign w:val="bottom"/>
            <w:gridSpan w:val="2"/>
          </w:tcPr>
          <w:p>
            <w:pPr>
              <w:ind w:left="580"/>
              <w:spacing w:after="0"/>
              <w:rPr>
                <w:sz w:val="20"/>
                <w:szCs w:val="20"/>
                <w:color w:val="auto"/>
              </w:rPr>
            </w:pPr>
            <w:r>
              <w:rPr>
                <w:rFonts w:ascii="Arial" w:cs="Arial" w:eastAsia="Arial" w:hAnsi="Arial"/>
                <w:sz w:val="12"/>
                <w:szCs w:val="12"/>
                <w:color w:val="auto"/>
              </w:rPr>
              <w:t>1.33%</w:t>
            </w:r>
          </w:p>
        </w:tc>
        <w:tc>
          <w:tcPr>
            <w:tcW w:w="6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240" w:type="dxa"/>
            <w:vAlign w:val="bottom"/>
            <w:gridSpan w:val="2"/>
          </w:tcPr>
          <w:p>
            <w:pPr>
              <w:jc w:val="right"/>
              <w:spacing w:after="0"/>
              <w:rPr>
                <w:sz w:val="20"/>
                <w:szCs w:val="20"/>
                <w:color w:val="auto"/>
              </w:rPr>
            </w:pPr>
            <w:r>
              <w:rPr>
                <w:rFonts w:ascii="Arial" w:cs="Arial" w:eastAsia="Arial" w:hAnsi="Arial"/>
                <w:sz w:val="12"/>
                <w:szCs w:val="12"/>
                <w:color w:val="auto"/>
              </w:rPr>
              <w:t>$</w:t>
            </w:r>
          </w:p>
        </w:tc>
        <w:tc>
          <w:tcPr>
            <w:tcW w:w="920" w:type="dxa"/>
            <w:vAlign w:val="bottom"/>
            <w:gridSpan w:val="2"/>
          </w:tcPr>
          <w:p>
            <w:pPr>
              <w:jc w:val="right"/>
              <w:ind w:right="220"/>
              <w:spacing w:after="0"/>
              <w:rPr>
                <w:sz w:val="20"/>
                <w:szCs w:val="20"/>
                <w:color w:val="auto"/>
              </w:rPr>
            </w:pPr>
            <w:r>
              <w:rPr>
                <w:rFonts w:ascii="Arial" w:cs="Arial" w:eastAsia="Arial" w:hAnsi="Arial"/>
                <w:sz w:val="12"/>
                <w:szCs w:val="12"/>
                <w:color w:val="auto"/>
              </w:rPr>
              <w:t>20,998</w:t>
            </w:r>
          </w:p>
        </w:tc>
        <w:tc>
          <w:tcPr>
            <w:tcW w:w="980" w:type="dxa"/>
            <w:vAlign w:val="bottom"/>
            <w:gridSpan w:val="2"/>
          </w:tcPr>
          <w:p>
            <w:pPr>
              <w:ind w:left="560"/>
              <w:spacing w:after="0"/>
              <w:rPr>
                <w:sz w:val="20"/>
                <w:szCs w:val="20"/>
                <w:color w:val="auto"/>
              </w:rPr>
            </w:pPr>
            <w:r>
              <w:rPr>
                <w:rFonts w:ascii="Arial" w:cs="Arial" w:eastAsia="Arial" w:hAnsi="Arial"/>
                <w:sz w:val="12"/>
                <w:szCs w:val="12"/>
                <w:color w:val="auto"/>
              </w:rPr>
              <w:t>1.27%</w:t>
            </w:r>
          </w:p>
        </w:tc>
        <w:tc>
          <w:tcPr>
            <w:tcW w:w="8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220" w:type="dxa"/>
            <w:vAlign w:val="bottom"/>
            <w:gridSpan w:val="2"/>
          </w:tcPr>
          <w:p>
            <w:pPr>
              <w:jc w:val="right"/>
              <w:spacing w:after="0"/>
              <w:rPr>
                <w:sz w:val="20"/>
                <w:szCs w:val="20"/>
                <w:color w:val="auto"/>
              </w:rPr>
            </w:pPr>
            <w:r>
              <w:rPr>
                <w:rFonts w:ascii="Arial" w:cs="Arial" w:eastAsia="Arial" w:hAnsi="Arial"/>
                <w:sz w:val="12"/>
                <w:szCs w:val="12"/>
                <w:color w:val="auto"/>
              </w:rPr>
              <w:t>$</w:t>
            </w:r>
          </w:p>
        </w:tc>
        <w:tc>
          <w:tcPr>
            <w:tcW w:w="820" w:type="dxa"/>
            <w:vAlign w:val="bottom"/>
            <w:gridSpan w:val="2"/>
          </w:tcPr>
          <w:p>
            <w:pPr>
              <w:jc w:val="right"/>
              <w:ind w:right="140"/>
              <w:spacing w:after="0"/>
              <w:rPr>
                <w:sz w:val="20"/>
                <w:szCs w:val="20"/>
                <w:color w:val="auto"/>
              </w:rPr>
            </w:pPr>
            <w:r>
              <w:rPr>
                <w:rFonts w:ascii="Arial" w:cs="Arial" w:eastAsia="Arial" w:hAnsi="Arial"/>
                <w:sz w:val="12"/>
                <w:szCs w:val="12"/>
                <w:color w:val="auto"/>
              </w:rPr>
              <w:t>22,608</w:t>
            </w:r>
          </w:p>
        </w:tc>
        <w:tc>
          <w:tcPr>
            <w:tcW w:w="960" w:type="dxa"/>
            <w:vAlign w:val="bottom"/>
            <w:gridSpan w:val="3"/>
          </w:tcPr>
          <w:p>
            <w:pPr>
              <w:ind w:left="640"/>
              <w:spacing w:after="0"/>
              <w:rPr>
                <w:sz w:val="20"/>
                <w:szCs w:val="20"/>
                <w:color w:val="auto"/>
              </w:rPr>
            </w:pPr>
            <w:r>
              <w:rPr>
                <w:rFonts w:ascii="Arial" w:cs="Arial" w:eastAsia="Arial" w:hAnsi="Arial"/>
                <w:sz w:val="12"/>
                <w:szCs w:val="12"/>
                <w:color w:val="auto"/>
                <w:w w:val="88"/>
              </w:rPr>
              <w:t>1.42%</w:t>
            </w:r>
          </w:p>
        </w:tc>
      </w:tr>
      <w:tr>
        <w:trPr>
          <w:trHeight w:val="20"/>
        </w:trPr>
        <w:tc>
          <w:tcPr>
            <w:tcW w:w="21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7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72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7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60" w:type="dxa"/>
            <w:vAlign w:val="bottom"/>
            <w:shd w:val="clear" w:color="auto" w:fill="000000"/>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7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00" w:type="dxa"/>
            <w:vAlign w:val="bottom"/>
            <w:tcBorders>
              <w:right w:val="single" w:sz="8" w:color="auto"/>
            </w:tcBorders>
            <w:shd w:val="clear" w:color="auto" w:fill="000000"/>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186690</wp:posOffset>
            </wp:positionV>
            <wp:extent cx="1787525" cy="825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extLst>
                    </a:blip>
                    <a:srcRect/>
                    <a:stretch>
                      <a:fillRect/>
                    </a:stretch>
                  </pic:blipFill>
                  <pic:spPr bwMode="auto">
                    <a:xfrm>
                      <a:off x="0" y="0"/>
                      <a:ext cx="1787525" cy="8255"/>
                    </a:xfrm>
                    <a:prstGeom prst="rect">
                      <a:avLst/>
                    </a:prstGeom>
                    <a:noFill/>
                  </pic:spPr>
                </pic:pic>
              </a:graphicData>
            </a:graphic>
          </wp:anchor>
        </w:drawing>
      </w:r>
    </w:p>
    <w:p>
      <w:pPr>
        <w:spacing w:after="0" w:line="221" w:lineRule="exact"/>
        <w:rPr>
          <w:sz w:val="20"/>
          <w:szCs w:val="20"/>
          <w:color w:val="auto"/>
        </w:rPr>
      </w:pPr>
    </w:p>
    <w:p>
      <w:pPr>
        <w:ind w:left="320" w:hanging="313"/>
        <w:spacing w:after="0"/>
        <w:tabs>
          <w:tab w:leader="none" w:pos="320" w:val="left"/>
        </w:tabs>
        <w:numPr>
          <w:ilvl w:val="0"/>
          <w:numId w:val="10"/>
        </w:numPr>
        <w:rPr>
          <w:rFonts w:ascii="Arial" w:cs="Arial" w:eastAsia="Arial" w:hAnsi="Arial"/>
          <w:sz w:val="30"/>
          <w:szCs w:val="30"/>
          <w:color w:val="auto"/>
          <w:vertAlign w:val="superscript"/>
        </w:rPr>
      </w:pPr>
      <w:r>
        <w:rPr>
          <w:rFonts w:ascii="Arial" w:cs="Arial" w:eastAsia="Arial" w:hAnsi="Arial"/>
          <w:sz w:val="18"/>
          <w:szCs w:val="18"/>
          <w:color w:val="auto"/>
        </w:rPr>
        <w:t>Gross of the allowance for losses relating to securities at amortized cost.</w:t>
      </w:r>
    </w:p>
    <w:p>
      <w:pPr>
        <w:spacing w:after="0" w:line="3" w:lineRule="exact"/>
        <w:rPr>
          <w:rFonts w:ascii="Arial" w:cs="Arial" w:eastAsia="Arial" w:hAnsi="Arial"/>
          <w:sz w:val="30"/>
          <w:szCs w:val="30"/>
          <w:color w:val="auto"/>
          <w:vertAlign w:val="superscript"/>
        </w:rPr>
      </w:pPr>
    </w:p>
    <w:p>
      <w:pPr>
        <w:ind w:left="320" w:hanging="313"/>
        <w:spacing w:after="0" w:line="183" w:lineRule="auto"/>
        <w:tabs>
          <w:tab w:leader="none" w:pos="320" w:val="left"/>
        </w:tabs>
        <w:numPr>
          <w:ilvl w:val="0"/>
          <w:numId w:val="10"/>
        </w:numPr>
        <w:rPr>
          <w:rFonts w:ascii="Arial" w:cs="Arial" w:eastAsia="Arial" w:hAnsi="Arial"/>
          <w:sz w:val="24"/>
          <w:szCs w:val="24"/>
          <w:color w:val="auto"/>
          <w:vertAlign w:val="superscript"/>
        </w:rPr>
      </w:pPr>
      <w:r>
        <w:rPr>
          <w:rFonts w:ascii="Arial" w:cs="Arial" w:eastAsia="Arial" w:hAnsi="Arial"/>
          <w:sz w:val="15"/>
          <w:szCs w:val="15"/>
          <w:color w:val="auto"/>
        </w:rPr>
        <w:t>Includes lease liabilities, net of prepaid commissions.</w:t>
      </w:r>
    </w:p>
    <w:p>
      <w:pPr>
        <w:spacing w:after="0" w:line="3" w:lineRule="exact"/>
        <w:rPr>
          <w:rFonts w:ascii="Arial" w:cs="Arial" w:eastAsia="Arial" w:hAnsi="Arial"/>
          <w:sz w:val="24"/>
          <w:szCs w:val="24"/>
          <w:color w:val="auto"/>
          <w:vertAlign w:val="superscript"/>
        </w:rPr>
      </w:pPr>
    </w:p>
    <w:p>
      <w:pPr>
        <w:ind w:left="320"/>
        <w:spacing w:after="0"/>
        <w:rPr>
          <w:rFonts w:ascii="Arial" w:cs="Arial" w:eastAsia="Arial" w:hAnsi="Arial"/>
          <w:sz w:val="24"/>
          <w:szCs w:val="24"/>
          <w:color w:val="auto"/>
          <w:vertAlign w:val="superscript"/>
        </w:rPr>
      </w:pPr>
      <w:r>
        <w:rPr>
          <w:rFonts w:ascii="Arial" w:cs="Arial" w:eastAsia="Arial" w:hAnsi="Arial"/>
          <w:sz w:val="18"/>
          <w:szCs w:val="18"/>
          <w:color w:val="auto"/>
        </w:rPr>
        <w:t>Note: Interest income and/or expense includes the effect of derivative financial instruments used for hedging.</w:t>
      </w:r>
    </w:p>
    <w:p>
      <w:pPr>
        <w:spacing w:after="0" w:line="200" w:lineRule="exact"/>
        <w:rPr>
          <w:sz w:val="20"/>
          <w:szCs w:val="20"/>
          <w:color w:val="auto"/>
        </w:rPr>
      </w:pPr>
    </w:p>
    <w:p>
      <w:pPr>
        <w:spacing w:after="0" w:line="21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21590</wp:posOffset>
            </wp:positionV>
            <wp:extent cx="7134225" cy="825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20" w:name="page21"/>
    <w:bookmarkEnd w:id="20"/>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105029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0502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tbl>
      <w:tblPr>
        <w:tblLayout w:type="fixed"/>
        <w:tblInd w:w="0" w:type="dxa"/>
        <w:tblCellMar>
          <w:top w:w="0" w:type="dxa"/>
          <w:left w:w="0" w:type="dxa"/>
          <w:bottom w:w="0" w:type="dxa"/>
          <w:right w:w="0" w:type="dxa"/>
        </w:tblCellMar>
      </w:tblPr>
      <w:tr>
        <w:trPr>
          <w:trHeight w:val="226"/>
        </w:trPr>
        <w:tc>
          <w:tcPr>
            <w:tcW w:w="39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9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76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0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9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74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160" w:type="dxa"/>
            <w:vAlign w:val="bottom"/>
            <w:gridSpan w:val="2"/>
          </w:tcPr>
          <w:p>
            <w:pPr>
              <w:ind w:left="280"/>
              <w:spacing w:after="0"/>
              <w:rPr>
                <w:sz w:val="20"/>
                <w:szCs w:val="20"/>
                <w:color w:val="auto"/>
              </w:rPr>
            </w:pPr>
            <w:r>
              <w:rPr>
                <w:rFonts w:ascii="Arial" w:cs="Arial" w:eastAsia="Arial" w:hAnsi="Arial"/>
                <w:sz w:val="18"/>
                <w:szCs w:val="18"/>
                <w:color w:val="auto"/>
                <w:w w:val="98"/>
              </w:rPr>
              <w:t>EXHIBIT V</w:t>
            </w:r>
          </w:p>
        </w:tc>
      </w:tr>
      <w:tr>
        <w:trPr>
          <w:trHeight w:val="427"/>
        </w:trPr>
        <w:tc>
          <w:tcPr>
            <w:tcW w:w="8860" w:type="dxa"/>
            <w:vAlign w:val="bottom"/>
            <w:gridSpan w:val="13"/>
          </w:tcPr>
          <w:p>
            <w:pPr>
              <w:ind w:left="2800"/>
              <w:spacing w:after="0"/>
              <w:rPr>
                <w:sz w:val="20"/>
                <w:szCs w:val="20"/>
                <w:color w:val="auto"/>
              </w:rPr>
            </w:pPr>
            <w:r>
              <w:rPr>
                <w:rFonts w:ascii="Arial" w:cs="Arial" w:eastAsia="Arial" w:hAnsi="Arial"/>
                <w:sz w:val="18"/>
                <w:szCs w:val="18"/>
                <w:color w:val="auto"/>
              </w:rPr>
              <w:t>CONSOLIDATED NET INTEREST INCOME AND AVERAGE BALANCES</w:t>
            </w:r>
          </w:p>
        </w:tc>
        <w:tc>
          <w:tcPr>
            <w:tcW w:w="26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140" w:type="dxa"/>
            <w:vAlign w:val="bottom"/>
          </w:tcPr>
          <w:p>
            <w:pPr>
              <w:spacing w:after="0"/>
              <w:rPr>
                <w:sz w:val="24"/>
                <w:szCs w:val="24"/>
                <w:color w:val="auto"/>
              </w:rPr>
            </w:pPr>
          </w:p>
        </w:tc>
      </w:tr>
      <w:tr>
        <w:trPr>
          <w:trHeight w:val="441"/>
        </w:trPr>
        <w:tc>
          <w:tcPr>
            <w:tcW w:w="3960" w:type="dxa"/>
            <w:vAlign w:val="bottom"/>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2680" w:type="dxa"/>
            <w:vAlign w:val="bottom"/>
            <w:tcBorders>
              <w:bottom w:val="single" w:sz="8" w:color="auto"/>
            </w:tcBorders>
            <w:gridSpan w:val="7"/>
          </w:tcPr>
          <w:p>
            <w:pPr>
              <w:jc w:val="right"/>
              <w:spacing w:after="0"/>
              <w:rPr>
                <w:sz w:val="20"/>
                <w:szCs w:val="20"/>
                <w:color w:val="auto"/>
              </w:rPr>
            </w:pPr>
            <w:r>
              <w:rPr>
                <w:rFonts w:ascii="Arial" w:cs="Arial" w:eastAsia="Arial" w:hAnsi="Arial"/>
                <w:sz w:val="18"/>
                <w:szCs w:val="18"/>
                <w:color w:val="auto"/>
                <w:w w:val="94"/>
              </w:rPr>
              <w:t>FOR THE NINE MONTHS ENDED</w:t>
            </w:r>
          </w:p>
        </w:tc>
        <w:tc>
          <w:tcPr>
            <w:tcW w:w="26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140" w:type="dxa"/>
            <w:vAlign w:val="bottom"/>
          </w:tcPr>
          <w:p>
            <w:pPr>
              <w:spacing w:after="0"/>
              <w:rPr>
                <w:sz w:val="24"/>
                <w:szCs w:val="24"/>
                <w:color w:val="auto"/>
              </w:rPr>
            </w:pPr>
          </w:p>
        </w:tc>
      </w:tr>
      <w:tr>
        <w:trPr>
          <w:trHeight w:val="220"/>
        </w:trPr>
        <w:tc>
          <w:tcPr>
            <w:tcW w:w="3960" w:type="dxa"/>
            <w:vAlign w:val="bottom"/>
          </w:tcPr>
          <w:p>
            <w:pPr>
              <w:spacing w:after="0"/>
              <w:rPr>
                <w:sz w:val="19"/>
                <w:szCs w:val="19"/>
                <w:color w:val="auto"/>
              </w:rPr>
            </w:pPr>
          </w:p>
        </w:tc>
        <w:tc>
          <w:tcPr>
            <w:tcW w:w="80" w:type="dxa"/>
            <w:vAlign w:val="bottom"/>
            <w:tcBorders>
              <w:bottom w:val="single" w:sz="8" w:color="auto"/>
            </w:tcBorders>
          </w:tcPr>
          <w:p>
            <w:pPr>
              <w:spacing w:after="0"/>
              <w:rPr>
                <w:sz w:val="19"/>
                <w:szCs w:val="19"/>
                <w:color w:val="auto"/>
              </w:rPr>
            </w:pPr>
          </w:p>
        </w:tc>
        <w:tc>
          <w:tcPr>
            <w:tcW w:w="920" w:type="dxa"/>
            <w:vAlign w:val="bottom"/>
            <w:tcBorders>
              <w:bottom w:val="single" w:sz="8" w:color="auto"/>
            </w:tcBorders>
          </w:tcPr>
          <w:p>
            <w:pPr>
              <w:spacing w:after="0"/>
              <w:rPr>
                <w:sz w:val="19"/>
                <w:szCs w:val="19"/>
                <w:color w:val="auto"/>
              </w:rPr>
            </w:pPr>
          </w:p>
        </w:tc>
        <w:tc>
          <w:tcPr>
            <w:tcW w:w="1420" w:type="dxa"/>
            <w:vAlign w:val="bottom"/>
            <w:tcBorders>
              <w:bottom w:val="single" w:sz="8" w:color="auto"/>
            </w:tcBorders>
            <w:gridSpan w:val="4"/>
          </w:tcPr>
          <w:p>
            <w:pPr>
              <w:jc w:val="center"/>
              <w:spacing w:after="0"/>
              <w:rPr>
                <w:sz w:val="20"/>
                <w:szCs w:val="20"/>
                <w:color w:val="auto"/>
              </w:rPr>
            </w:pPr>
            <w:r>
              <w:rPr>
                <w:rFonts w:ascii="Arial" w:cs="Arial" w:eastAsia="Arial" w:hAnsi="Arial"/>
                <w:sz w:val="18"/>
                <w:szCs w:val="18"/>
                <w:color w:val="auto"/>
                <w:w w:val="87"/>
              </w:rPr>
              <w:t>September 30, 2021</w:t>
            </w:r>
          </w:p>
        </w:tc>
        <w:tc>
          <w:tcPr>
            <w:tcW w:w="1000" w:type="dxa"/>
            <w:vAlign w:val="bottom"/>
            <w:tcBorders>
              <w:bottom w:val="single" w:sz="8" w:color="auto"/>
            </w:tcBorders>
          </w:tcPr>
          <w:p>
            <w:pPr>
              <w:spacing w:after="0"/>
              <w:rPr>
                <w:sz w:val="19"/>
                <w:szCs w:val="19"/>
                <w:color w:val="auto"/>
              </w:rPr>
            </w:pPr>
          </w:p>
        </w:tc>
        <w:tc>
          <w:tcPr>
            <w:tcW w:w="2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80" w:type="dxa"/>
            <w:vAlign w:val="bottom"/>
            <w:tcBorders>
              <w:bottom w:val="single" w:sz="8" w:color="auto"/>
            </w:tcBorders>
          </w:tcPr>
          <w:p>
            <w:pPr>
              <w:spacing w:after="0"/>
              <w:rPr>
                <w:sz w:val="19"/>
                <w:szCs w:val="19"/>
                <w:color w:val="auto"/>
              </w:rPr>
            </w:pPr>
          </w:p>
        </w:tc>
        <w:tc>
          <w:tcPr>
            <w:tcW w:w="920" w:type="dxa"/>
            <w:vAlign w:val="bottom"/>
            <w:tcBorders>
              <w:bottom w:val="single" w:sz="8" w:color="auto"/>
            </w:tcBorders>
          </w:tcPr>
          <w:p>
            <w:pPr>
              <w:spacing w:after="0"/>
              <w:rPr>
                <w:sz w:val="19"/>
                <w:szCs w:val="19"/>
                <w:color w:val="auto"/>
              </w:rPr>
            </w:pPr>
          </w:p>
        </w:tc>
        <w:tc>
          <w:tcPr>
            <w:tcW w:w="1420" w:type="dxa"/>
            <w:vAlign w:val="bottom"/>
            <w:tcBorders>
              <w:bottom w:val="single" w:sz="8" w:color="auto"/>
            </w:tcBorders>
            <w:gridSpan w:val="4"/>
          </w:tcPr>
          <w:p>
            <w:pPr>
              <w:jc w:val="right"/>
              <w:spacing w:after="0"/>
              <w:rPr>
                <w:sz w:val="20"/>
                <w:szCs w:val="20"/>
                <w:color w:val="auto"/>
              </w:rPr>
            </w:pPr>
            <w:r>
              <w:rPr>
                <w:rFonts w:ascii="Arial" w:cs="Arial" w:eastAsia="Arial" w:hAnsi="Arial"/>
                <w:sz w:val="18"/>
                <w:szCs w:val="18"/>
                <w:color w:val="auto"/>
                <w:w w:val="85"/>
              </w:rPr>
              <w:t>September 30, 2020</w:t>
            </w:r>
          </w:p>
        </w:tc>
        <w:tc>
          <w:tcPr>
            <w:tcW w:w="1020" w:type="dxa"/>
            <w:vAlign w:val="bottom"/>
            <w:tcBorders>
              <w:bottom w:val="single" w:sz="8" w:color="auto"/>
            </w:tcBorders>
          </w:tcPr>
          <w:p>
            <w:pPr>
              <w:spacing w:after="0"/>
              <w:rPr>
                <w:sz w:val="19"/>
                <w:szCs w:val="19"/>
                <w:color w:val="auto"/>
              </w:rPr>
            </w:pPr>
          </w:p>
        </w:tc>
        <w:tc>
          <w:tcPr>
            <w:tcW w:w="140" w:type="dxa"/>
            <w:vAlign w:val="bottom"/>
          </w:tcPr>
          <w:p>
            <w:pPr>
              <w:spacing w:after="0"/>
              <w:rPr>
                <w:sz w:val="19"/>
                <w:szCs w:val="19"/>
                <w:color w:val="auto"/>
              </w:rPr>
            </w:pPr>
          </w:p>
        </w:tc>
      </w:tr>
      <w:tr>
        <w:trPr>
          <w:trHeight w:val="206"/>
        </w:trPr>
        <w:tc>
          <w:tcPr>
            <w:tcW w:w="39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920" w:type="dxa"/>
            <w:vAlign w:val="bottom"/>
          </w:tcPr>
          <w:p>
            <w:pPr>
              <w:jc w:val="right"/>
              <w:ind w:right="11"/>
              <w:spacing w:after="0"/>
              <w:rPr>
                <w:sz w:val="20"/>
                <w:szCs w:val="20"/>
                <w:color w:val="auto"/>
              </w:rPr>
            </w:pPr>
            <w:r>
              <w:rPr>
                <w:rFonts w:ascii="Arial" w:cs="Arial" w:eastAsia="Arial" w:hAnsi="Arial"/>
                <w:sz w:val="18"/>
                <w:szCs w:val="18"/>
                <w:color w:val="auto"/>
                <w:w w:val="91"/>
              </w:rPr>
              <w:t>AVERAGE</w:t>
            </w:r>
          </w:p>
        </w:tc>
        <w:tc>
          <w:tcPr>
            <w:tcW w:w="2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00" w:type="dxa"/>
            <w:vAlign w:val="bottom"/>
          </w:tcPr>
          <w:p>
            <w:pPr>
              <w:ind w:left="300"/>
              <w:spacing w:after="0"/>
              <w:rPr>
                <w:sz w:val="20"/>
                <w:szCs w:val="20"/>
                <w:color w:val="auto"/>
              </w:rPr>
            </w:pPr>
            <w:r>
              <w:rPr>
                <w:rFonts w:ascii="Arial" w:cs="Arial" w:eastAsia="Arial" w:hAnsi="Arial"/>
                <w:sz w:val="18"/>
                <w:szCs w:val="18"/>
                <w:color w:val="auto"/>
              </w:rPr>
              <w:t>AVG.</w:t>
            </w:r>
          </w:p>
        </w:tc>
        <w:tc>
          <w:tcPr>
            <w:tcW w:w="2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120" w:type="dxa"/>
            <w:vAlign w:val="bottom"/>
            <w:gridSpan w:val="2"/>
          </w:tcPr>
          <w:p>
            <w:pPr>
              <w:jc w:val="right"/>
              <w:ind w:right="211"/>
              <w:spacing w:after="0"/>
              <w:rPr>
                <w:sz w:val="20"/>
                <w:szCs w:val="20"/>
                <w:color w:val="auto"/>
              </w:rPr>
            </w:pPr>
            <w:r>
              <w:rPr>
                <w:rFonts w:ascii="Arial" w:cs="Arial" w:eastAsia="Arial" w:hAnsi="Arial"/>
                <w:sz w:val="18"/>
                <w:szCs w:val="18"/>
                <w:color w:val="auto"/>
                <w:w w:val="91"/>
              </w:rPr>
              <w:t>AVERAGE</w:t>
            </w:r>
          </w:p>
        </w:tc>
        <w:tc>
          <w:tcPr>
            <w:tcW w:w="26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20" w:type="dxa"/>
            <w:vAlign w:val="bottom"/>
          </w:tcPr>
          <w:p>
            <w:pPr>
              <w:ind w:left="300"/>
              <w:spacing w:after="0"/>
              <w:rPr>
                <w:sz w:val="20"/>
                <w:szCs w:val="20"/>
                <w:color w:val="auto"/>
              </w:rPr>
            </w:pPr>
            <w:r>
              <w:rPr>
                <w:rFonts w:ascii="Arial" w:cs="Arial" w:eastAsia="Arial" w:hAnsi="Arial"/>
                <w:sz w:val="18"/>
                <w:szCs w:val="18"/>
                <w:color w:val="auto"/>
              </w:rPr>
              <w:t>AVG.</w:t>
            </w:r>
          </w:p>
        </w:tc>
        <w:tc>
          <w:tcPr>
            <w:tcW w:w="140" w:type="dxa"/>
            <w:vAlign w:val="bottom"/>
          </w:tcPr>
          <w:p>
            <w:pPr>
              <w:spacing w:after="0"/>
              <w:rPr>
                <w:sz w:val="17"/>
                <w:szCs w:val="17"/>
                <w:color w:val="auto"/>
              </w:rPr>
            </w:pPr>
          </w:p>
        </w:tc>
      </w:tr>
      <w:tr>
        <w:trPr>
          <w:trHeight w:val="227"/>
        </w:trPr>
        <w:tc>
          <w:tcPr>
            <w:tcW w:w="3960" w:type="dxa"/>
            <w:vAlign w:val="bottom"/>
          </w:tcPr>
          <w:p>
            <w:pPr>
              <w:spacing w:after="0"/>
              <w:rPr>
                <w:sz w:val="19"/>
                <w:szCs w:val="19"/>
                <w:color w:val="auto"/>
              </w:rPr>
            </w:pPr>
          </w:p>
        </w:tc>
        <w:tc>
          <w:tcPr>
            <w:tcW w:w="1000" w:type="dxa"/>
            <w:vAlign w:val="bottom"/>
            <w:gridSpan w:val="2"/>
          </w:tcPr>
          <w:p>
            <w:pPr>
              <w:jc w:val="right"/>
              <w:spacing w:after="0"/>
              <w:rPr>
                <w:sz w:val="20"/>
                <w:szCs w:val="20"/>
                <w:color w:val="auto"/>
              </w:rPr>
            </w:pPr>
            <w:r>
              <w:rPr>
                <w:rFonts w:ascii="Arial" w:cs="Arial" w:eastAsia="Arial" w:hAnsi="Arial"/>
                <w:sz w:val="18"/>
                <w:szCs w:val="18"/>
                <w:color w:val="auto"/>
              </w:rPr>
              <w:t>BALANCE</w:t>
            </w:r>
          </w:p>
        </w:tc>
        <w:tc>
          <w:tcPr>
            <w:tcW w:w="220" w:type="dxa"/>
            <w:vAlign w:val="bottom"/>
          </w:tcPr>
          <w:p>
            <w:pPr>
              <w:spacing w:after="0"/>
              <w:rPr>
                <w:sz w:val="19"/>
                <w:szCs w:val="19"/>
                <w:color w:val="auto"/>
              </w:rPr>
            </w:pPr>
          </w:p>
        </w:tc>
        <w:tc>
          <w:tcPr>
            <w:tcW w:w="1200" w:type="dxa"/>
            <w:vAlign w:val="bottom"/>
            <w:gridSpan w:val="3"/>
          </w:tcPr>
          <w:p>
            <w:pPr>
              <w:jc w:val="center"/>
              <w:ind w:right="111"/>
              <w:spacing w:after="0"/>
              <w:rPr>
                <w:sz w:val="20"/>
                <w:szCs w:val="20"/>
                <w:color w:val="auto"/>
              </w:rPr>
            </w:pPr>
            <w:r>
              <w:rPr>
                <w:rFonts w:ascii="Arial" w:cs="Arial" w:eastAsia="Arial" w:hAnsi="Arial"/>
                <w:sz w:val="18"/>
                <w:szCs w:val="18"/>
                <w:color w:val="auto"/>
                <w:w w:val="94"/>
              </w:rPr>
              <w:t>INTEREST</w:t>
            </w:r>
          </w:p>
        </w:tc>
        <w:tc>
          <w:tcPr>
            <w:tcW w:w="1220" w:type="dxa"/>
            <w:vAlign w:val="bottom"/>
            <w:gridSpan w:val="2"/>
          </w:tcPr>
          <w:p>
            <w:pPr>
              <w:ind w:left="280"/>
              <w:spacing w:after="0"/>
              <w:rPr>
                <w:sz w:val="20"/>
                <w:szCs w:val="20"/>
                <w:color w:val="auto"/>
              </w:rPr>
            </w:pPr>
            <w:r>
              <w:rPr>
                <w:rFonts w:ascii="Arial" w:cs="Arial" w:eastAsia="Arial" w:hAnsi="Arial"/>
                <w:sz w:val="18"/>
                <w:szCs w:val="18"/>
                <w:color w:val="auto"/>
              </w:rPr>
              <w:t>RATE</w:t>
            </w:r>
          </w:p>
        </w:tc>
        <w:tc>
          <w:tcPr>
            <w:tcW w:w="60" w:type="dxa"/>
            <w:vAlign w:val="bottom"/>
          </w:tcPr>
          <w:p>
            <w:pPr>
              <w:spacing w:after="0"/>
              <w:rPr>
                <w:sz w:val="19"/>
                <w:szCs w:val="19"/>
                <w:color w:val="auto"/>
              </w:rPr>
            </w:pPr>
          </w:p>
        </w:tc>
        <w:tc>
          <w:tcPr>
            <w:tcW w:w="1200" w:type="dxa"/>
            <w:vAlign w:val="bottom"/>
            <w:gridSpan w:val="3"/>
          </w:tcPr>
          <w:p>
            <w:pPr>
              <w:jc w:val="right"/>
              <w:ind w:right="191"/>
              <w:spacing w:after="0"/>
              <w:rPr>
                <w:sz w:val="20"/>
                <w:szCs w:val="20"/>
                <w:color w:val="auto"/>
              </w:rPr>
            </w:pPr>
            <w:r>
              <w:rPr>
                <w:rFonts w:ascii="Arial" w:cs="Arial" w:eastAsia="Arial" w:hAnsi="Arial"/>
                <w:sz w:val="18"/>
                <w:szCs w:val="18"/>
                <w:color w:val="auto"/>
              </w:rPr>
              <w:t>BALANCE</w:t>
            </w:r>
          </w:p>
        </w:tc>
        <w:tc>
          <w:tcPr>
            <w:tcW w:w="1220" w:type="dxa"/>
            <w:vAlign w:val="bottom"/>
            <w:gridSpan w:val="3"/>
          </w:tcPr>
          <w:p>
            <w:pPr>
              <w:jc w:val="right"/>
              <w:ind w:right="300"/>
              <w:spacing w:after="0"/>
              <w:rPr>
                <w:sz w:val="20"/>
                <w:szCs w:val="20"/>
                <w:color w:val="auto"/>
              </w:rPr>
            </w:pPr>
            <w:r>
              <w:rPr>
                <w:rFonts w:ascii="Arial" w:cs="Arial" w:eastAsia="Arial" w:hAnsi="Arial"/>
                <w:sz w:val="18"/>
                <w:szCs w:val="18"/>
                <w:color w:val="auto"/>
              </w:rPr>
              <w:t>INTEREST</w:t>
            </w:r>
          </w:p>
        </w:tc>
        <w:tc>
          <w:tcPr>
            <w:tcW w:w="1160" w:type="dxa"/>
            <w:vAlign w:val="bottom"/>
            <w:gridSpan w:val="2"/>
          </w:tcPr>
          <w:p>
            <w:pPr>
              <w:ind w:left="280"/>
              <w:spacing w:after="0"/>
              <w:rPr>
                <w:sz w:val="20"/>
                <w:szCs w:val="20"/>
                <w:color w:val="auto"/>
              </w:rPr>
            </w:pPr>
            <w:r>
              <w:rPr>
                <w:rFonts w:ascii="Arial" w:cs="Arial" w:eastAsia="Arial" w:hAnsi="Arial"/>
                <w:sz w:val="18"/>
                <w:szCs w:val="18"/>
                <w:color w:val="auto"/>
              </w:rPr>
              <w:t>RATE</w:t>
            </w:r>
          </w:p>
        </w:tc>
      </w:tr>
      <w:tr>
        <w:trPr>
          <w:trHeight w:val="208"/>
        </w:trPr>
        <w:tc>
          <w:tcPr>
            <w:tcW w:w="3960" w:type="dxa"/>
            <w:vAlign w:val="bottom"/>
          </w:tcPr>
          <w:p>
            <w:pPr>
              <w:spacing w:after="0"/>
              <w:rPr>
                <w:sz w:val="18"/>
                <w:szCs w:val="18"/>
                <w:color w:val="auto"/>
              </w:rPr>
            </w:pPr>
          </w:p>
        </w:tc>
        <w:tc>
          <w:tcPr>
            <w:tcW w:w="80" w:type="dxa"/>
            <w:vAlign w:val="bottom"/>
            <w:tcBorders>
              <w:top w:val="single" w:sz="8" w:color="auto"/>
            </w:tcBorders>
          </w:tcPr>
          <w:p>
            <w:pPr>
              <w:spacing w:after="0"/>
              <w:rPr>
                <w:sz w:val="18"/>
                <w:szCs w:val="18"/>
                <w:color w:val="auto"/>
              </w:rPr>
            </w:pPr>
          </w:p>
        </w:tc>
        <w:tc>
          <w:tcPr>
            <w:tcW w:w="920" w:type="dxa"/>
            <w:vAlign w:val="bottom"/>
            <w:tcBorders>
              <w:top w:val="single" w:sz="8" w:color="auto"/>
            </w:tcBorders>
          </w:tcPr>
          <w:p>
            <w:pPr>
              <w:spacing w:after="0"/>
              <w:rPr>
                <w:sz w:val="18"/>
                <w:szCs w:val="18"/>
                <w:color w:val="auto"/>
              </w:rPr>
            </w:pPr>
          </w:p>
        </w:tc>
        <w:tc>
          <w:tcPr>
            <w:tcW w:w="220" w:type="dxa"/>
            <w:vAlign w:val="bottom"/>
            <w:tcBorders>
              <w:top w:val="single" w:sz="8" w:color="auto"/>
            </w:tcBorders>
          </w:tcPr>
          <w:p>
            <w:pPr>
              <w:spacing w:after="0"/>
              <w:rPr>
                <w:sz w:val="18"/>
                <w:szCs w:val="18"/>
                <w:color w:val="auto"/>
              </w:rPr>
            </w:pPr>
          </w:p>
        </w:tc>
        <w:tc>
          <w:tcPr>
            <w:tcW w:w="240" w:type="dxa"/>
            <w:vAlign w:val="bottom"/>
            <w:tcBorders>
              <w:top w:val="single" w:sz="8" w:color="auto"/>
            </w:tcBorders>
          </w:tcPr>
          <w:p>
            <w:pPr>
              <w:spacing w:after="0"/>
              <w:rPr>
                <w:sz w:val="18"/>
                <w:szCs w:val="18"/>
                <w:color w:val="auto"/>
              </w:rPr>
            </w:pPr>
          </w:p>
        </w:tc>
        <w:tc>
          <w:tcPr>
            <w:tcW w:w="760" w:type="dxa"/>
            <w:vAlign w:val="bottom"/>
            <w:tcBorders>
              <w:top w:val="single" w:sz="8" w:color="auto"/>
            </w:tcBorders>
          </w:tcPr>
          <w:p>
            <w:pPr>
              <w:spacing w:after="0"/>
              <w:rPr>
                <w:sz w:val="18"/>
                <w:szCs w:val="18"/>
                <w:color w:val="auto"/>
              </w:rPr>
            </w:pPr>
          </w:p>
        </w:tc>
        <w:tc>
          <w:tcPr>
            <w:tcW w:w="200" w:type="dxa"/>
            <w:vAlign w:val="bottom"/>
            <w:tcBorders>
              <w:top w:val="single" w:sz="8" w:color="auto"/>
            </w:tcBorders>
          </w:tcPr>
          <w:p>
            <w:pPr>
              <w:spacing w:after="0"/>
              <w:rPr>
                <w:sz w:val="18"/>
                <w:szCs w:val="18"/>
                <w:color w:val="auto"/>
              </w:rPr>
            </w:pPr>
          </w:p>
        </w:tc>
        <w:tc>
          <w:tcPr>
            <w:tcW w:w="2480" w:type="dxa"/>
            <w:vAlign w:val="bottom"/>
            <w:tcBorders>
              <w:top w:val="single" w:sz="8" w:color="auto"/>
            </w:tcBorders>
            <w:gridSpan w:val="6"/>
          </w:tcPr>
          <w:p>
            <w:pPr>
              <w:ind w:left="480"/>
              <w:spacing w:after="0"/>
              <w:rPr>
                <w:sz w:val="20"/>
                <w:szCs w:val="20"/>
                <w:color w:val="auto"/>
              </w:rPr>
            </w:pPr>
            <w:r>
              <w:rPr>
                <w:rFonts w:ascii="Arial" w:cs="Arial" w:eastAsia="Arial" w:hAnsi="Arial"/>
                <w:sz w:val="18"/>
                <w:szCs w:val="18"/>
                <w:color w:val="auto"/>
              </w:rPr>
              <w:t>(In US$ thousand)</w:t>
            </w:r>
          </w:p>
        </w:tc>
        <w:tc>
          <w:tcPr>
            <w:tcW w:w="26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220" w:type="dxa"/>
            <w:vAlign w:val="bottom"/>
            <w:tcBorders>
              <w:top w:val="single" w:sz="8" w:color="auto"/>
            </w:tcBorders>
          </w:tcPr>
          <w:p>
            <w:pPr>
              <w:spacing w:after="0"/>
              <w:rPr>
                <w:sz w:val="18"/>
                <w:szCs w:val="18"/>
                <w:color w:val="auto"/>
              </w:rPr>
            </w:pPr>
          </w:p>
        </w:tc>
        <w:tc>
          <w:tcPr>
            <w:tcW w:w="1020" w:type="dxa"/>
            <w:vAlign w:val="bottom"/>
            <w:tcBorders>
              <w:top w:val="single" w:sz="8" w:color="auto"/>
            </w:tcBorders>
          </w:tcPr>
          <w:p>
            <w:pPr>
              <w:spacing w:after="0"/>
              <w:rPr>
                <w:sz w:val="18"/>
                <w:szCs w:val="18"/>
                <w:color w:val="auto"/>
              </w:rPr>
            </w:pPr>
          </w:p>
        </w:tc>
        <w:tc>
          <w:tcPr>
            <w:tcW w:w="140" w:type="dxa"/>
            <w:vAlign w:val="bottom"/>
          </w:tcPr>
          <w:p>
            <w:pPr>
              <w:spacing w:after="0"/>
              <w:rPr>
                <w:sz w:val="18"/>
                <w:szCs w:val="18"/>
                <w:color w:val="auto"/>
              </w:rPr>
            </w:pPr>
          </w:p>
        </w:tc>
      </w:tr>
      <w:tr>
        <w:trPr>
          <w:trHeight w:val="213"/>
        </w:trPr>
        <w:tc>
          <w:tcPr>
            <w:tcW w:w="3960" w:type="dxa"/>
            <w:vAlign w:val="bottom"/>
            <w:shd w:val="clear" w:color="auto" w:fill="CCEEFF"/>
          </w:tcPr>
          <w:p>
            <w:pPr>
              <w:spacing w:after="0"/>
              <w:rPr>
                <w:sz w:val="20"/>
                <w:szCs w:val="20"/>
                <w:color w:val="auto"/>
              </w:rPr>
            </w:pPr>
            <w:r>
              <w:rPr>
                <w:rFonts w:ascii="Arial" w:cs="Arial" w:eastAsia="Arial" w:hAnsi="Arial"/>
                <w:sz w:val="18"/>
                <w:szCs w:val="18"/>
                <w:color w:val="auto"/>
              </w:rPr>
              <w:t>INTEREST EARNING ASSETS</w:t>
            </w:r>
          </w:p>
        </w:tc>
        <w:tc>
          <w:tcPr>
            <w:tcW w:w="8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20" w:type="dxa"/>
            <w:vAlign w:val="bottom"/>
            <w:tcBorders>
              <w:right w:val="single" w:sz="8" w:color="CCEEFF"/>
            </w:tcBorders>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r>
      <w:tr>
        <w:trPr>
          <w:trHeight w:val="213"/>
        </w:trPr>
        <w:tc>
          <w:tcPr>
            <w:tcW w:w="3960" w:type="dxa"/>
            <w:vAlign w:val="bottom"/>
          </w:tcPr>
          <w:p>
            <w:pPr>
              <w:spacing w:after="0"/>
              <w:rPr>
                <w:sz w:val="20"/>
                <w:szCs w:val="20"/>
                <w:color w:val="auto"/>
              </w:rPr>
            </w:pPr>
            <w:r>
              <w:rPr>
                <w:rFonts w:ascii="Arial" w:cs="Arial" w:eastAsia="Arial" w:hAnsi="Arial"/>
                <w:sz w:val="18"/>
                <w:szCs w:val="18"/>
                <w:color w:val="auto"/>
              </w:rPr>
              <w:t>Cash and due from banks</w:t>
            </w:r>
          </w:p>
        </w:tc>
        <w:tc>
          <w:tcPr>
            <w:tcW w:w="8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920" w:type="dxa"/>
            <w:vAlign w:val="bottom"/>
          </w:tcPr>
          <w:p>
            <w:pPr>
              <w:jc w:val="right"/>
              <w:spacing w:after="0"/>
              <w:rPr>
                <w:sz w:val="20"/>
                <w:szCs w:val="20"/>
                <w:color w:val="auto"/>
              </w:rPr>
            </w:pPr>
            <w:r>
              <w:rPr>
                <w:rFonts w:ascii="Arial" w:cs="Arial" w:eastAsia="Arial" w:hAnsi="Arial"/>
                <w:sz w:val="18"/>
                <w:szCs w:val="18"/>
                <w:color w:val="auto"/>
              </w:rPr>
              <w:t>866,660</w:t>
            </w:r>
          </w:p>
        </w:tc>
        <w:tc>
          <w:tcPr>
            <w:tcW w:w="460" w:type="dxa"/>
            <w:vAlign w:val="bottom"/>
            <w:gridSpan w:val="2"/>
          </w:tcPr>
          <w:p>
            <w:pPr>
              <w:jc w:val="right"/>
              <w:ind w:right="82"/>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111"/>
              <w:spacing w:after="0"/>
              <w:rPr>
                <w:sz w:val="20"/>
                <w:szCs w:val="20"/>
                <w:color w:val="auto"/>
              </w:rPr>
            </w:pPr>
            <w:r>
              <w:rPr>
                <w:rFonts w:ascii="Arial" w:cs="Arial" w:eastAsia="Arial" w:hAnsi="Arial"/>
                <w:sz w:val="18"/>
                <w:szCs w:val="18"/>
                <w:color w:val="auto"/>
              </w:rPr>
              <w:t>904</w:t>
            </w:r>
          </w:p>
        </w:tc>
        <w:tc>
          <w:tcPr>
            <w:tcW w:w="1220" w:type="dxa"/>
            <w:vAlign w:val="bottom"/>
            <w:gridSpan w:val="2"/>
          </w:tcPr>
          <w:p>
            <w:pPr>
              <w:ind w:left="700"/>
              <w:spacing w:after="0"/>
              <w:rPr>
                <w:sz w:val="20"/>
                <w:szCs w:val="20"/>
                <w:color w:val="auto"/>
              </w:rPr>
            </w:pPr>
            <w:r>
              <w:rPr>
                <w:rFonts w:ascii="Arial" w:cs="Arial" w:eastAsia="Arial" w:hAnsi="Arial"/>
                <w:sz w:val="18"/>
                <w:szCs w:val="18"/>
                <w:color w:val="auto"/>
                <w:w w:val="97"/>
              </w:rPr>
              <w:t>0.14%</w:t>
            </w:r>
          </w:p>
        </w:tc>
        <w:tc>
          <w:tcPr>
            <w:tcW w:w="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111"/>
              <w:spacing w:after="0"/>
              <w:rPr>
                <w:sz w:val="20"/>
                <w:szCs w:val="20"/>
                <w:color w:val="auto"/>
              </w:rPr>
            </w:pPr>
            <w:r>
              <w:rPr>
                <w:rFonts w:ascii="Arial" w:cs="Arial" w:eastAsia="Arial" w:hAnsi="Arial"/>
                <w:sz w:val="18"/>
                <w:szCs w:val="18"/>
                <w:color w:val="auto"/>
              </w:rPr>
              <w:t>1,494,489</w:t>
            </w:r>
          </w:p>
        </w:tc>
        <w:tc>
          <w:tcPr>
            <w:tcW w:w="260" w:type="dxa"/>
            <w:vAlign w:val="bottom"/>
          </w:tcPr>
          <w:p>
            <w:pPr>
              <w:jc w:val="right"/>
              <w:ind w:right="71"/>
              <w:spacing w:after="0"/>
              <w:rPr>
                <w:sz w:val="20"/>
                <w:szCs w:val="20"/>
                <w:color w:val="auto"/>
              </w:rPr>
            </w:pPr>
            <w:r>
              <w:rPr>
                <w:rFonts w:ascii="Arial" w:cs="Arial" w:eastAsia="Arial" w:hAnsi="Arial"/>
                <w:sz w:val="18"/>
                <w:szCs w:val="18"/>
                <w:color w:val="auto"/>
                <w:w w:val="79"/>
              </w:rPr>
              <w:t>$</w:t>
            </w:r>
          </w:p>
        </w:tc>
        <w:tc>
          <w:tcPr>
            <w:tcW w:w="960" w:type="dxa"/>
            <w:vAlign w:val="bottom"/>
            <w:gridSpan w:val="2"/>
          </w:tcPr>
          <w:p>
            <w:pPr>
              <w:jc w:val="right"/>
              <w:ind w:right="220"/>
              <w:spacing w:after="0"/>
              <w:rPr>
                <w:sz w:val="20"/>
                <w:szCs w:val="20"/>
                <w:color w:val="auto"/>
              </w:rPr>
            </w:pPr>
            <w:r>
              <w:rPr>
                <w:rFonts w:ascii="Arial" w:cs="Arial" w:eastAsia="Arial" w:hAnsi="Arial"/>
                <w:sz w:val="18"/>
                <w:szCs w:val="18"/>
                <w:color w:val="auto"/>
              </w:rPr>
              <w:t>4,272</w:t>
            </w:r>
          </w:p>
        </w:tc>
        <w:tc>
          <w:tcPr>
            <w:tcW w:w="1160" w:type="dxa"/>
            <w:vAlign w:val="bottom"/>
            <w:gridSpan w:val="2"/>
          </w:tcPr>
          <w:p>
            <w:pPr>
              <w:ind w:left="700"/>
              <w:spacing w:after="0"/>
              <w:rPr>
                <w:sz w:val="20"/>
                <w:szCs w:val="20"/>
                <w:color w:val="auto"/>
              </w:rPr>
            </w:pPr>
            <w:r>
              <w:rPr>
                <w:rFonts w:ascii="Arial" w:cs="Arial" w:eastAsia="Arial" w:hAnsi="Arial"/>
                <w:sz w:val="18"/>
                <w:szCs w:val="18"/>
                <w:color w:val="auto"/>
                <w:w w:val="86"/>
              </w:rPr>
              <w:t>0.38%</w:t>
            </w:r>
          </w:p>
        </w:tc>
      </w:tr>
      <w:tr>
        <w:trPr>
          <w:trHeight w:val="213"/>
        </w:trPr>
        <w:tc>
          <w:tcPr>
            <w:tcW w:w="3960" w:type="dxa"/>
            <w:vAlign w:val="bottom"/>
            <w:shd w:val="clear" w:color="auto" w:fill="CCEEFF"/>
          </w:tcPr>
          <w:p>
            <w:pPr>
              <w:spacing w:after="0"/>
              <w:rPr>
                <w:sz w:val="20"/>
                <w:szCs w:val="20"/>
                <w:color w:val="auto"/>
              </w:rPr>
            </w:pPr>
            <w:r>
              <w:rPr>
                <w:rFonts w:ascii="Arial" w:cs="Arial" w:eastAsia="Arial" w:hAnsi="Arial"/>
                <w:sz w:val="18"/>
                <w:szCs w:val="18"/>
                <w:color w:val="auto"/>
              </w:rPr>
              <w:t>Securities at fair value through OCI</w:t>
            </w:r>
          </w:p>
        </w:tc>
        <w:tc>
          <w:tcPr>
            <w:tcW w:w="80" w:type="dxa"/>
            <w:vAlign w:val="bottom"/>
            <w:shd w:val="clear" w:color="auto" w:fill="CCEEFF"/>
          </w:tcPr>
          <w:p>
            <w:pPr>
              <w:spacing w:after="0"/>
              <w:rPr>
                <w:sz w:val="18"/>
                <w:szCs w:val="18"/>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217,622</w:t>
            </w:r>
          </w:p>
        </w:tc>
        <w:tc>
          <w:tcPr>
            <w:tcW w:w="2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111"/>
              <w:spacing w:after="0"/>
              <w:rPr>
                <w:sz w:val="20"/>
                <w:szCs w:val="20"/>
                <w:color w:val="auto"/>
              </w:rPr>
            </w:pPr>
            <w:r>
              <w:rPr>
                <w:rFonts w:ascii="Arial" w:cs="Arial" w:eastAsia="Arial" w:hAnsi="Arial"/>
                <w:sz w:val="18"/>
                <w:szCs w:val="18"/>
                <w:color w:val="auto"/>
              </w:rPr>
              <w:t>643</w:t>
            </w:r>
          </w:p>
        </w:tc>
        <w:tc>
          <w:tcPr>
            <w:tcW w:w="1220" w:type="dxa"/>
            <w:vAlign w:val="bottom"/>
            <w:gridSpan w:val="2"/>
            <w:shd w:val="clear" w:color="auto" w:fill="CCEEFF"/>
          </w:tcPr>
          <w:p>
            <w:pPr>
              <w:ind w:left="700"/>
              <w:spacing w:after="0"/>
              <w:rPr>
                <w:sz w:val="20"/>
                <w:szCs w:val="20"/>
                <w:color w:val="auto"/>
              </w:rPr>
            </w:pPr>
            <w:r>
              <w:rPr>
                <w:rFonts w:ascii="Arial" w:cs="Arial" w:eastAsia="Arial" w:hAnsi="Arial"/>
                <w:sz w:val="18"/>
                <w:szCs w:val="18"/>
                <w:color w:val="auto"/>
              </w:rPr>
              <w:t>0.39</w:t>
            </w:r>
          </w:p>
        </w:tc>
        <w:tc>
          <w:tcPr>
            <w:tcW w:w="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11"/>
              <w:spacing w:after="0"/>
              <w:rPr>
                <w:sz w:val="20"/>
                <w:szCs w:val="20"/>
                <w:color w:val="auto"/>
              </w:rPr>
            </w:pPr>
            <w:r>
              <w:rPr>
                <w:rFonts w:ascii="Arial" w:cs="Arial" w:eastAsia="Arial" w:hAnsi="Arial"/>
                <w:sz w:val="18"/>
                <w:szCs w:val="18"/>
                <w:color w:val="auto"/>
              </w:rPr>
              <w:t>13,573</w:t>
            </w:r>
          </w:p>
        </w:tc>
        <w:tc>
          <w:tcPr>
            <w:tcW w:w="26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71</w:t>
            </w:r>
          </w:p>
        </w:tc>
        <w:tc>
          <w:tcPr>
            <w:tcW w:w="1020" w:type="dxa"/>
            <w:vAlign w:val="bottom"/>
            <w:tcBorders>
              <w:right w:val="single" w:sz="8" w:color="CCEEFF"/>
            </w:tcBorders>
            <w:shd w:val="clear" w:color="auto" w:fill="CCEEFF"/>
          </w:tcPr>
          <w:p>
            <w:pPr>
              <w:ind w:left="700"/>
              <w:spacing w:after="0"/>
              <w:rPr>
                <w:sz w:val="20"/>
                <w:szCs w:val="20"/>
                <w:color w:val="auto"/>
              </w:rPr>
            </w:pPr>
            <w:r>
              <w:rPr>
                <w:rFonts w:ascii="Arial" w:cs="Arial" w:eastAsia="Arial" w:hAnsi="Arial"/>
                <w:sz w:val="18"/>
                <w:szCs w:val="18"/>
                <w:color w:val="auto"/>
                <w:w w:val="79"/>
              </w:rPr>
              <w:t>0.69</w:t>
            </w:r>
          </w:p>
        </w:tc>
        <w:tc>
          <w:tcPr>
            <w:tcW w:w="140" w:type="dxa"/>
            <w:vAlign w:val="bottom"/>
            <w:shd w:val="clear" w:color="auto" w:fill="CCEEFF"/>
          </w:tcPr>
          <w:p>
            <w:pPr>
              <w:spacing w:after="0"/>
              <w:rPr>
                <w:sz w:val="18"/>
                <w:szCs w:val="18"/>
                <w:color w:val="auto"/>
              </w:rPr>
            </w:pPr>
          </w:p>
        </w:tc>
      </w:tr>
      <w:tr>
        <w:trPr>
          <w:trHeight w:val="254"/>
        </w:trPr>
        <w:tc>
          <w:tcPr>
            <w:tcW w:w="3960" w:type="dxa"/>
            <w:vAlign w:val="bottom"/>
          </w:tcPr>
          <w:p>
            <w:pPr>
              <w:spacing w:after="0" w:line="253" w:lineRule="exact"/>
              <w:rPr>
                <w:sz w:val="20"/>
                <w:szCs w:val="20"/>
                <w:color w:val="auto"/>
              </w:rPr>
            </w:pPr>
            <w:r>
              <w:rPr>
                <w:rFonts w:ascii="Arial" w:cs="Arial" w:eastAsia="Arial" w:hAnsi="Arial"/>
                <w:sz w:val="18"/>
                <w:szCs w:val="18"/>
                <w:color w:val="auto"/>
              </w:rPr>
              <w:t xml:space="preserve">Securities at amortized cost </w:t>
            </w:r>
            <w:r>
              <w:rPr>
                <w:rFonts w:ascii="Arial" w:cs="Arial" w:eastAsia="Arial" w:hAnsi="Arial"/>
                <w:sz w:val="29"/>
                <w:szCs w:val="29"/>
                <w:color w:val="auto"/>
                <w:vertAlign w:val="superscript"/>
              </w:rPr>
              <w:t>(1)</w:t>
            </w:r>
          </w:p>
        </w:tc>
        <w:tc>
          <w:tcPr>
            <w:tcW w:w="80" w:type="dxa"/>
            <w:vAlign w:val="bottom"/>
          </w:tcPr>
          <w:p>
            <w:pPr>
              <w:spacing w:after="0"/>
              <w:rPr>
                <w:sz w:val="22"/>
                <w:szCs w:val="22"/>
                <w:color w:val="auto"/>
              </w:rPr>
            </w:pPr>
          </w:p>
        </w:tc>
        <w:tc>
          <w:tcPr>
            <w:tcW w:w="920" w:type="dxa"/>
            <w:vAlign w:val="bottom"/>
          </w:tcPr>
          <w:p>
            <w:pPr>
              <w:jc w:val="right"/>
              <w:spacing w:after="0"/>
              <w:rPr>
                <w:sz w:val="20"/>
                <w:szCs w:val="20"/>
                <w:color w:val="auto"/>
              </w:rPr>
            </w:pPr>
            <w:r>
              <w:rPr>
                <w:rFonts w:ascii="Arial" w:cs="Arial" w:eastAsia="Arial" w:hAnsi="Arial"/>
                <w:sz w:val="18"/>
                <w:szCs w:val="18"/>
                <w:color w:val="auto"/>
              </w:rPr>
              <w:t>273,426</w:t>
            </w:r>
          </w:p>
        </w:tc>
        <w:tc>
          <w:tcPr>
            <w:tcW w:w="220" w:type="dxa"/>
            <w:vAlign w:val="bottom"/>
          </w:tcPr>
          <w:p>
            <w:pPr>
              <w:spacing w:after="0"/>
              <w:rPr>
                <w:sz w:val="22"/>
                <w:szCs w:val="22"/>
                <w:color w:val="auto"/>
              </w:rPr>
            </w:pPr>
          </w:p>
        </w:tc>
        <w:tc>
          <w:tcPr>
            <w:tcW w:w="240" w:type="dxa"/>
            <w:vAlign w:val="bottom"/>
          </w:tcPr>
          <w:p>
            <w:pPr>
              <w:spacing w:after="0"/>
              <w:rPr>
                <w:sz w:val="22"/>
                <w:szCs w:val="22"/>
                <w:color w:val="auto"/>
              </w:rPr>
            </w:pPr>
          </w:p>
        </w:tc>
        <w:tc>
          <w:tcPr>
            <w:tcW w:w="960" w:type="dxa"/>
            <w:vAlign w:val="bottom"/>
            <w:gridSpan w:val="2"/>
          </w:tcPr>
          <w:p>
            <w:pPr>
              <w:jc w:val="right"/>
              <w:ind w:right="111"/>
              <w:spacing w:after="0"/>
              <w:rPr>
                <w:sz w:val="20"/>
                <w:szCs w:val="20"/>
                <w:color w:val="auto"/>
              </w:rPr>
            </w:pPr>
            <w:r>
              <w:rPr>
                <w:rFonts w:ascii="Arial" w:cs="Arial" w:eastAsia="Arial" w:hAnsi="Arial"/>
                <w:sz w:val="18"/>
                <w:szCs w:val="18"/>
                <w:color w:val="auto"/>
              </w:rPr>
              <w:t>5,486</w:t>
            </w:r>
          </w:p>
        </w:tc>
        <w:tc>
          <w:tcPr>
            <w:tcW w:w="1220" w:type="dxa"/>
            <w:vAlign w:val="bottom"/>
            <w:gridSpan w:val="2"/>
          </w:tcPr>
          <w:p>
            <w:pPr>
              <w:ind w:left="700"/>
              <w:spacing w:after="0"/>
              <w:rPr>
                <w:sz w:val="20"/>
                <w:szCs w:val="20"/>
                <w:color w:val="auto"/>
              </w:rPr>
            </w:pPr>
            <w:r>
              <w:rPr>
                <w:rFonts w:ascii="Arial" w:cs="Arial" w:eastAsia="Arial" w:hAnsi="Arial"/>
                <w:sz w:val="18"/>
                <w:szCs w:val="18"/>
                <w:color w:val="auto"/>
              </w:rPr>
              <w:t>2.65</w:t>
            </w:r>
          </w:p>
        </w:tc>
        <w:tc>
          <w:tcPr>
            <w:tcW w:w="60" w:type="dxa"/>
            <w:vAlign w:val="bottom"/>
          </w:tcPr>
          <w:p>
            <w:pPr>
              <w:spacing w:after="0"/>
              <w:rPr>
                <w:sz w:val="22"/>
                <w:szCs w:val="22"/>
                <w:color w:val="auto"/>
              </w:rPr>
            </w:pPr>
          </w:p>
        </w:tc>
        <w:tc>
          <w:tcPr>
            <w:tcW w:w="80" w:type="dxa"/>
            <w:vAlign w:val="bottom"/>
          </w:tcPr>
          <w:p>
            <w:pPr>
              <w:spacing w:after="0"/>
              <w:rPr>
                <w:sz w:val="22"/>
                <w:szCs w:val="22"/>
                <w:color w:val="auto"/>
              </w:rPr>
            </w:pPr>
          </w:p>
        </w:tc>
        <w:tc>
          <w:tcPr>
            <w:tcW w:w="1120" w:type="dxa"/>
            <w:vAlign w:val="bottom"/>
            <w:gridSpan w:val="2"/>
          </w:tcPr>
          <w:p>
            <w:pPr>
              <w:jc w:val="right"/>
              <w:ind w:right="111"/>
              <w:spacing w:after="0"/>
              <w:rPr>
                <w:sz w:val="20"/>
                <w:szCs w:val="20"/>
                <w:color w:val="auto"/>
              </w:rPr>
            </w:pPr>
            <w:r>
              <w:rPr>
                <w:rFonts w:ascii="Arial" w:cs="Arial" w:eastAsia="Arial" w:hAnsi="Arial"/>
                <w:sz w:val="18"/>
                <w:szCs w:val="18"/>
                <w:color w:val="auto"/>
              </w:rPr>
              <w:t>82,872</w:t>
            </w:r>
          </w:p>
        </w:tc>
        <w:tc>
          <w:tcPr>
            <w:tcW w:w="260" w:type="dxa"/>
            <w:vAlign w:val="bottom"/>
          </w:tcPr>
          <w:p>
            <w:pPr>
              <w:spacing w:after="0"/>
              <w:rPr>
                <w:sz w:val="22"/>
                <w:szCs w:val="22"/>
                <w:color w:val="auto"/>
              </w:rPr>
            </w:pPr>
          </w:p>
        </w:tc>
        <w:tc>
          <w:tcPr>
            <w:tcW w:w="960" w:type="dxa"/>
            <w:vAlign w:val="bottom"/>
            <w:gridSpan w:val="2"/>
          </w:tcPr>
          <w:p>
            <w:pPr>
              <w:jc w:val="right"/>
              <w:ind w:right="220"/>
              <w:spacing w:after="0"/>
              <w:rPr>
                <w:sz w:val="20"/>
                <w:szCs w:val="20"/>
                <w:color w:val="auto"/>
              </w:rPr>
            </w:pPr>
            <w:r>
              <w:rPr>
                <w:rFonts w:ascii="Arial" w:cs="Arial" w:eastAsia="Arial" w:hAnsi="Arial"/>
                <w:sz w:val="18"/>
                <w:szCs w:val="18"/>
                <w:color w:val="auto"/>
              </w:rPr>
              <w:t>2,157</w:t>
            </w:r>
          </w:p>
        </w:tc>
        <w:tc>
          <w:tcPr>
            <w:tcW w:w="1020" w:type="dxa"/>
            <w:vAlign w:val="bottom"/>
          </w:tcPr>
          <w:p>
            <w:pPr>
              <w:ind w:left="700"/>
              <w:spacing w:after="0"/>
              <w:rPr>
                <w:sz w:val="20"/>
                <w:szCs w:val="20"/>
                <w:color w:val="auto"/>
              </w:rPr>
            </w:pPr>
            <w:r>
              <w:rPr>
                <w:rFonts w:ascii="Arial" w:cs="Arial" w:eastAsia="Arial" w:hAnsi="Arial"/>
                <w:sz w:val="18"/>
                <w:szCs w:val="18"/>
                <w:color w:val="auto"/>
                <w:w w:val="79"/>
              </w:rPr>
              <w:t>3.42</w:t>
            </w:r>
          </w:p>
        </w:tc>
        <w:tc>
          <w:tcPr>
            <w:tcW w:w="140" w:type="dxa"/>
            <w:vAlign w:val="bottom"/>
          </w:tcPr>
          <w:p>
            <w:pPr>
              <w:spacing w:after="0"/>
              <w:rPr>
                <w:sz w:val="22"/>
                <w:szCs w:val="22"/>
                <w:color w:val="auto"/>
              </w:rPr>
            </w:pPr>
          </w:p>
        </w:tc>
      </w:tr>
      <w:tr>
        <w:trPr>
          <w:trHeight w:val="213"/>
        </w:trPr>
        <w:tc>
          <w:tcPr>
            <w:tcW w:w="3960" w:type="dxa"/>
            <w:vAlign w:val="bottom"/>
            <w:shd w:val="clear" w:color="auto" w:fill="CCEEFF"/>
          </w:tcPr>
          <w:p>
            <w:pPr>
              <w:spacing w:after="0"/>
              <w:rPr>
                <w:sz w:val="20"/>
                <w:szCs w:val="20"/>
                <w:color w:val="auto"/>
              </w:rPr>
            </w:pPr>
            <w:r>
              <w:rPr>
                <w:rFonts w:ascii="Arial" w:cs="Arial" w:eastAsia="Arial" w:hAnsi="Arial"/>
                <w:sz w:val="18"/>
                <w:szCs w:val="18"/>
                <w:color w:val="auto"/>
              </w:rPr>
              <w:t>Loans, net of unearned interest</w:t>
            </w:r>
          </w:p>
        </w:tc>
        <w:tc>
          <w:tcPr>
            <w:tcW w:w="80" w:type="dxa"/>
            <w:vAlign w:val="bottom"/>
            <w:shd w:val="clear" w:color="auto" w:fill="CCEEFF"/>
          </w:tcPr>
          <w:p>
            <w:pPr>
              <w:spacing w:after="0"/>
              <w:rPr>
                <w:sz w:val="18"/>
                <w:szCs w:val="18"/>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5,107,575</w:t>
            </w:r>
          </w:p>
        </w:tc>
        <w:tc>
          <w:tcPr>
            <w:tcW w:w="2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111"/>
              <w:spacing w:after="0"/>
              <w:rPr>
                <w:sz w:val="20"/>
                <w:szCs w:val="20"/>
                <w:color w:val="auto"/>
              </w:rPr>
            </w:pPr>
            <w:r>
              <w:rPr>
                <w:rFonts w:ascii="Arial" w:cs="Arial" w:eastAsia="Arial" w:hAnsi="Arial"/>
                <w:sz w:val="18"/>
                <w:szCs w:val="18"/>
                <w:color w:val="auto"/>
              </w:rPr>
              <w:t>94,819</w:t>
            </w:r>
          </w:p>
        </w:tc>
        <w:tc>
          <w:tcPr>
            <w:tcW w:w="1220" w:type="dxa"/>
            <w:vAlign w:val="bottom"/>
            <w:gridSpan w:val="2"/>
            <w:shd w:val="clear" w:color="auto" w:fill="CCEEFF"/>
          </w:tcPr>
          <w:p>
            <w:pPr>
              <w:ind w:left="700"/>
              <w:spacing w:after="0"/>
              <w:rPr>
                <w:sz w:val="20"/>
                <w:szCs w:val="20"/>
                <w:color w:val="auto"/>
              </w:rPr>
            </w:pPr>
            <w:r>
              <w:rPr>
                <w:rFonts w:ascii="Arial" w:cs="Arial" w:eastAsia="Arial" w:hAnsi="Arial"/>
                <w:sz w:val="18"/>
                <w:szCs w:val="18"/>
                <w:color w:val="auto"/>
              </w:rPr>
              <w:t>2.45</w:t>
            </w:r>
          </w:p>
        </w:tc>
        <w:tc>
          <w:tcPr>
            <w:tcW w:w="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11"/>
              <w:spacing w:after="0"/>
              <w:rPr>
                <w:sz w:val="20"/>
                <w:szCs w:val="20"/>
                <w:color w:val="auto"/>
              </w:rPr>
            </w:pPr>
            <w:r>
              <w:rPr>
                <w:rFonts w:ascii="Arial" w:cs="Arial" w:eastAsia="Arial" w:hAnsi="Arial"/>
                <w:sz w:val="18"/>
                <w:szCs w:val="18"/>
                <w:color w:val="auto"/>
              </w:rPr>
              <w:t>4,971,430</w:t>
            </w:r>
          </w:p>
        </w:tc>
        <w:tc>
          <w:tcPr>
            <w:tcW w:w="26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136,690</w:t>
            </w:r>
          </w:p>
        </w:tc>
        <w:tc>
          <w:tcPr>
            <w:tcW w:w="1020" w:type="dxa"/>
            <w:vAlign w:val="bottom"/>
            <w:tcBorders>
              <w:right w:val="single" w:sz="8" w:color="CCEEFF"/>
            </w:tcBorders>
            <w:shd w:val="clear" w:color="auto" w:fill="CCEEFF"/>
          </w:tcPr>
          <w:p>
            <w:pPr>
              <w:ind w:left="700"/>
              <w:spacing w:after="0"/>
              <w:rPr>
                <w:sz w:val="20"/>
                <w:szCs w:val="20"/>
                <w:color w:val="auto"/>
              </w:rPr>
            </w:pPr>
            <w:r>
              <w:rPr>
                <w:rFonts w:ascii="Arial" w:cs="Arial" w:eastAsia="Arial" w:hAnsi="Arial"/>
                <w:sz w:val="18"/>
                <w:szCs w:val="18"/>
                <w:color w:val="auto"/>
                <w:w w:val="79"/>
              </w:rPr>
              <w:t>3.61</w:t>
            </w:r>
          </w:p>
        </w:tc>
        <w:tc>
          <w:tcPr>
            <w:tcW w:w="140" w:type="dxa"/>
            <w:vAlign w:val="bottom"/>
            <w:shd w:val="clear" w:color="auto" w:fill="CCEEFF"/>
          </w:tcPr>
          <w:p>
            <w:pPr>
              <w:spacing w:after="0"/>
              <w:rPr>
                <w:sz w:val="18"/>
                <w:szCs w:val="18"/>
                <w:color w:val="auto"/>
              </w:rPr>
            </w:pPr>
          </w:p>
        </w:tc>
      </w:tr>
      <w:tr>
        <w:trPr>
          <w:trHeight w:val="227"/>
        </w:trPr>
        <w:tc>
          <w:tcPr>
            <w:tcW w:w="3960" w:type="dxa"/>
            <w:vAlign w:val="bottom"/>
            <w:tcBorders>
              <w:bottom w:val="single" w:sz="8" w:color="CCEEFF"/>
            </w:tcBorders>
          </w:tcPr>
          <w:p>
            <w:pPr>
              <w:spacing w:after="0"/>
              <w:rPr>
                <w:sz w:val="19"/>
                <w:szCs w:val="19"/>
                <w:color w:val="auto"/>
              </w:rPr>
            </w:pPr>
          </w:p>
        </w:tc>
        <w:tc>
          <w:tcPr>
            <w:tcW w:w="80" w:type="dxa"/>
            <w:vAlign w:val="bottom"/>
            <w:tcBorders>
              <w:bottom w:val="single" w:sz="8" w:color="auto"/>
            </w:tcBorders>
          </w:tcPr>
          <w:p>
            <w:pPr>
              <w:spacing w:after="0"/>
              <w:rPr>
                <w:sz w:val="19"/>
                <w:szCs w:val="19"/>
                <w:color w:val="auto"/>
              </w:rPr>
            </w:pPr>
          </w:p>
        </w:tc>
        <w:tc>
          <w:tcPr>
            <w:tcW w:w="920" w:type="dxa"/>
            <w:vAlign w:val="bottom"/>
            <w:tcBorders>
              <w:bottom w:val="single" w:sz="8" w:color="auto"/>
            </w:tcBorders>
          </w:tcPr>
          <w:p>
            <w:pPr>
              <w:spacing w:after="0"/>
              <w:rPr>
                <w:sz w:val="19"/>
                <w:szCs w:val="19"/>
                <w:color w:val="auto"/>
              </w:rPr>
            </w:pPr>
          </w:p>
        </w:tc>
        <w:tc>
          <w:tcPr>
            <w:tcW w:w="220" w:type="dxa"/>
            <w:vAlign w:val="bottom"/>
            <w:tcBorders>
              <w:bottom w:val="single" w:sz="8" w:color="CCEEFF"/>
            </w:tcBorders>
          </w:tcPr>
          <w:p>
            <w:pPr>
              <w:spacing w:after="0"/>
              <w:rPr>
                <w:sz w:val="19"/>
                <w:szCs w:val="19"/>
                <w:color w:val="auto"/>
              </w:rPr>
            </w:pPr>
          </w:p>
        </w:tc>
        <w:tc>
          <w:tcPr>
            <w:tcW w:w="240" w:type="dxa"/>
            <w:vAlign w:val="bottom"/>
            <w:tcBorders>
              <w:bottom w:val="single" w:sz="8" w:color="auto"/>
            </w:tcBorders>
          </w:tcPr>
          <w:p>
            <w:pPr>
              <w:spacing w:after="0"/>
              <w:rPr>
                <w:sz w:val="19"/>
                <w:szCs w:val="19"/>
                <w:color w:val="auto"/>
              </w:rPr>
            </w:pPr>
          </w:p>
        </w:tc>
        <w:tc>
          <w:tcPr>
            <w:tcW w:w="760" w:type="dxa"/>
            <w:vAlign w:val="bottom"/>
            <w:tcBorders>
              <w:bottom w:val="single" w:sz="8" w:color="auto"/>
            </w:tcBorders>
          </w:tcPr>
          <w:p>
            <w:pPr>
              <w:spacing w:after="0"/>
              <w:rPr>
                <w:sz w:val="19"/>
                <w:szCs w:val="19"/>
                <w:color w:val="auto"/>
              </w:rPr>
            </w:pPr>
          </w:p>
        </w:tc>
        <w:tc>
          <w:tcPr>
            <w:tcW w:w="200" w:type="dxa"/>
            <w:vAlign w:val="bottom"/>
            <w:tcBorders>
              <w:bottom w:val="single" w:sz="8" w:color="CCEEFF"/>
            </w:tcBorders>
          </w:tcPr>
          <w:p>
            <w:pPr>
              <w:spacing w:after="0"/>
              <w:rPr>
                <w:sz w:val="19"/>
                <w:szCs w:val="19"/>
                <w:color w:val="auto"/>
              </w:rPr>
            </w:pPr>
          </w:p>
        </w:tc>
        <w:tc>
          <w:tcPr>
            <w:tcW w:w="1000" w:type="dxa"/>
            <w:vAlign w:val="bottom"/>
            <w:tcBorders>
              <w:bottom w:val="single" w:sz="8" w:color="auto"/>
            </w:tcBorders>
          </w:tcPr>
          <w:p>
            <w:pPr>
              <w:spacing w:after="0"/>
              <w:rPr>
                <w:sz w:val="19"/>
                <w:szCs w:val="19"/>
                <w:color w:val="auto"/>
              </w:rPr>
            </w:pPr>
          </w:p>
        </w:tc>
        <w:tc>
          <w:tcPr>
            <w:tcW w:w="220" w:type="dxa"/>
            <w:vAlign w:val="bottom"/>
            <w:tcBorders>
              <w:bottom w:val="single" w:sz="8" w:color="CCEEFF"/>
            </w:tcBorders>
          </w:tcPr>
          <w:p>
            <w:pPr>
              <w:spacing w:after="0"/>
              <w:rPr>
                <w:sz w:val="19"/>
                <w:szCs w:val="19"/>
                <w:color w:val="auto"/>
              </w:rPr>
            </w:pPr>
          </w:p>
        </w:tc>
        <w:tc>
          <w:tcPr>
            <w:tcW w:w="60" w:type="dxa"/>
            <w:vAlign w:val="bottom"/>
            <w:tcBorders>
              <w:bottom w:val="single" w:sz="8" w:color="CCEEFF"/>
            </w:tcBorders>
          </w:tcPr>
          <w:p>
            <w:pPr>
              <w:spacing w:after="0"/>
              <w:rPr>
                <w:sz w:val="19"/>
                <w:szCs w:val="19"/>
                <w:color w:val="auto"/>
              </w:rPr>
            </w:pPr>
          </w:p>
        </w:tc>
        <w:tc>
          <w:tcPr>
            <w:tcW w:w="80" w:type="dxa"/>
            <w:vAlign w:val="bottom"/>
            <w:tcBorders>
              <w:bottom w:val="single" w:sz="8" w:color="auto"/>
            </w:tcBorders>
          </w:tcPr>
          <w:p>
            <w:pPr>
              <w:spacing w:after="0"/>
              <w:rPr>
                <w:sz w:val="19"/>
                <w:szCs w:val="19"/>
                <w:color w:val="auto"/>
              </w:rPr>
            </w:pPr>
          </w:p>
        </w:tc>
        <w:tc>
          <w:tcPr>
            <w:tcW w:w="920" w:type="dxa"/>
            <w:vAlign w:val="bottom"/>
            <w:tcBorders>
              <w:bottom w:val="single" w:sz="8" w:color="auto"/>
            </w:tcBorders>
          </w:tcPr>
          <w:p>
            <w:pPr>
              <w:spacing w:after="0"/>
              <w:rPr>
                <w:sz w:val="19"/>
                <w:szCs w:val="19"/>
                <w:color w:val="auto"/>
              </w:rPr>
            </w:pPr>
          </w:p>
        </w:tc>
        <w:tc>
          <w:tcPr>
            <w:tcW w:w="200" w:type="dxa"/>
            <w:vAlign w:val="bottom"/>
            <w:tcBorders>
              <w:bottom w:val="single" w:sz="8" w:color="CCEEFF"/>
            </w:tcBorders>
          </w:tcPr>
          <w:p>
            <w:pPr>
              <w:spacing w:after="0"/>
              <w:rPr>
                <w:sz w:val="19"/>
                <w:szCs w:val="19"/>
                <w:color w:val="auto"/>
              </w:rPr>
            </w:pPr>
          </w:p>
        </w:tc>
        <w:tc>
          <w:tcPr>
            <w:tcW w:w="260" w:type="dxa"/>
            <w:vAlign w:val="bottom"/>
            <w:tcBorders>
              <w:bottom w:val="single" w:sz="8" w:color="auto"/>
            </w:tcBorders>
          </w:tcPr>
          <w:p>
            <w:pPr>
              <w:spacing w:after="0"/>
              <w:rPr>
                <w:sz w:val="19"/>
                <w:szCs w:val="19"/>
                <w:color w:val="auto"/>
              </w:rPr>
            </w:pPr>
          </w:p>
        </w:tc>
        <w:tc>
          <w:tcPr>
            <w:tcW w:w="740" w:type="dxa"/>
            <w:vAlign w:val="bottom"/>
            <w:tcBorders>
              <w:bottom w:val="single" w:sz="8" w:color="auto"/>
            </w:tcBorders>
          </w:tcPr>
          <w:p>
            <w:pPr>
              <w:spacing w:after="0"/>
              <w:rPr>
                <w:sz w:val="19"/>
                <w:szCs w:val="19"/>
                <w:color w:val="auto"/>
              </w:rPr>
            </w:pPr>
          </w:p>
        </w:tc>
        <w:tc>
          <w:tcPr>
            <w:tcW w:w="220" w:type="dxa"/>
            <w:vAlign w:val="bottom"/>
            <w:tcBorders>
              <w:bottom w:val="single" w:sz="8" w:color="CCEEFF"/>
            </w:tcBorders>
          </w:tcPr>
          <w:p>
            <w:pPr>
              <w:spacing w:after="0"/>
              <w:rPr>
                <w:sz w:val="19"/>
                <w:szCs w:val="19"/>
                <w:color w:val="auto"/>
              </w:rPr>
            </w:pPr>
          </w:p>
        </w:tc>
        <w:tc>
          <w:tcPr>
            <w:tcW w:w="1020" w:type="dxa"/>
            <w:vAlign w:val="bottom"/>
            <w:tcBorders>
              <w:bottom w:val="single" w:sz="8" w:color="auto"/>
            </w:tcBorders>
          </w:tcPr>
          <w:p>
            <w:pPr>
              <w:spacing w:after="0"/>
              <w:rPr>
                <w:sz w:val="19"/>
                <w:szCs w:val="19"/>
                <w:color w:val="auto"/>
              </w:rPr>
            </w:pPr>
          </w:p>
        </w:tc>
        <w:tc>
          <w:tcPr>
            <w:tcW w:w="140" w:type="dxa"/>
            <w:vAlign w:val="bottom"/>
            <w:tcBorders>
              <w:bottom w:val="single" w:sz="8" w:color="CCEEFF"/>
            </w:tcBorders>
          </w:tcPr>
          <w:p>
            <w:pPr>
              <w:spacing w:after="0"/>
              <w:rPr>
                <w:sz w:val="19"/>
                <w:szCs w:val="19"/>
                <w:color w:val="auto"/>
              </w:rPr>
            </w:pPr>
          </w:p>
        </w:tc>
      </w:tr>
      <w:tr>
        <w:trPr>
          <w:trHeight w:val="207"/>
        </w:trPr>
        <w:tc>
          <w:tcPr>
            <w:tcW w:w="3960" w:type="dxa"/>
            <w:vAlign w:val="bottom"/>
            <w:shd w:val="clear" w:color="auto" w:fill="CCEEFF"/>
          </w:tcPr>
          <w:p>
            <w:pPr>
              <w:spacing w:after="0"/>
              <w:rPr>
                <w:sz w:val="20"/>
                <w:szCs w:val="20"/>
                <w:color w:val="auto"/>
              </w:rPr>
            </w:pPr>
            <w:r>
              <w:rPr>
                <w:rFonts w:ascii="Arial" w:cs="Arial" w:eastAsia="Arial" w:hAnsi="Arial"/>
                <w:sz w:val="18"/>
                <w:szCs w:val="18"/>
                <w:color w:val="auto"/>
              </w:rPr>
              <w:t>TOTAL INTEREST EARNING ASSETS</w:t>
            </w:r>
          </w:p>
        </w:tc>
        <w:tc>
          <w:tcPr>
            <w:tcW w:w="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9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6,465,283</w:t>
            </w:r>
          </w:p>
        </w:tc>
        <w:tc>
          <w:tcPr>
            <w:tcW w:w="220" w:type="dxa"/>
            <w:vAlign w:val="bottom"/>
            <w:shd w:val="clear" w:color="auto" w:fill="CCEEFF"/>
          </w:tcPr>
          <w:p>
            <w:pPr>
              <w:spacing w:after="0"/>
              <w:rPr>
                <w:sz w:val="17"/>
                <w:szCs w:val="17"/>
                <w:color w:val="auto"/>
              </w:rPr>
            </w:pPr>
          </w:p>
        </w:tc>
        <w:tc>
          <w:tcPr>
            <w:tcW w:w="240" w:type="dxa"/>
            <w:vAlign w:val="bottom"/>
            <w:tcBorders>
              <w:bottom w:val="single" w:sz="8" w:color="auto"/>
            </w:tcBorders>
            <w:shd w:val="clear" w:color="auto" w:fill="CCEEFF"/>
          </w:tcPr>
          <w:p>
            <w:pPr>
              <w:jc w:val="right"/>
              <w:ind w:right="82"/>
              <w:spacing w:after="0"/>
              <w:rPr>
                <w:sz w:val="20"/>
                <w:szCs w:val="20"/>
                <w:color w:val="auto"/>
              </w:rPr>
            </w:pPr>
            <w:r>
              <w:rPr>
                <w:rFonts w:ascii="Arial" w:cs="Arial" w:eastAsia="Arial" w:hAnsi="Arial"/>
                <w:sz w:val="14"/>
                <w:szCs w:val="14"/>
                <w:color w:val="auto"/>
                <w:w w:val="76"/>
              </w:rPr>
              <w:t>$</w:t>
            </w:r>
          </w:p>
        </w:tc>
        <w:tc>
          <w:tcPr>
            <w:tcW w:w="7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101,852</w:t>
            </w:r>
          </w:p>
        </w:tc>
        <w:tc>
          <w:tcPr>
            <w:tcW w:w="200" w:type="dxa"/>
            <w:vAlign w:val="bottom"/>
            <w:shd w:val="clear" w:color="auto" w:fill="CCEEFF"/>
          </w:tcPr>
          <w:p>
            <w:pPr>
              <w:spacing w:after="0"/>
              <w:rPr>
                <w:sz w:val="17"/>
                <w:szCs w:val="17"/>
                <w:color w:val="auto"/>
              </w:rPr>
            </w:pPr>
          </w:p>
        </w:tc>
        <w:tc>
          <w:tcPr>
            <w:tcW w:w="1000" w:type="dxa"/>
            <w:vAlign w:val="bottom"/>
            <w:tcBorders>
              <w:bottom w:val="single" w:sz="8" w:color="auto"/>
            </w:tcBorders>
            <w:shd w:val="clear" w:color="auto" w:fill="CCEEFF"/>
          </w:tcPr>
          <w:p>
            <w:pPr>
              <w:ind w:left="700"/>
              <w:spacing w:after="0"/>
              <w:rPr>
                <w:sz w:val="20"/>
                <w:szCs w:val="20"/>
                <w:color w:val="auto"/>
              </w:rPr>
            </w:pPr>
            <w:r>
              <w:rPr>
                <w:rFonts w:ascii="Arial" w:cs="Arial" w:eastAsia="Arial" w:hAnsi="Arial"/>
                <w:sz w:val="18"/>
                <w:szCs w:val="18"/>
                <w:color w:val="auto"/>
                <w:w w:val="79"/>
              </w:rPr>
              <w:t>2.08</w:t>
            </w:r>
          </w:p>
        </w:tc>
        <w:tc>
          <w:tcPr>
            <w:tcW w:w="220" w:type="dxa"/>
            <w:vAlign w:val="bottom"/>
            <w:shd w:val="clear" w:color="auto" w:fill="CCEEFF"/>
          </w:tcPr>
          <w:p>
            <w:pPr>
              <w:jc w:val="right"/>
              <w:spacing w:after="0"/>
              <w:rPr>
                <w:sz w:val="20"/>
                <w:szCs w:val="20"/>
                <w:color w:val="auto"/>
              </w:rPr>
            </w:pPr>
            <w:r>
              <w:rPr>
                <w:rFonts w:ascii="Arial" w:cs="Arial" w:eastAsia="Arial" w:hAnsi="Arial"/>
                <w:sz w:val="18"/>
                <w:szCs w:val="18"/>
                <w:color w:val="auto"/>
                <w:w w:val="87"/>
              </w:rPr>
              <w:t>%</w:t>
            </w:r>
          </w:p>
        </w:tc>
        <w:tc>
          <w:tcPr>
            <w:tcW w:w="60" w:type="dxa"/>
            <w:vAlign w:val="bottom"/>
            <w:shd w:val="clear" w:color="auto" w:fill="CCEEFF"/>
          </w:tcPr>
          <w:p>
            <w:pPr>
              <w:spacing w:after="0"/>
              <w:rPr>
                <w:sz w:val="17"/>
                <w:szCs w:val="17"/>
                <w:color w:val="auto"/>
              </w:rPr>
            </w:pPr>
          </w:p>
        </w:tc>
        <w:tc>
          <w:tcPr>
            <w:tcW w:w="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9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6,562,365</w:t>
            </w:r>
          </w:p>
        </w:tc>
        <w:tc>
          <w:tcPr>
            <w:tcW w:w="200" w:type="dxa"/>
            <w:vAlign w:val="bottom"/>
            <w:shd w:val="clear" w:color="auto" w:fill="CCEEFF"/>
          </w:tcPr>
          <w:p>
            <w:pPr>
              <w:spacing w:after="0"/>
              <w:rPr>
                <w:sz w:val="17"/>
                <w:szCs w:val="17"/>
                <w:color w:val="auto"/>
              </w:rPr>
            </w:pPr>
          </w:p>
        </w:tc>
        <w:tc>
          <w:tcPr>
            <w:tcW w:w="260" w:type="dxa"/>
            <w:vAlign w:val="bottom"/>
            <w:tcBorders>
              <w:bottom w:val="single" w:sz="8" w:color="auto"/>
            </w:tcBorders>
            <w:shd w:val="clear" w:color="auto" w:fill="CCEEFF"/>
          </w:tcPr>
          <w:p>
            <w:pPr>
              <w:jc w:val="right"/>
              <w:ind w:right="71"/>
              <w:spacing w:after="0"/>
              <w:rPr>
                <w:sz w:val="20"/>
                <w:szCs w:val="20"/>
                <w:color w:val="auto"/>
              </w:rPr>
            </w:pPr>
            <w:r>
              <w:rPr>
                <w:rFonts w:ascii="Arial" w:cs="Arial" w:eastAsia="Arial" w:hAnsi="Arial"/>
                <w:sz w:val="18"/>
                <w:szCs w:val="18"/>
                <w:color w:val="auto"/>
                <w:w w:val="79"/>
              </w:rPr>
              <w:t>$</w:t>
            </w:r>
          </w:p>
        </w:tc>
        <w:tc>
          <w:tcPr>
            <w:tcW w:w="7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143,190</w:t>
            </w:r>
          </w:p>
        </w:tc>
        <w:tc>
          <w:tcPr>
            <w:tcW w:w="220" w:type="dxa"/>
            <w:vAlign w:val="bottom"/>
            <w:shd w:val="clear" w:color="auto" w:fill="CCEEFF"/>
          </w:tcPr>
          <w:p>
            <w:pPr>
              <w:spacing w:after="0"/>
              <w:rPr>
                <w:sz w:val="17"/>
                <w:szCs w:val="17"/>
                <w:color w:val="auto"/>
              </w:rPr>
            </w:pPr>
          </w:p>
        </w:tc>
        <w:tc>
          <w:tcPr>
            <w:tcW w:w="1020" w:type="dxa"/>
            <w:vAlign w:val="bottom"/>
            <w:tcBorders>
              <w:bottom w:val="single" w:sz="8" w:color="auto"/>
              <w:right w:val="single" w:sz="8" w:color="CCEEFF"/>
            </w:tcBorders>
            <w:shd w:val="clear" w:color="auto" w:fill="CCEEFF"/>
          </w:tcPr>
          <w:p>
            <w:pPr>
              <w:ind w:left="700"/>
              <w:spacing w:after="0"/>
              <w:rPr>
                <w:sz w:val="20"/>
                <w:szCs w:val="20"/>
                <w:color w:val="auto"/>
              </w:rPr>
            </w:pPr>
            <w:r>
              <w:rPr>
                <w:rFonts w:ascii="Arial" w:cs="Arial" w:eastAsia="Arial" w:hAnsi="Arial"/>
                <w:sz w:val="18"/>
                <w:szCs w:val="18"/>
                <w:color w:val="auto"/>
                <w:w w:val="79"/>
              </w:rPr>
              <w:t>2.87</w:t>
            </w:r>
          </w:p>
        </w:tc>
        <w:tc>
          <w:tcPr>
            <w:tcW w:w="140" w:type="dxa"/>
            <w:vAlign w:val="bottom"/>
            <w:shd w:val="clear" w:color="auto" w:fill="CCEEFF"/>
          </w:tcPr>
          <w:p>
            <w:pPr>
              <w:jc w:val="right"/>
              <w:spacing w:after="0"/>
              <w:rPr>
                <w:sz w:val="20"/>
                <w:szCs w:val="20"/>
                <w:color w:val="auto"/>
              </w:rPr>
            </w:pPr>
            <w:r>
              <w:rPr>
                <w:rFonts w:ascii="Arial" w:cs="Arial" w:eastAsia="Arial" w:hAnsi="Arial"/>
                <w:sz w:val="14"/>
                <w:szCs w:val="14"/>
                <w:color w:val="auto"/>
                <w:w w:val="79"/>
              </w:rPr>
              <w:t>%</w:t>
            </w:r>
          </w:p>
        </w:tc>
      </w:tr>
      <w:tr>
        <w:trPr>
          <w:trHeight w:val="207"/>
        </w:trPr>
        <w:tc>
          <w:tcPr>
            <w:tcW w:w="39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140" w:type="dxa"/>
            <w:vAlign w:val="bottom"/>
          </w:tcPr>
          <w:p>
            <w:pPr>
              <w:spacing w:after="0"/>
              <w:rPr>
                <w:sz w:val="17"/>
                <w:szCs w:val="17"/>
                <w:color w:val="auto"/>
              </w:rPr>
            </w:pPr>
          </w:p>
        </w:tc>
      </w:tr>
      <w:tr>
        <w:trPr>
          <w:trHeight w:val="213"/>
        </w:trPr>
        <w:tc>
          <w:tcPr>
            <w:tcW w:w="3960" w:type="dxa"/>
            <w:vAlign w:val="bottom"/>
            <w:shd w:val="clear" w:color="auto" w:fill="CCEEFF"/>
          </w:tcPr>
          <w:p>
            <w:pPr>
              <w:spacing w:after="0"/>
              <w:rPr>
                <w:sz w:val="20"/>
                <w:szCs w:val="20"/>
                <w:color w:val="auto"/>
              </w:rPr>
            </w:pPr>
            <w:r>
              <w:rPr>
                <w:rFonts w:ascii="Arial" w:cs="Arial" w:eastAsia="Arial" w:hAnsi="Arial"/>
                <w:sz w:val="18"/>
                <w:szCs w:val="18"/>
                <w:color w:val="auto"/>
              </w:rPr>
              <w:t>Allowance for loan losses</w:t>
            </w:r>
          </w:p>
        </w:tc>
        <w:tc>
          <w:tcPr>
            <w:tcW w:w="8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71"/>
              <w:spacing w:after="0"/>
              <w:rPr>
                <w:sz w:val="20"/>
                <w:szCs w:val="20"/>
                <w:color w:val="auto"/>
              </w:rPr>
            </w:pPr>
            <w:r>
              <w:rPr>
                <w:rFonts w:ascii="Arial" w:cs="Arial" w:eastAsia="Arial" w:hAnsi="Arial"/>
                <w:sz w:val="18"/>
                <w:szCs w:val="18"/>
                <w:color w:val="auto"/>
              </w:rPr>
              <w:t>(40,976)</w:t>
            </w:r>
          </w:p>
        </w:tc>
        <w:tc>
          <w:tcPr>
            <w:tcW w:w="24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51"/>
              <w:spacing w:after="0"/>
              <w:rPr>
                <w:sz w:val="20"/>
                <w:szCs w:val="20"/>
                <w:color w:val="auto"/>
              </w:rPr>
            </w:pPr>
            <w:r>
              <w:rPr>
                <w:rFonts w:ascii="Arial" w:cs="Arial" w:eastAsia="Arial" w:hAnsi="Arial"/>
                <w:sz w:val="18"/>
                <w:szCs w:val="18"/>
                <w:color w:val="auto"/>
              </w:rPr>
              <w:t>(75,830)</w:t>
            </w:r>
          </w:p>
        </w:tc>
        <w:tc>
          <w:tcPr>
            <w:tcW w:w="26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20" w:type="dxa"/>
            <w:vAlign w:val="bottom"/>
            <w:tcBorders>
              <w:right w:val="single" w:sz="8" w:color="CCEEFF"/>
            </w:tcBorders>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r>
      <w:tr>
        <w:trPr>
          <w:trHeight w:val="213"/>
        </w:trPr>
        <w:tc>
          <w:tcPr>
            <w:tcW w:w="3960" w:type="dxa"/>
            <w:vAlign w:val="bottom"/>
          </w:tcPr>
          <w:p>
            <w:pPr>
              <w:spacing w:after="0"/>
              <w:rPr>
                <w:sz w:val="20"/>
                <w:szCs w:val="20"/>
                <w:color w:val="auto"/>
              </w:rPr>
            </w:pPr>
            <w:r>
              <w:rPr>
                <w:rFonts w:ascii="Arial" w:cs="Arial" w:eastAsia="Arial" w:hAnsi="Arial"/>
                <w:sz w:val="18"/>
                <w:szCs w:val="18"/>
                <w:color w:val="auto"/>
              </w:rPr>
              <w:t>Non interest earning assets</w:t>
            </w:r>
          </w:p>
        </w:tc>
        <w:tc>
          <w:tcPr>
            <w:tcW w:w="80" w:type="dxa"/>
            <w:vAlign w:val="bottom"/>
          </w:tcPr>
          <w:p>
            <w:pPr>
              <w:spacing w:after="0"/>
              <w:rPr>
                <w:sz w:val="18"/>
                <w:szCs w:val="18"/>
                <w:color w:val="auto"/>
              </w:rPr>
            </w:pPr>
          </w:p>
        </w:tc>
        <w:tc>
          <w:tcPr>
            <w:tcW w:w="920" w:type="dxa"/>
            <w:vAlign w:val="bottom"/>
          </w:tcPr>
          <w:p>
            <w:pPr>
              <w:jc w:val="right"/>
              <w:spacing w:after="0"/>
              <w:rPr>
                <w:sz w:val="20"/>
                <w:szCs w:val="20"/>
                <w:color w:val="auto"/>
              </w:rPr>
            </w:pPr>
            <w:r>
              <w:rPr>
                <w:rFonts w:ascii="Arial" w:cs="Arial" w:eastAsia="Arial" w:hAnsi="Arial"/>
                <w:sz w:val="18"/>
                <w:szCs w:val="18"/>
                <w:color w:val="auto"/>
              </w:rPr>
              <w:t>163,544</w:t>
            </w:r>
          </w:p>
        </w:tc>
        <w:tc>
          <w:tcPr>
            <w:tcW w:w="2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120" w:type="dxa"/>
            <w:vAlign w:val="bottom"/>
            <w:gridSpan w:val="2"/>
          </w:tcPr>
          <w:p>
            <w:pPr>
              <w:jc w:val="right"/>
              <w:ind w:right="111"/>
              <w:spacing w:after="0"/>
              <w:rPr>
                <w:sz w:val="20"/>
                <w:szCs w:val="20"/>
                <w:color w:val="auto"/>
              </w:rPr>
            </w:pPr>
            <w:r>
              <w:rPr>
                <w:rFonts w:ascii="Arial" w:cs="Arial" w:eastAsia="Arial" w:hAnsi="Arial"/>
                <w:sz w:val="18"/>
                <w:szCs w:val="18"/>
                <w:color w:val="auto"/>
              </w:rPr>
              <w:t>140,860</w:t>
            </w:r>
          </w:p>
        </w:tc>
        <w:tc>
          <w:tcPr>
            <w:tcW w:w="26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27"/>
        </w:trPr>
        <w:tc>
          <w:tcPr>
            <w:tcW w:w="3960" w:type="dxa"/>
            <w:vAlign w:val="bottom"/>
            <w:shd w:val="clear" w:color="auto" w:fill="CCEEFF"/>
          </w:tcPr>
          <w:p>
            <w:pPr>
              <w:spacing w:after="0"/>
              <w:rPr>
                <w:sz w:val="19"/>
                <w:szCs w:val="19"/>
                <w:color w:val="auto"/>
              </w:rPr>
            </w:pPr>
          </w:p>
        </w:tc>
        <w:tc>
          <w:tcPr>
            <w:tcW w:w="80" w:type="dxa"/>
            <w:vAlign w:val="bottom"/>
            <w:tcBorders>
              <w:bottom w:val="single" w:sz="8" w:color="auto"/>
            </w:tcBorders>
            <w:shd w:val="clear" w:color="auto" w:fill="CCEEFF"/>
          </w:tcPr>
          <w:p>
            <w:pPr>
              <w:spacing w:after="0"/>
              <w:rPr>
                <w:sz w:val="19"/>
                <w:szCs w:val="19"/>
                <w:color w:val="auto"/>
              </w:rPr>
            </w:pPr>
          </w:p>
        </w:tc>
        <w:tc>
          <w:tcPr>
            <w:tcW w:w="920" w:type="dxa"/>
            <w:vAlign w:val="bottom"/>
            <w:tcBorders>
              <w:bottom w:val="single" w:sz="8" w:color="auto"/>
            </w:tcBorders>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76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00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80" w:type="dxa"/>
            <w:vAlign w:val="bottom"/>
            <w:tcBorders>
              <w:bottom w:val="single" w:sz="8" w:color="auto"/>
            </w:tcBorders>
            <w:shd w:val="clear" w:color="auto" w:fill="CCEEFF"/>
          </w:tcPr>
          <w:p>
            <w:pPr>
              <w:spacing w:after="0"/>
              <w:rPr>
                <w:sz w:val="19"/>
                <w:szCs w:val="19"/>
                <w:color w:val="auto"/>
              </w:rPr>
            </w:pPr>
          </w:p>
        </w:tc>
        <w:tc>
          <w:tcPr>
            <w:tcW w:w="920" w:type="dxa"/>
            <w:vAlign w:val="bottom"/>
            <w:tcBorders>
              <w:bottom w:val="single" w:sz="8" w:color="auto"/>
            </w:tcBorders>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74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020" w:type="dxa"/>
            <w:vAlign w:val="bottom"/>
            <w:tcBorders>
              <w:right w:val="single" w:sz="8" w:color="CCEEFF"/>
            </w:tcBorders>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r>
      <w:tr>
        <w:trPr>
          <w:trHeight w:val="207"/>
        </w:trPr>
        <w:tc>
          <w:tcPr>
            <w:tcW w:w="396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ASSETS</w:t>
            </w:r>
          </w:p>
        </w:tc>
        <w:tc>
          <w:tcPr>
            <w:tcW w:w="8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w w:val="76"/>
              </w:rPr>
              <w:t>$</w:t>
            </w:r>
          </w:p>
        </w:tc>
        <w:tc>
          <w:tcPr>
            <w:tcW w:w="9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6,587,851</w:t>
            </w:r>
          </w:p>
        </w:tc>
        <w:tc>
          <w:tcPr>
            <w:tcW w:w="220" w:type="dxa"/>
            <w:vAlign w:val="bottom"/>
            <w:tcBorders>
              <w:bottom w:val="single" w:sz="8" w:color="CCEEFF"/>
            </w:tcBorders>
          </w:tcPr>
          <w:p>
            <w:pPr>
              <w:spacing w:after="0"/>
              <w:rPr>
                <w:sz w:val="17"/>
                <w:szCs w:val="17"/>
                <w:color w:val="auto"/>
              </w:rPr>
            </w:pPr>
          </w:p>
        </w:tc>
        <w:tc>
          <w:tcPr>
            <w:tcW w:w="240" w:type="dxa"/>
            <w:vAlign w:val="bottom"/>
            <w:tcBorders>
              <w:bottom w:val="single" w:sz="8" w:color="CCEEFF"/>
            </w:tcBorders>
          </w:tcPr>
          <w:p>
            <w:pPr>
              <w:spacing w:after="0"/>
              <w:rPr>
                <w:sz w:val="17"/>
                <w:szCs w:val="17"/>
                <w:color w:val="auto"/>
              </w:rPr>
            </w:pPr>
          </w:p>
        </w:tc>
        <w:tc>
          <w:tcPr>
            <w:tcW w:w="760" w:type="dxa"/>
            <w:vAlign w:val="bottom"/>
            <w:tcBorders>
              <w:bottom w:val="single" w:sz="8" w:color="CCEEFF"/>
            </w:tcBorders>
          </w:tcPr>
          <w:p>
            <w:pPr>
              <w:spacing w:after="0"/>
              <w:rPr>
                <w:sz w:val="17"/>
                <w:szCs w:val="17"/>
                <w:color w:val="auto"/>
              </w:rPr>
            </w:pPr>
          </w:p>
        </w:tc>
        <w:tc>
          <w:tcPr>
            <w:tcW w:w="200" w:type="dxa"/>
            <w:vAlign w:val="bottom"/>
            <w:tcBorders>
              <w:bottom w:val="single" w:sz="8" w:color="CCEEFF"/>
            </w:tcBorders>
          </w:tcPr>
          <w:p>
            <w:pPr>
              <w:spacing w:after="0"/>
              <w:rPr>
                <w:sz w:val="17"/>
                <w:szCs w:val="17"/>
                <w:color w:val="auto"/>
              </w:rPr>
            </w:pPr>
          </w:p>
        </w:tc>
        <w:tc>
          <w:tcPr>
            <w:tcW w:w="1000" w:type="dxa"/>
            <w:vAlign w:val="bottom"/>
            <w:tcBorders>
              <w:bottom w:val="single" w:sz="8" w:color="CCEEFF"/>
            </w:tcBorders>
          </w:tcPr>
          <w:p>
            <w:pPr>
              <w:spacing w:after="0"/>
              <w:rPr>
                <w:sz w:val="17"/>
                <w:szCs w:val="17"/>
                <w:color w:val="auto"/>
              </w:rPr>
            </w:pPr>
          </w:p>
        </w:tc>
        <w:tc>
          <w:tcPr>
            <w:tcW w:w="220" w:type="dxa"/>
            <w:vAlign w:val="bottom"/>
            <w:tcBorders>
              <w:bottom w:val="single" w:sz="8" w:color="CCEEFF"/>
            </w:tcBorders>
          </w:tcPr>
          <w:p>
            <w:pPr>
              <w:spacing w:after="0"/>
              <w:rPr>
                <w:sz w:val="17"/>
                <w:szCs w:val="17"/>
                <w:color w:val="auto"/>
              </w:rPr>
            </w:pPr>
          </w:p>
        </w:tc>
        <w:tc>
          <w:tcPr>
            <w:tcW w:w="60" w:type="dxa"/>
            <w:vAlign w:val="bottom"/>
            <w:tcBorders>
              <w:bottom w:val="single" w:sz="8" w:color="CCEEFF"/>
            </w:tcBorders>
          </w:tcPr>
          <w:p>
            <w:pPr>
              <w:spacing w:after="0"/>
              <w:rPr>
                <w:sz w:val="17"/>
                <w:szCs w:val="17"/>
                <w:color w:val="auto"/>
              </w:rPr>
            </w:pPr>
          </w:p>
        </w:tc>
        <w:tc>
          <w:tcPr>
            <w:tcW w:w="8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w w:val="76"/>
              </w:rPr>
              <w:t>$</w:t>
            </w:r>
          </w:p>
        </w:tc>
        <w:tc>
          <w:tcPr>
            <w:tcW w:w="9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6,627,395</w:t>
            </w:r>
          </w:p>
        </w:tc>
        <w:tc>
          <w:tcPr>
            <w:tcW w:w="200" w:type="dxa"/>
            <w:vAlign w:val="bottom"/>
            <w:tcBorders>
              <w:bottom w:val="single" w:sz="8" w:color="CCEEFF"/>
            </w:tcBorders>
          </w:tcPr>
          <w:p>
            <w:pPr>
              <w:spacing w:after="0"/>
              <w:rPr>
                <w:sz w:val="17"/>
                <w:szCs w:val="17"/>
                <w:color w:val="auto"/>
              </w:rPr>
            </w:pPr>
          </w:p>
        </w:tc>
        <w:tc>
          <w:tcPr>
            <w:tcW w:w="260" w:type="dxa"/>
            <w:vAlign w:val="bottom"/>
            <w:tcBorders>
              <w:bottom w:val="single" w:sz="8" w:color="CCEEFF"/>
            </w:tcBorders>
          </w:tcPr>
          <w:p>
            <w:pPr>
              <w:spacing w:after="0"/>
              <w:rPr>
                <w:sz w:val="17"/>
                <w:szCs w:val="17"/>
                <w:color w:val="auto"/>
              </w:rPr>
            </w:pPr>
          </w:p>
        </w:tc>
        <w:tc>
          <w:tcPr>
            <w:tcW w:w="740" w:type="dxa"/>
            <w:vAlign w:val="bottom"/>
            <w:tcBorders>
              <w:bottom w:val="single" w:sz="8" w:color="CCEEFF"/>
            </w:tcBorders>
          </w:tcPr>
          <w:p>
            <w:pPr>
              <w:spacing w:after="0"/>
              <w:rPr>
                <w:sz w:val="17"/>
                <w:szCs w:val="17"/>
                <w:color w:val="auto"/>
              </w:rPr>
            </w:pPr>
          </w:p>
        </w:tc>
        <w:tc>
          <w:tcPr>
            <w:tcW w:w="220" w:type="dxa"/>
            <w:vAlign w:val="bottom"/>
            <w:tcBorders>
              <w:bottom w:val="single" w:sz="8" w:color="CCEEFF"/>
            </w:tcBorders>
          </w:tcPr>
          <w:p>
            <w:pPr>
              <w:spacing w:after="0"/>
              <w:rPr>
                <w:sz w:val="17"/>
                <w:szCs w:val="17"/>
                <w:color w:val="auto"/>
              </w:rPr>
            </w:pPr>
          </w:p>
        </w:tc>
        <w:tc>
          <w:tcPr>
            <w:tcW w:w="1020" w:type="dxa"/>
            <w:vAlign w:val="bottom"/>
            <w:tcBorders>
              <w:bottom w:val="single" w:sz="8" w:color="CCEEFF"/>
            </w:tcBorders>
          </w:tcPr>
          <w:p>
            <w:pPr>
              <w:spacing w:after="0"/>
              <w:rPr>
                <w:sz w:val="17"/>
                <w:szCs w:val="17"/>
                <w:color w:val="auto"/>
              </w:rPr>
            </w:pPr>
          </w:p>
        </w:tc>
        <w:tc>
          <w:tcPr>
            <w:tcW w:w="140" w:type="dxa"/>
            <w:vAlign w:val="bottom"/>
            <w:tcBorders>
              <w:bottom w:val="single" w:sz="8" w:color="CCEEFF"/>
            </w:tcBorders>
          </w:tcPr>
          <w:p>
            <w:pPr>
              <w:spacing w:after="0"/>
              <w:rPr>
                <w:sz w:val="17"/>
                <w:szCs w:val="17"/>
                <w:color w:val="auto"/>
              </w:rPr>
            </w:pPr>
          </w:p>
        </w:tc>
      </w:tr>
      <w:tr>
        <w:trPr>
          <w:trHeight w:val="207"/>
        </w:trPr>
        <w:tc>
          <w:tcPr>
            <w:tcW w:w="396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20" w:type="dxa"/>
            <w:vAlign w:val="bottom"/>
            <w:tcBorders>
              <w:right w:val="single" w:sz="8" w:color="CCEEFF"/>
            </w:tcBorders>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r>
      <w:tr>
        <w:trPr>
          <w:trHeight w:val="213"/>
        </w:trPr>
        <w:tc>
          <w:tcPr>
            <w:tcW w:w="39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3"/>
        </w:trPr>
        <w:tc>
          <w:tcPr>
            <w:tcW w:w="3960" w:type="dxa"/>
            <w:vAlign w:val="bottom"/>
            <w:shd w:val="clear" w:color="auto" w:fill="CCEEFF"/>
          </w:tcPr>
          <w:p>
            <w:pPr>
              <w:spacing w:after="0"/>
              <w:rPr>
                <w:sz w:val="20"/>
                <w:szCs w:val="20"/>
                <w:color w:val="auto"/>
              </w:rPr>
            </w:pPr>
            <w:r>
              <w:rPr>
                <w:rFonts w:ascii="Arial" w:cs="Arial" w:eastAsia="Arial" w:hAnsi="Arial"/>
                <w:sz w:val="18"/>
                <w:szCs w:val="18"/>
                <w:color w:val="auto"/>
              </w:rPr>
              <w:t>INTEREST BEARING LIABILITIES</w:t>
            </w:r>
          </w:p>
        </w:tc>
        <w:tc>
          <w:tcPr>
            <w:tcW w:w="8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20" w:type="dxa"/>
            <w:vAlign w:val="bottom"/>
            <w:tcBorders>
              <w:right w:val="single" w:sz="8" w:color="CCEEFF"/>
            </w:tcBorders>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r>
      <w:tr>
        <w:trPr>
          <w:trHeight w:val="213"/>
        </w:trPr>
        <w:tc>
          <w:tcPr>
            <w:tcW w:w="3960" w:type="dxa"/>
            <w:vAlign w:val="bottom"/>
          </w:tcPr>
          <w:p>
            <w:pPr>
              <w:spacing w:after="0"/>
              <w:rPr>
                <w:sz w:val="20"/>
                <w:szCs w:val="20"/>
                <w:color w:val="auto"/>
              </w:rPr>
            </w:pPr>
            <w:r>
              <w:rPr>
                <w:rFonts w:ascii="Arial" w:cs="Arial" w:eastAsia="Arial" w:hAnsi="Arial"/>
                <w:sz w:val="18"/>
                <w:szCs w:val="18"/>
                <w:color w:val="auto"/>
              </w:rPr>
              <w:t>Deposits</w:t>
            </w:r>
          </w:p>
        </w:tc>
        <w:tc>
          <w:tcPr>
            <w:tcW w:w="8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920" w:type="dxa"/>
            <w:vAlign w:val="bottom"/>
          </w:tcPr>
          <w:p>
            <w:pPr>
              <w:jc w:val="right"/>
              <w:spacing w:after="0"/>
              <w:rPr>
                <w:sz w:val="20"/>
                <w:szCs w:val="20"/>
                <w:color w:val="auto"/>
              </w:rPr>
            </w:pPr>
            <w:r>
              <w:rPr>
                <w:rFonts w:ascii="Arial" w:cs="Arial" w:eastAsia="Arial" w:hAnsi="Arial"/>
                <w:sz w:val="18"/>
                <w:szCs w:val="18"/>
                <w:color w:val="auto"/>
              </w:rPr>
              <w:t>3,344,566</w:t>
            </w:r>
          </w:p>
        </w:tc>
        <w:tc>
          <w:tcPr>
            <w:tcW w:w="460" w:type="dxa"/>
            <w:vAlign w:val="bottom"/>
            <w:gridSpan w:val="2"/>
          </w:tcPr>
          <w:p>
            <w:pPr>
              <w:jc w:val="right"/>
              <w:ind w:right="82"/>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111"/>
              <w:spacing w:after="0"/>
              <w:rPr>
                <w:sz w:val="20"/>
                <w:szCs w:val="20"/>
                <w:color w:val="auto"/>
              </w:rPr>
            </w:pPr>
            <w:r>
              <w:rPr>
                <w:rFonts w:ascii="Arial" w:cs="Arial" w:eastAsia="Arial" w:hAnsi="Arial"/>
                <w:sz w:val="18"/>
                <w:szCs w:val="18"/>
                <w:color w:val="auto"/>
              </w:rPr>
              <w:t>10,034</w:t>
            </w:r>
          </w:p>
        </w:tc>
        <w:tc>
          <w:tcPr>
            <w:tcW w:w="1220" w:type="dxa"/>
            <w:vAlign w:val="bottom"/>
            <w:gridSpan w:val="2"/>
          </w:tcPr>
          <w:p>
            <w:pPr>
              <w:ind w:left="700"/>
              <w:spacing w:after="0"/>
              <w:rPr>
                <w:sz w:val="20"/>
                <w:szCs w:val="20"/>
                <w:color w:val="auto"/>
              </w:rPr>
            </w:pPr>
            <w:r>
              <w:rPr>
                <w:rFonts w:ascii="Arial" w:cs="Arial" w:eastAsia="Arial" w:hAnsi="Arial"/>
                <w:sz w:val="18"/>
                <w:szCs w:val="18"/>
                <w:color w:val="auto"/>
                <w:w w:val="97"/>
              </w:rPr>
              <w:t>0.40%</w:t>
            </w:r>
          </w:p>
        </w:tc>
        <w:tc>
          <w:tcPr>
            <w:tcW w:w="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111"/>
              <w:spacing w:after="0"/>
              <w:rPr>
                <w:sz w:val="20"/>
                <w:szCs w:val="20"/>
                <w:color w:val="auto"/>
              </w:rPr>
            </w:pPr>
            <w:r>
              <w:rPr>
                <w:rFonts w:ascii="Arial" w:cs="Arial" w:eastAsia="Arial" w:hAnsi="Arial"/>
                <w:sz w:val="18"/>
                <w:szCs w:val="18"/>
                <w:color w:val="auto"/>
              </w:rPr>
              <w:t>2,786,549</w:t>
            </w:r>
          </w:p>
        </w:tc>
        <w:tc>
          <w:tcPr>
            <w:tcW w:w="260" w:type="dxa"/>
            <w:vAlign w:val="bottom"/>
          </w:tcPr>
          <w:p>
            <w:pPr>
              <w:jc w:val="right"/>
              <w:ind w:right="71"/>
              <w:spacing w:after="0"/>
              <w:rPr>
                <w:sz w:val="20"/>
                <w:szCs w:val="20"/>
                <w:color w:val="auto"/>
              </w:rPr>
            </w:pPr>
            <w:r>
              <w:rPr>
                <w:rFonts w:ascii="Arial" w:cs="Arial" w:eastAsia="Arial" w:hAnsi="Arial"/>
                <w:sz w:val="18"/>
                <w:szCs w:val="18"/>
                <w:color w:val="auto"/>
                <w:w w:val="79"/>
              </w:rPr>
              <w:t>$</w:t>
            </w:r>
          </w:p>
        </w:tc>
        <w:tc>
          <w:tcPr>
            <w:tcW w:w="960" w:type="dxa"/>
            <w:vAlign w:val="bottom"/>
            <w:gridSpan w:val="2"/>
          </w:tcPr>
          <w:p>
            <w:pPr>
              <w:jc w:val="right"/>
              <w:ind w:right="220"/>
              <w:spacing w:after="0"/>
              <w:rPr>
                <w:sz w:val="20"/>
                <w:szCs w:val="20"/>
                <w:color w:val="auto"/>
              </w:rPr>
            </w:pPr>
            <w:r>
              <w:rPr>
                <w:rFonts w:ascii="Arial" w:cs="Arial" w:eastAsia="Arial" w:hAnsi="Arial"/>
                <w:sz w:val="18"/>
                <w:szCs w:val="18"/>
                <w:color w:val="auto"/>
              </w:rPr>
              <w:t>21,553</w:t>
            </w:r>
          </w:p>
        </w:tc>
        <w:tc>
          <w:tcPr>
            <w:tcW w:w="1160" w:type="dxa"/>
            <w:vAlign w:val="bottom"/>
            <w:gridSpan w:val="2"/>
          </w:tcPr>
          <w:p>
            <w:pPr>
              <w:ind w:left="700"/>
              <w:spacing w:after="0"/>
              <w:rPr>
                <w:sz w:val="20"/>
                <w:szCs w:val="20"/>
                <w:color w:val="auto"/>
              </w:rPr>
            </w:pPr>
            <w:r>
              <w:rPr>
                <w:rFonts w:ascii="Arial" w:cs="Arial" w:eastAsia="Arial" w:hAnsi="Arial"/>
                <w:sz w:val="18"/>
                <w:szCs w:val="18"/>
                <w:color w:val="auto"/>
                <w:w w:val="86"/>
              </w:rPr>
              <w:t>1.02%</w:t>
            </w:r>
          </w:p>
        </w:tc>
      </w:tr>
      <w:tr>
        <w:trPr>
          <w:trHeight w:val="199"/>
        </w:trPr>
        <w:tc>
          <w:tcPr>
            <w:tcW w:w="3960" w:type="dxa"/>
            <w:vAlign w:val="bottom"/>
            <w:shd w:val="clear" w:color="auto" w:fill="CCEEFF"/>
          </w:tcPr>
          <w:p>
            <w:pPr>
              <w:spacing w:after="0" w:line="199" w:lineRule="exact"/>
              <w:rPr>
                <w:sz w:val="20"/>
                <w:szCs w:val="20"/>
                <w:color w:val="auto"/>
              </w:rPr>
            </w:pPr>
            <w:r>
              <w:rPr>
                <w:rFonts w:ascii="Arial" w:cs="Arial" w:eastAsia="Arial" w:hAnsi="Arial"/>
                <w:sz w:val="18"/>
                <w:szCs w:val="18"/>
                <w:color w:val="auto"/>
              </w:rPr>
              <w:t>Securities sold under repurchase agreement and</w:t>
            </w:r>
          </w:p>
        </w:tc>
        <w:tc>
          <w:tcPr>
            <w:tcW w:w="8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20" w:type="dxa"/>
            <w:vAlign w:val="bottom"/>
            <w:tcBorders>
              <w:right w:val="single" w:sz="8" w:color="CCEEFF"/>
            </w:tcBorders>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r>
      <w:tr>
        <w:trPr>
          <w:trHeight w:val="228"/>
        </w:trPr>
        <w:tc>
          <w:tcPr>
            <w:tcW w:w="3960" w:type="dxa"/>
            <w:vAlign w:val="bottom"/>
            <w:shd w:val="clear" w:color="auto" w:fill="CCEEFF"/>
          </w:tcPr>
          <w:p>
            <w:pPr>
              <w:spacing w:after="0"/>
              <w:rPr>
                <w:sz w:val="20"/>
                <w:szCs w:val="20"/>
                <w:color w:val="auto"/>
              </w:rPr>
            </w:pPr>
            <w:r>
              <w:rPr>
                <w:rFonts w:ascii="Arial" w:cs="Arial" w:eastAsia="Arial" w:hAnsi="Arial"/>
                <w:sz w:val="18"/>
                <w:szCs w:val="18"/>
                <w:color w:val="auto"/>
              </w:rPr>
              <w:t>short-term borrowings and debt</w:t>
            </w:r>
          </w:p>
        </w:tc>
        <w:tc>
          <w:tcPr>
            <w:tcW w:w="80" w:type="dxa"/>
            <w:vAlign w:val="bottom"/>
            <w:shd w:val="clear" w:color="auto" w:fill="CCEEFF"/>
          </w:tcPr>
          <w:p>
            <w:pPr>
              <w:spacing w:after="0"/>
              <w:rPr>
                <w:sz w:val="19"/>
                <w:szCs w:val="19"/>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552,662</w:t>
            </w:r>
          </w:p>
        </w:tc>
        <w:tc>
          <w:tcPr>
            <w:tcW w:w="22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960" w:type="dxa"/>
            <w:vAlign w:val="bottom"/>
            <w:gridSpan w:val="2"/>
            <w:shd w:val="clear" w:color="auto" w:fill="CCEEFF"/>
          </w:tcPr>
          <w:p>
            <w:pPr>
              <w:jc w:val="right"/>
              <w:ind w:right="111"/>
              <w:spacing w:after="0"/>
              <w:rPr>
                <w:sz w:val="20"/>
                <w:szCs w:val="20"/>
                <w:color w:val="auto"/>
              </w:rPr>
            </w:pPr>
            <w:r>
              <w:rPr>
                <w:rFonts w:ascii="Arial" w:cs="Arial" w:eastAsia="Arial" w:hAnsi="Arial"/>
                <w:sz w:val="18"/>
                <w:szCs w:val="18"/>
                <w:color w:val="auto"/>
              </w:rPr>
              <w:t>3,792</w:t>
            </w:r>
          </w:p>
        </w:tc>
        <w:tc>
          <w:tcPr>
            <w:tcW w:w="1220" w:type="dxa"/>
            <w:vAlign w:val="bottom"/>
            <w:gridSpan w:val="2"/>
            <w:shd w:val="clear" w:color="auto" w:fill="CCEEFF"/>
          </w:tcPr>
          <w:p>
            <w:pPr>
              <w:ind w:left="700"/>
              <w:spacing w:after="0"/>
              <w:rPr>
                <w:sz w:val="20"/>
                <w:szCs w:val="20"/>
                <w:color w:val="auto"/>
              </w:rPr>
            </w:pPr>
            <w:r>
              <w:rPr>
                <w:rFonts w:ascii="Arial" w:cs="Arial" w:eastAsia="Arial" w:hAnsi="Arial"/>
                <w:sz w:val="18"/>
                <w:szCs w:val="18"/>
                <w:color w:val="auto"/>
              </w:rPr>
              <w:t>0.90</w:t>
            </w:r>
          </w:p>
        </w:tc>
        <w:tc>
          <w:tcPr>
            <w:tcW w:w="6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120" w:type="dxa"/>
            <w:vAlign w:val="bottom"/>
            <w:gridSpan w:val="2"/>
            <w:shd w:val="clear" w:color="auto" w:fill="CCEEFF"/>
          </w:tcPr>
          <w:p>
            <w:pPr>
              <w:jc w:val="right"/>
              <w:ind w:right="111"/>
              <w:spacing w:after="0"/>
              <w:rPr>
                <w:sz w:val="20"/>
                <w:szCs w:val="20"/>
                <w:color w:val="auto"/>
              </w:rPr>
            </w:pPr>
            <w:r>
              <w:rPr>
                <w:rFonts w:ascii="Arial" w:cs="Arial" w:eastAsia="Arial" w:hAnsi="Arial"/>
                <w:sz w:val="18"/>
                <w:szCs w:val="18"/>
                <w:color w:val="auto"/>
              </w:rPr>
              <w:t>1,317,970</w:t>
            </w:r>
          </w:p>
        </w:tc>
        <w:tc>
          <w:tcPr>
            <w:tcW w:w="260" w:type="dxa"/>
            <w:vAlign w:val="bottom"/>
            <w:shd w:val="clear" w:color="auto" w:fill="CCEEFF"/>
          </w:tcPr>
          <w:p>
            <w:pPr>
              <w:spacing w:after="0"/>
              <w:rPr>
                <w:sz w:val="19"/>
                <w:szCs w:val="19"/>
                <w:color w:val="auto"/>
              </w:rPr>
            </w:pP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21,672</w:t>
            </w:r>
          </w:p>
        </w:tc>
        <w:tc>
          <w:tcPr>
            <w:tcW w:w="1020" w:type="dxa"/>
            <w:vAlign w:val="bottom"/>
            <w:tcBorders>
              <w:right w:val="single" w:sz="8" w:color="CCEEFF"/>
            </w:tcBorders>
            <w:shd w:val="clear" w:color="auto" w:fill="CCEEFF"/>
          </w:tcPr>
          <w:p>
            <w:pPr>
              <w:ind w:left="700"/>
              <w:spacing w:after="0"/>
              <w:rPr>
                <w:sz w:val="20"/>
                <w:szCs w:val="20"/>
                <w:color w:val="auto"/>
              </w:rPr>
            </w:pPr>
            <w:r>
              <w:rPr>
                <w:rFonts w:ascii="Arial" w:cs="Arial" w:eastAsia="Arial" w:hAnsi="Arial"/>
                <w:sz w:val="18"/>
                <w:szCs w:val="18"/>
                <w:color w:val="auto"/>
                <w:w w:val="79"/>
              </w:rPr>
              <w:t>2.16</w:t>
            </w:r>
          </w:p>
        </w:tc>
        <w:tc>
          <w:tcPr>
            <w:tcW w:w="140" w:type="dxa"/>
            <w:vAlign w:val="bottom"/>
            <w:shd w:val="clear" w:color="auto" w:fill="CCEEFF"/>
          </w:tcPr>
          <w:p>
            <w:pPr>
              <w:spacing w:after="0"/>
              <w:rPr>
                <w:sz w:val="19"/>
                <w:szCs w:val="19"/>
                <w:color w:val="auto"/>
              </w:rPr>
            </w:pPr>
          </w:p>
        </w:tc>
      </w:tr>
      <w:tr>
        <w:trPr>
          <w:trHeight w:val="254"/>
        </w:trPr>
        <w:tc>
          <w:tcPr>
            <w:tcW w:w="3960" w:type="dxa"/>
            <w:vAlign w:val="bottom"/>
          </w:tcPr>
          <w:p>
            <w:pPr>
              <w:spacing w:after="0" w:line="253" w:lineRule="exact"/>
              <w:rPr>
                <w:sz w:val="20"/>
                <w:szCs w:val="20"/>
                <w:color w:val="auto"/>
              </w:rPr>
            </w:pPr>
            <w:r>
              <w:rPr>
                <w:rFonts w:ascii="Arial" w:cs="Arial" w:eastAsia="Arial" w:hAnsi="Arial"/>
                <w:sz w:val="18"/>
                <w:szCs w:val="18"/>
                <w:color w:val="auto"/>
              </w:rPr>
              <w:t xml:space="preserve">Long-term borrowings and debt, net </w:t>
            </w:r>
            <w:r>
              <w:rPr>
                <w:rFonts w:ascii="Arial" w:cs="Arial" w:eastAsia="Arial" w:hAnsi="Arial"/>
                <w:sz w:val="29"/>
                <w:szCs w:val="29"/>
                <w:color w:val="auto"/>
                <w:vertAlign w:val="superscript"/>
              </w:rPr>
              <w:t>(2)</w:t>
            </w:r>
          </w:p>
        </w:tc>
        <w:tc>
          <w:tcPr>
            <w:tcW w:w="80" w:type="dxa"/>
            <w:vAlign w:val="bottom"/>
          </w:tcPr>
          <w:p>
            <w:pPr>
              <w:spacing w:after="0"/>
              <w:rPr>
                <w:sz w:val="22"/>
                <w:szCs w:val="22"/>
                <w:color w:val="auto"/>
              </w:rPr>
            </w:pPr>
          </w:p>
        </w:tc>
        <w:tc>
          <w:tcPr>
            <w:tcW w:w="920" w:type="dxa"/>
            <w:vAlign w:val="bottom"/>
          </w:tcPr>
          <w:p>
            <w:pPr>
              <w:jc w:val="right"/>
              <w:spacing w:after="0"/>
              <w:rPr>
                <w:sz w:val="20"/>
                <w:szCs w:val="20"/>
                <w:color w:val="auto"/>
              </w:rPr>
            </w:pPr>
            <w:r>
              <w:rPr>
                <w:rFonts w:ascii="Arial" w:cs="Arial" w:eastAsia="Arial" w:hAnsi="Arial"/>
                <w:sz w:val="18"/>
                <w:szCs w:val="18"/>
                <w:color w:val="auto"/>
              </w:rPr>
              <w:t>1,523,706</w:t>
            </w:r>
          </w:p>
        </w:tc>
        <w:tc>
          <w:tcPr>
            <w:tcW w:w="220" w:type="dxa"/>
            <w:vAlign w:val="bottom"/>
          </w:tcPr>
          <w:p>
            <w:pPr>
              <w:spacing w:after="0"/>
              <w:rPr>
                <w:sz w:val="22"/>
                <w:szCs w:val="22"/>
                <w:color w:val="auto"/>
              </w:rPr>
            </w:pPr>
          </w:p>
        </w:tc>
        <w:tc>
          <w:tcPr>
            <w:tcW w:w="240" w:type="dxa"/>
            <w:vAlign w:val="bottom"/>
          </w:tcPr>
          <w:p>
            <w:pPr>
              <w:spacing w:after="0"/>
              <w:rPr>
                <w:sz w:val="22"/>
                <w:szCs w:val="22"/>
                <w:color w:val="auto"/>
              </w:rPr>
            </w:pPr>
          </w:p>
        </w:tc>
        <w:tc>
          <w:tcPr>
            <w:tcW w:w="960" w:type="dxa"/>
            <w:vAlign w:val="bottom"/>
            <w:gridSpan w:val="2"/>
          </w:tcPr>
          <w:p>
            <w:pPr>
              <w:jc w:val="right"/>
              <w:ind w:right="111"/>
              <w:spacing w:after="0"/>
              <w:rPr>
                <w:sz w:val="20"/>
                <w:szCs w:val="20"/>
                <w:color w:val="auto"/>
              </w:rPr>
            </w:pPr>
            <w:r>
              <w:rPr>
                <w:rFonts w:ascii="Arial" w:cs="Arial" w:eastAsia="Arial" w:hAnsi="Arial"/>
                <w:sz w:val="18"/>
                <w:szCs w:val="18"/>
                <w:color w:val="auto"/>
              </w:rPr>
              <w:t>26,054</w:t>
            </w:r>
          </w:p>
        </w:tc>
        <w:tc>
          <w:tcPr>
            <w:tcW w:w="1220" w:type="dxa"/>
            <w:vAlign w:val="bottom"/>
            <w:gridSpan w:val="2"/>
          </w:tcPr>
          <w:p>
            <w:pPr>
              <w:ind w:left="700"/>
              <w:spacing w:after="0"/>
              <w:rPr>
                <w:sz w:val="20"/>
                <w:szCs w:val="20"/>
                <w:color w:val="auto"/>
              </w:rPr>
            </w:pPr>
            <w:r>
              <w:rPr>
                <w:rFonts w:ascii="Arial" w:cs="Arial" w:eastAsia="Arial" w:hAnsi="Arial"/>
                <w:sz w:val="18"/>
                <w:szCs w:val="18"/>
                <w:color w:val="auto"/>
              </w:rPr>
              <w:t>2.25</w:t>
            </w:r>
          </w:p>
        </w:tc>
        <w:tc>
          <w:tcPr>
            <w:tcW w:w="60" w:type="dxa"/>
            <w:vAlign w:val="bottom"/>
          </w:tcPr>
          <w:p>
            <w:pPr>
              <w:spacing w:after="0"/>
              <w:rPr>
                <w:sz w:val="22"/>
                <w:szCs w:val="22"/>
                <w:color w:val="auto"/>
              </w:rPr>
            </w:pPr>
          </w:p>
        </w:tc>
        <w:tc>
          <w:tcPr>
            <w:tcW w:w="80" w:type="dxa"/>
            <w:vAlign w:val="bottom"/>
          </w:tcPr>
          <w:p>
            <w:pPr>
              <w:spacing w:after="0"/>
              <w:rPr>
                <w:sz w:val="22"/>
                <w:szCs w:val="22"/>
                <w:color w:val="auto"/>
              </w:rPr>
            </w:pPr>
          </w:p>
        </w:tc>
        <w:tc>
          <w:tcPr>
            <w:tcW w:w="1120" w:type="dxa"/>
            <w:vAlign w:val="bottom"/>
            <w:gridSpan w:val="2"/>
          </w:tcPr>
          <w:p>
            <w:pPr>
              <w:jc w:val="right"/>
              <w:ind w:right="111"/>
              <w:spacing w:after="0"/>
              <w:rPr>
                <w:sz w:val="20"/>
                <w:szCs w:val="20"/>
                <w:color w:val="auto"/>
              </w:rPr>
            </w:pPr>
            <w:r>
              <w:rPr>
                <w:rFonts w:ascii="Arial" w:cs="Arial" w:eastAsia="Arial" w:hAnsi="Arial"/>
                <w:sz w:val="18"/>
                <w:szCs w:val="18"/>
                <w:color w:val="auto"/>
              </w:rPr>
              <w:t>1,382,571</w:t>
            </w:r>
          </w:p>
        </w:tc>
        <w:tc>
          <w:tcPr>
            <w:tcW w:w="260" w:type="dxa"/>
            <w:vAlign w:val="bottom"/>
          </w:tcPr>
          <w:p>
            <w:pPr>
              <w:spacing w:after="0"/>
              <w:rPr>
                <w:sz w:val="22"/>
                <w:szCs w:val="22"/>
                <w:color w:val="auto"/>
              </w:rPr>
            </w:pPr>
          </w:p>
        </w:tc>
        <w:tc>
          <w:tcPr>
            <w:tcW w:w="960" w:type="dxa"/>
            <w:vAlign w:val="bottom"/>
            <w:gridSpan w:val="2"/>
          </w:tcPr>
          <w:p>
            <w:pPr>
              <w:jc w:val="right"/>
              <w:ind w:right="220"/>
              <w:spacing w:after="0"/>
              <w:rPr>
                <w:sz w:val="20"/>
                <w:szCs w:val="20"/>
                <w:color w:val="auto"/>
              </w:rPr>
            </w:pPr>
            <w:r>
              <w:rPr>
                <w:rFonts w:ascii="Arial" w:cs="Arial" w:eastAsia="Arial" w:hAnsi="Arial"/>
                <w:sz w:val="18"/>
                <w:szCs w:val="18"/>
                <w:color w:val="auto"/>
              </w:rPr>
              <w:t>29,834</w:t>
            </w:r>
          </w:p>
        </w:tc>
        <w:tc>
          <w:tcPr>
            <w:tcW w:w="1020" w:type="dxa"/>
            <w:vAlign w:val="bottom"/>
          </w:tcPr>
          <w:p>
            <w:pPr>
              <w:ind w:left="700"/>
              <w:spacing w:after="0"/>
              <w:rPr>
                <w:sz w:val="20"/>
                <w:szCs w:val="20"/>
                <w:color w:val="auto"/>
              </w:rPr>
            </w:pPr>
            <w:r>
              <w:rPr>
                <w:rFonts w:ascii="Arial" w:cs="Arial" w:eastAsia="Arial" w:hAnsi="Arial"/>
                <w:sz w:val="18"/>
                <w:szCs w:val="18"/>
                <w:color w:val="auto"/>
                <w:w w:val="79"/>
              </w:rPr>
              <w:t>2.84</w:t>
            </w:r>
          </w:p>
        </w:tc>
        <w:tc>
          <w:tcPr>
            <w:tcW w:w="140" w:type="dxa"/>
            <w:vAlign w:val="bottom"/>
          </w:tcPr>
          <w:p>
            <w:pPr>
              <w:spacing w:after="0"/>
              <w:rPr>
                <w:sz w:val="22"/>
                <w:szCs w:val="22"/>
                <w:color w:val="auto"/>
              </w:rPr>
            </w:pPr>
          </w:p>
        </w:tc>
      </w:tr>
      <w:tr>
        <w:trPr>
          <w:trHeight w:val="227"/>
        </w:trPr>
        <w:tc>
          <w:tcPr>
            <w:tcW w:w="3960" w:type="dxa"/>
            <w:vAlign w:val="bottom"/>
            <w:shd w:val="clear" w:color="auto" w:fill="CCEEFF"/>
          </w:tcPr>
          <w:p>
            <w:pPr>
              <w:spacing w:after="0"/>
              <w:rPr>
                <w:sz w:val="19"/>
                <w:szCs w:val="19"/>
                <w:color w:val="auto"/>
              </w:rPr>
            </w:pPr>
          </w:p>
        </w:tc>
        <w:tc>
          <w:tcPr>
            <w:tcW w:w="80" w:type="dxa"/>
            <w:vAlign w:val="bottom"/>
            <w:tcBorders>
              <w:bottom w:val="single" w:sz="8" w:color="auto"/>
            </w:tcBorders>
            <w:shd w:val="clear" w:color="auto" w:fill="CCEEFF"/>
          </w:tcPr>
          <w:p>
            <w:pPr>
              <w:spacing w:after="0"/>
              <w:rPr>
                <w:sz w:val="19"/>
                <w:szCs w:val="19"/>
                <w:color w:val="auto"/>
              </w:rPr>
            </w:pPr>
          </w:p>
        </w:tc>
        <w:tc>
          <w:tcPr>
            <w:tcW w:w="920" w:type="dxa"/>
            <w:vAlign w:val="bottom"/>
            <w:tcBorders>
              <w:bottom w:val="single" w:sz="8" w:color="auto"/>
            </w:tcBorders>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240" w:type="dxa"/>
            <w:vAlign w:val="bottom"/>
            <w:tcBorders>
              <w:bottom w:val="single" w:sz="8" w:color="auto"/>
            </w:tcBorders>
            <w:shd w:val="clear" w:color="auto" w:fill="CCEEFF"/>
          </w:tcPr>
          <w:p>
            <w:pPr>
              <w:spacing w:after="0"/>
              <w:rPr>
                <w:sz w:val="19"/>
                <w:szCs w:val="19"/>
                <w:color w:val="auto"/>
              </w:rPr>
            </w:pPr>
          </w:p>
        </w:tc>
        <w:tc>
          <w:tcPr>
            <w:tcW w:w="760" w:type="dxa"/>
            <w:vAlign w:val="bottom"/>
            <w:tcBorders>
              <w:bottom w:val="single" w:sz="8" w:color="auto"/>
            </w:tcBorders>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000" w:type="dxa"/>
            <w:vAlign w:val="bottom"/>
            <w:tcBorders>
              <w:bottom w:val="single" w:sz="8" w:color="auto"/>
            </w:tcBorders>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80" w:type="dxa"/>
            <w:vAlign w:val="bottom"/>
            <w:tcBorders>
              <w:bottom w:val="single" w:sz="8" w:color="auto"/>
            </w:tcBorders>
            <w:shd w:val="clear" w:color="auto" w:fill="CCEEFF"/>
          </w:tcPr>
          <w:p>
            <w:pPr>
              <w:spacing w:after="0"/>
              <w:rPr>
                <w:sz w:val="19"/>
                <w:szCs w:val="19"/>
                <w:color w:val="auto"/>
              </w:rPr>
            </w:pPr>
          </w:p>
        </w:tc>
        <w:tc>
          <w:tcPr>
            <w:tcW w:w="920" w:type="dxa"/>
            <w:vAlign w:val="bottom"/>
            <w:tcBorders>
              <w:bottom w:val="single" w:sz="8" w:color="auto"/>
            </w:tcBorders>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260" w:type="dxa"/>
            <w:vAlign w:val="bottom"/>
            <w:tcBorders>
              <w:bottom w:val="single" w:sz="8" w:color="auto"/>
            </w:tcBorders>
            <w:shd w:val="clear" w:color="auto" w:fill="CCEEFF"/>
          </w:tcPr>
          <w:p>
            <w:pPr>
              <w:spacing w:after="0"/>
              <w:rPr>
                <w:sz w:val="19"/>
                <w:szCs w:val="19"/>
                <w:color w:val="auto"/>
              </w:rPr>
            </w:pPr>
          </w:p>
        </w:tc>
        <w:tc>
          <w:tcPr>
            <w:tcW w:w="740" w:type="dxa"/>
            <w:vAlign w:val="bottom"/>
            <w:tcBorders>
              <w:bottom w:val="single" w:sz="8" w:color="auto"/>
            </w:tcBorders>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020" w:type="dxa"/>
            <w:vAlign w:val="bottom"/>
            <w:tcBorders>
              <w:bottom w:val="single" w:sz="8" w:color="auto"/>
              <w:right w:val="single" w:sz="8" w:color="CCEEFF"/>
            </w:tcBorders>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r>
      <w:tr>
        <w:trPr>
          <w:trHeight w:val="207"/>
        </w:trPr>
        <w:tc>
          <w:tcPr>
            <w:tcW w:w="396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INTEREST BEARING LIABILITIES</w:t>
            </w:r>
          </w:p>
        </w:tc>
        <w:tc>
          <w:tcPr>
            <w:tcW w:w="8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w w:val="76"/>
              </w:rPr>
              <w:t>$</w:t>
            </w:r>
          </w:p>
        </w:tc>
        <w:tc>
          <w:tcPr>
            <w:tcW w:w="9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5,420,934</w:t>
            </w:r>
          </w:p>
        </w:tc>
        <w:tc>
          <w:tcPr>
            <w:tcW w:w="220" w:type="dxa"/>
            <w:vAlign w:val="bottom"/>
            <w:tcBorders>
              <w:bottom w:val="single" w:sz="8" w:color="CCEEFF"/>
            </w:tcBorders>
          </w:tcPr>
          <w:p>
            <w:pPr>
              <w:spacing w:after="0"/>
              <w:rPr>
                <w:sz w:val="17"/>
                <w:szCs w:val="17"/>
                <w:color w:val="auto"/>
              </w:rPr>
            </w:pPr>
          </w:p>
        </w:tc>
        <w:tc>
          <w:tcPr>
            <w:tcW w:w="240" w:type="dxa"/>
            <w:vAlign w:val="bottom"/>
            <w:tcBorders>
              <w:bottom w:val="single" w:sz="8" w:color="auto"/>
            </w:tcBorders>
          </w:tcPr>
          <w:p>
            <w:pPr>
              <w:jc w:val="right"/>
              <w:ind w:right="82"/>
              <w:spacing w:after="0"/>
              <w:rPr>
                <w:sz w:val="20"/>
                <w:szCs w:val="20"/>
                <w:color w:val="auto"/>
              </w:rPr>
            </w:pPr>
            <w:r>
              <w:rPr>
                <w:rFonts w:ascii="Arial" w:cs="Arial" w:eastAsia="Arial" w:hAnsi="Arial"/>
                <w:sz w:val="14"/>
                <w:szCs w:val="14"/>
                <w:color w:val="auto"/>
                <w:w w:val="76"/>
              </w:rPr>
              <w:t>$</w:t>
            </w:r>
          </w:p>
        </w:tc>
        <w:tc>
          <w:tcPr>
            <w:tcW w:w="7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39,880</w:t>
            </w:r>
          </w:p>
        </w:tc>
        <w:tc>
          <w:tcPr>
            <w:tcW w:w="200" w:type="dxa"/>
            <w:vAlign w:val="bottom"/>
            <w:tcBorders>
              <w:bottom w:val="single" w:sz="8" w:color="CCEEFF"/>
            </w:tcBorders>
          </w:tcPr>
          <w:p>
            <w:pPr>
              <w:spacing w:after="0"/>
              <w:rPr>
                <w:sz w:val="17"/>
                <w:szCs w:val="17"/>
                <w:color w:val="auto"/>
              </w:rPr>
            </w:pPr>
          </w:p>
        </w:tc>
        <w:tc>
          <w:tcPr>
            <w:tcW w:w="1000" w:type="dxa"/>
            <w:vAlign w:val="bottom"/>
            <w:tcBorders>
              <w:bottom w:val="single" w:sz="8" w:color="auto"/>
            </w:tcBorders>
          </w:tcPr>
          <w:p>
            <w:pPr>
              <w:ind w:left="700"/>
              <w:spacing w:after="0"/>
              <w:rPr>
                <w:sz w:val="20"/>
                <w:szCs w:val="20"/>
                <w:color w:val="auto"/>
              </w:rPr>
            </w:pPr>
            <w:r>
              <w:rPr>
                <w:rFonts w:ascii="Arial" w:cs="Arial" w:eastAsia="Arial" w:hAnsi="Arial"/>
                <w:sz w:val="18"/>
                <w:szCs w:val="18"/>
                <w:color w:val="auto"/>
                <w:w w:val="79"/>
              </w:rPr>
              <w:t>0.97</w:t>
            </w:r>
          </w:p>
        </w:tc>
        <w:tc>
          <w:tcPr>
            <w:tcW w:w="220" w:type="dxa"/>
            <w:vAlign w:val="bottom"/>
            <w:tcBorders>
              <w:bottom w:val="single" w:sz="8" w:color="CCEEFF"/>
            </w:tcBorders>
          </w:tcPr>
          <w:p>
            <w:pPr>
              <w:jc w:val="right"/>
              <w:spacing w:after="0"/>
              <w:rPr>
                <w:sz w:val="20"/>
                <w:szCs w:val="20"/>
                <w:color w:val="auto"/>
              </w:rPr>
            </w:pPr>
            <w:r>
              <w:rPr>
                <w:rFonts w:ascii="Arial" w:cs="Arial" w:eastAsia="Arial" w:hAnsi="Arial"/>
                <w:sz w:val="18"/>
                <w:szCs w:val="18"/>
                <w:color w:val="auto"/>
                <w:w w:val="87"/>
              </w:rPr>
              <w:t>%</w:t>
            </w:r>
          </w:p>
        </w:tc>
        <w:tc>
          <w:tcPr>
            <w:tcW w:w="60" w:type="dxa"/>
            <w:vAlign w:val="bottom"/>
            <w:tcBorders>
              <w:bottom w:val="single" w:sz="8" w:color="CCEEFF"/>
            </w:tcBorders>
          </w:tcPr>
          <w:p>
            <w:pPr>
              <w:spacing w:after="0"/>
              <w:rPr>
                <w:sz w:val="17"/>
                <w:szCs w:val="17"/>
                <w:color w:val="auto"/>
              </w:rPr>
            </w:pPr>
          </w:p>
        </w:tc>
        <w:tc>
          <w:tcPr>
            <w:tcW w:w="8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w w:val="76"/>
              </w:rPr>
              <w:t>$</w:t>
            </w:r>
          </w:p>
        </w:tc>
        <w:tc>
          <w:tcPr>
            <w:tcW w:w="9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5,487,090</w:t>
            </w:r>
          </w:p>
        </w:tc>
        <w:tc>
          <w:tcPr>
            <w:tcW w:w="200" w:type="dxa"/>
            <w:vAlign w:val="bottom"/>
            <w:tcBorders>
              <w:bottom w:val="single" w:sz="8" w:color="CCEEFF"/>
            </w:tcBorders>
          </w:tcPr>
          <w:p>
            <w:pPr>
              <w:spacing w:after="0"/>
              <w:rPr>
                <w:sz w:val="17"/>
                <w:szCs w:val="17"/>
                <w:color w:val="auto"/>
              </w:rPr>
            </w:pPr>
          </w:p>
        </w:tc>
        <w:tc>
          <w:tcPr>
            <w:tcW w:w="260" w:type="dxa"/>
            <w:vAlign w:val="bottom"/>
            <w:tcBorders>
              <w:bottom w:val="single" w:sz="8" w:color="auto"/>
            </w:tcBorders>
          </w:tcPr>
          <w:p>
            <w:pPr>
              <w:jc w:val="right"/>
              <w:ind w:right="71"/>
              <w:spacing w:after="0"/>
              <w:rPr>
                <w:sz w:val="20"/>
                <w:szCs w:val="20"/>
                <w:color w:val="auto"/>
              </w:rPr>
            </w:pPr>
            <w:r>
              <w:rPr>
                <w:rFonts w:ascii="Arial" w:cs="Arial" w:eastAsia="Arial" w:hAnsi="Arial"/>
                <w:sz w:val="18"/>
                <w:szCs w:val="18"/>
                <w:color w:val="auto"/>
                <w:w w:val="79"/>
              </w:rPr>
              <w:t>$</w:t>
            </w:r>
          </w:p>
        </w:tc>
        <w:tc>
          <w:tcPr>
            <w:tcW w:w="7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73,059</w:t>
            </w:r>
          </w:p>
        </w:tc>
        <w:tc>
          <w:tcPr>
            <w:tcW w:w="220" w:type="dxa"/>
            <w:vAlign w:val="bottom"/>
            <w:tcBorders>
              <w:bottom w:val="single" w:sz="8" w:color="CCEEFF"/>
            </w:tcBorders>
          </w:tcPr>
          <w:p>
            <w:pPr>
              <w:spacing w:after="0"/>
              <w:rPr>
                <w:sz w:val="17"/>
                <w:szCs w:val="17"/>
                <w:color w:val="auto"/>
              </w:rPr>
            </w:pPr>
          </w:p>
        </w:tc>
        <w:tc>
          <w:tcPr>
            <w:tcW w:w="1020" w:type="dxa"/>
            <w:vAlign w:val="bottom"/>
            <w:tcBorders>
              <w:bottom w:val="single" w:sz="8" w:color="auto"/>
            </w:tcBorders>
          </w:tcPr>
          <w:p>
            <w:pPr>
              <w:ind w:left="700"/>
              <w:spacing w:after="0"/>
              <w:rPr>
                <w:sz w:val="20"/>
                <w:szCs w:val="20"/>
                <w:color w:val="auto"/>
              </w:rPr>
            </w:pPr>
            <w:r>
              <w:rPr>
                <w:rFonts w:ascii="Arial" w:cs="Arial" w:eastAsia="Arial" w:hAnsi="Arial"/>
                <w:sz w:val="18"/>
                <w:szCs w:val="18"/>
                <w:color w:val="auto"/>
                <w:w w:val="79"/>
              </w:rPr>
              <w:t>1.75</w:t>
            </w:r>
          </w:p>
        </w:tc>
        <w:tc>
          <w:tcPr>
            <w:tcW w:w="140" w:type="dxa"/>
            <w:vAlign w:val="bottom"/>
            <w:tcBorders>
              <w:bottom w:val="single" w:sz="8" w:color="CCEEFF"/>
            </w:tcBorders>
          </w:tcPr>
          <w:p>
            <w:pPr>
              <w:jc w:val="right"/>
              <w:spacing w:after="0"/>
              <w:rPr>
                <w:sz w:val="20"/>
                <w:szCs w:val="20"/>
                <w:color w:val="auto"/>
              </w:rPr>
            </w:pPr>
            <w:r>
              <w:rPr>
                <w:rFonts w:ascii="Arial" w:cs="Arial" w:eastAsia="Arial" w:hAnsi="Arial"/>
                <w:sz w:val="14"/>
                <w:szCs w:val="14"/>
                <w:color w:val="auto"/>
                <w:w w:val="79"/>
              </w:rPr>
              <w:t>%</w:t>
            </w:r>
          </w:p>
        </w:tc>
      </w:tr>
      <w:tr>
        <w:trPr>
          <w:trHeight w:val="207"/>
        </w:trPr>
        <w:tc>
          <w:tcPr>
            <w:tcW w:w="396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20" w:type="dxa"/>
            <w:vAlign w:val="bottom"/>
            <w:tcBorders>
              <w:right w:val="single" w:sz="8" w:color="CCEEFF"/>
            </w:tcBorders>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r>
      <w:tr>
        <w:trPr>
          <w:trHeight w:val="213"/>
        </w:trPr>
        <w:tc>
          <w:tcPr>
            <w:tcW w:w="3960" w:type="dxa"/>
            <w:vAlign w:val="bottom"/>
          </w:tcPr>
          <w:p>
            <w:pPr>
              <w:spacing w:after="0"/>
              <w:rPr>
                <w:sz w:val="20"/>
                <w:szCs w:val="20"/>
                <w:color w:val="auto"/>
              </w:rPr>
            </w:pPr>
            <w:r>
              <w:rPr>
                <w:rFonts w:ascii="Arial" w:cs="Arial" w:eastAsia="Arial" w:hAnsi="Arial"/>
                <w:sz w:val="18"/>
                <w:szCs w:val="18"/>
                <w:color w:val="auto"/>
              </w:rPr>
              <w:t>Non interest bearing liabilities and other liabilities</w:t>
            </w:r>
          </w:p>
        </w:tc>
        <w:tc>
          <w:tcPr>
            <w:tcW w:w="8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920" w:type="dxa"/>
            <w:vAlign w:val="bottom"/>
          </w:tcPr>
          <w:p>
            <w:pPr>
              <w:jc w:val="right"/>
              <w:spacing w:after="0"/>
              <w:rPr>
                <w:sz w:val="20"/>
                <w:szCs w:val="20"/>
                <w:color w:val="auto"/>
              </w:rPr>
            </w:pPr>
            <w:r>
              <w:rPr>
                <w:rFonts w:ascii="Arial" w:cs="Arial" w:eastAsia="Arial" w:hAnsi="Arial"/>
                <w:sz w:val="18"/>
                <w:szCs w:val="18"/>
                <w:color w:val="auto"/>
              </w:rPr>
              <w:t>131,398</w:t>
            </w:r>
          </w:p>
        </w:tc>
        <w:tc>
          <w:tcPr>
            <w:tcW w:w="2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111"/>
              <w:spacing w:after="0"/>
              <w:rPr>
                <w:sz w:val="20"/>
                <w:szCs w:val="20"/>
                <w:color w:val="auto"/>
              </w:rPr>
            </w:pPr>
            <w:r>
              <w:rPr>
                <w:rFonts w:ascii="Arial" w:cs="Arial" w:eastAsia="Arial" w:hAnsi="Arial"/>
                <w:sz w:val="18"/>
                <w:szCs w:val="18"/>
                <w:color w:val="auto"/>
              </w:rPr>
              <w:t>114,808</w:t>
            </w:r>
          </w:p>
        </w:tc>
        <w:tc>
          <w:tcPr>
            <w:tcW w:w="26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3"/>
        </w:trPr>
        <w:tc>
          <w:tcPr>
            <w:tcW w:w="39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20" w:type="dxa"/>
            <w:vAlign w:val="bottom"/>
            <w:tcBorders>
              <w:right w:val="single" w:sz="8" w:color="CCEEFF"/>
            </w:tcBorders>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r>
      <w:tr>
        <w:trPr>
          <w:trHeight w:val="213"/>
        </w:trPr>
        <w:tc>
          <w:tcPr>
            <w:tcW w:w="3960" w:type="dxa"/>
            <w:vAlign w:val="bottom"/>
          </w:tcPr>
          <w:p>
            <w:pPr>
              <w:spacing w:after="0"/>
              <w:rPr>
                <w:sz w:val="20"/>
                <w:szCs w:val="20"/>
                <w:color w:val="auto"/>
              </w:rPr>
            </w:pPr>
            <w:r>
              <w:rPr>
                <w:rFonts w:ascii="Arial" w:cs="Arial" w:eastAsia="Arial" w:hAnsi="Arial"/>
                <w:sz w:val="18"/>
                <w:szCs w:val="18"/>
                <w:color w:val="auto"/>
              </w:rPr>
              <w:t>TOTAL LIABILITIES</w:t>
            </w:r>
          </w:p>
        </w:tc>
        <w:tc>
          <w:tcPr>
            <w:tcW w:w="80" w:type="dxa"/>
            <w:vAlign w:val="bottom"/>
          </w:tcPr>
          <w:p>
            <w:pPr>
              <w:spacing w:after="0"/>
              <w:rPr>
                <w:sz w:val="18"/>
                <w:szCs w:val="18"/>
                <w:color w:val="auto"/>
              </w:rPr>
            </w:pPr>
          </w:p>
        </w:tc>
        <w:tc>
          <w:tcPr>
            <w:tcW w:w="920" w:type="dxa"/>
            <w:vAlign w:val="bottom"/>
          </w:tcPr>
          <w:p>
            <w:pPr>
              <w:jc w:val="right"/>
              <w:spacing w:after="0"/>
              <w:rPr>
                <w:sz w:val="20"/>
                <w:szCs w:val="20"/>
                <w:color w:val="auto"/>
              </w:rPr>
            </w:pPr>
            <w:r>
              <w:rPr>
                <w:rFonts w:ascii="Arial" w:cs="Arial" w:eastAsia="Arial" w:hAnsi="Arial"/>
                <w:sz w:val="18"/>
                <w:szCs w:val="18"/>
                <w:color w:val="auto"/>
              </w:rPr>
              <w:t>5,552,333</w:t>
            </w:r>
          </w:p>
        </w:tc>
        <w:tc>
          <w:tcPr>
            <w:tcW w:w="2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120" w:type="dxa"/>
            <w:vAlign w:val="bottom"/>
            <w:gridSpan w:val="2"/>
          </w:tcPr>
          <w:p>
            <w:pPr>
              <w:jc w:val="right"/>
              <w:ind w:right="111"/>
              <w:spacing w:after="0"/>
              <w:rPr>
                <w:sz w:val="20"/>
                <w:szCs w:val="20"/>
                <w:color w:val="auto"/>
              </w:rPr>
            </w:pPr>
            <w:r>
              <w:rPr>
                <w:rFonts w:ascii="Arial" w:cs="Arial" w:eastAsia="Arial" w:hAnsi="Arial"/>
                <w:sz w:val="18"/>
                <w:szCs w:val="18"/>
                <w:color w:val="auto"/>
              </w:rPr>
              <w:t>5,601,897</w:t>
            </w:r>
          </w:p>
        </w:tc>
        <w:tc>
          <w:tcPr>
            <w:tcW w:w="26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3"/>
        </w:trPr>
        <w:tc>
          <w:tcPr>
            <w:tcW w:w="39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20" w:type="dxa"/>
            <w:vAlign w:val="bottom"/>
            <w:tcBorders>
              <w:right w:val="single" w:sz="8" w:color="CCEEFF"/>
            </w:tcBorders>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r>
      <w:tr>
        <w:trPr>
          <w:trHeight w:val="213"/>
        </w:trPr>
        <w:tc>
          <w:tcPr>
            <w:tcW w:w="3960" w:type="dxa"/>
            <w:vAlign w:val="bottom"/>
          </w:tcPr>
          <w:p>
            <w:pPr>
              <w:spacing w:after="0"/>
              <w:rPr>
                <w:sz w:val="20"/>
                <w:szCs w:val="20"/>
                <w:color w:val="auto"/>
              </w:rPr>
            </w:pPr>
            <w:r>
              <w:rPr>
                <w:rFonts w:ascii="Arial" w:cs="Arial" w:eastAsia="Arial" w:hAnsi="Arial"/>
                <w:sz w:val="18"/>
                <w:szCs w:val="18"/>
                <w:color w:val="auto"/>
              </w:rPr>
              <w:t>EQUITY</w:t>
            </w:r>
          </w:p>
        </w:tc>
        <w:tc>
          <w:tcPr>
            <w:tcW w:w="80" w:type="dxa"/>
            <w:vAlign w:val="bottom"/>
          </w:tcPr>
          <w:p>
            <w:pPr>
              <w:spacing w:after="0"/>
              <w:rPr>
                <w:sz w:val="18"/>
                <w:szCs w:val="18"/>
                <w:color w:val="auto"/>
              </w:rPr>
            </w:pPr>
          </w:p>
        </w:tc>
        <w:tc>
          <w:tcPr>
            <w:tcW w:w="920" w:type="dxa"/>
            <w:vAlign w:val="bottom"/>
          </w:tcPr>
          <w:p>
            <w:pPr>
              <w:jc w:val="right"/>
              <w:spacing w:after="0"/>
              <w:rPr>
                <w:sz w:val="20"/>
                <w:szCs w:val="20"/>
                <w:color w:val="auto"/>
              </w:rPr>
            </w:pPr>
            <w:r>
              <w:rPr>
                <w:rFonts w:ascii="Arial" w:cs="Arial" w:eastAsia="Arial" w:hAnsi="Arial"/>
                <w:sz w:val="18"/>
                <w:szCs w:val="18"/>
                <w:color w:val="auto"/>
              </w:rPr>
              <w:t>1,035,518</w:t>
            </w:r>
          </w:p>
        </w:tc>
        <w:tc>
          <w:tcPr>
            <w:tcW w:w="2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120" w:type="dxa"/>
            <w:vAlign w:val="bottom"/>
            <w:gridSpan w:val="2"/>
          </w:tcPr>
          <w:p>
            <w:pPr>
              <w:jc w:val="right"/>
              <w:ind w:right="111"/>
              <w:spacing w:after="0"/>
              <w:rPr>
                <w:sz w:val="20"/>
                <w:szCs w:val="20"/>
                <w:color w:val="auto"/>
              </w:rPr>
            </w:pPr>
            <w:r>
              <w:rPr>
                <w:rFonts w:ascii="Arial" w:cs="Arial" w:eastAsia="Arial" w:hAnsi="Arial"/>
                <w:sz w:val="18"/>
                <w:szCs w:val="18"/>
                <w:color w:val="auto"/>
              </w:rPr>
              <w:t>1,025,498</w:t>
            </w:r>
          </w:p>
        </w:tc>
        <w:tc>
          <w:tcPr>
            <w:tcW w:w="26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27"/>
        </w:trPr>
        <w:tc>
          <w:tcPr>
            <w:tcW w:w="3960" w:type="dxa"/>
            <w:vAlign w:val="bottom"/>
            <w:shd w:val="clear" w:color="auto" w:fill="CCEEFF"/>
          </w:tcPr>
          <w:p>
            <w:pPr>
              <w:spacing w:after="0"/>
              <w:rPr>
                <w:sz w:val="19"/>
                <w:szCs w:val="19"/>
                <w:color w:val="auto"/>
              </w:rPr>
            </w:pPr>
          </w:p>
        </w:tc>
        <w:tc>
          <w:tcPr>
            <w:tcW w:w="80" w:type="dxa"/>
            <w:vAlign w:val="bottom"/>
            <w:tcBorders>
              <w:bottom w:val="single" w:sz="8" w:color="auto"/>
            </w:tcBorders>
            <w:shd w:val="clear" w:color="auto" w:fill="CCEEFF"/>
          </w:tcPr>
          <w:p>
            <w:pPr>
              <w:spacing w:after="0"/>
              <w:rPr>
                <w:sz w:val="19"/>
                <w:szCs w:val="19"/>
                <w:color w:val="auto"/>
              </w:rPr>
            </w:pPr>
          </w:p>
        </w:tc>
        <w:tc>
          <w:tcPr>
            <w:tcW w:w="920" w:type="dxa"/>
            <w:vAlign w:val="bottom"/>
            <w:tcBorders>
              <w:bottom w:val="single" w:sz="8" w:color="auto"/>
            </w:tcBorders>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76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00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80" w:type="dxa"/>
            <w:vAlign w:val="bottom"/>
            <w:tcBorders>
              <w:bottom w:val="single" w:sz="8" w:color="auto"/>
            </w:tcBorders>
            <w:shd w:val="clear" w:color="auto" w:fill="CCEEFF"/>
          </w:tcPr>
          <w:p>
            <w:pPr>
              <w:spacing w:after="0"/>
              <w:rPr>
                <w:sz w:val="19"/>
                <w:szCs w:val="19"/>
                <w:color w:val="auto"/>
              </w:rPr>
            </w:pPr>
          </w:p>
        </w:tc>
        <w:tc>
          <w:tcPr>
            <w:tcW w:w="920" w:type="dxa"/>
            <w:vAlign w:val="bottom"/>
            <w:tcBorders>
              <w:bottom w:val="single" w:sz="8" w:color="auto"/>
            </w:tcBorders>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74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020" w:type="dxa"/>
            <w:vAlign w:val="bottom"/>
            <w:tcBorders>
              <w:right w:val="single" w:sz="8" w:color="CCEEFF"/>
            </w:tcBorders>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r>
      <w:tr>
        <w:trPr>
          <w:trHeight w:val="207"/>
        </w:trPr>
        <w:tc>
          <w:tcPr>
            <w:tcW w:w="396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LIABILITIES AND EQUITY</w:t>
            </w:r>
          </w:p>
        </w:tc>
        <w:tc>
          <w:tcPr>
            <w:tcW w:w="8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w w:val="76"/>
              </w:rPr>
              <w:t>$</w:t>
            </w:r>
          </w:p>
        </w:tc>
        <w:tc>
          <w:tcPr>
            <w:tcW w:w="9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6,587,851</w:t>
            </w:r>
          </w:p>
        </w:tc>
        <w:tc>
          <w:tcPr>
            <w:tcW w:w="220" w:type="dxa"/>
            <w:vAlign w:val="bottom"/>
            <w:tcBorders>
              <w:bottom w:val="single" w:sz="8" w:color="CCEEFF"/>
            </w:tcBorders>
          </w:tcPr>
          <w:p>
            <w:pPr>
              <w:spacing w:after="0"/>
              <w:rPr>
                <w:sz w:val="17"/>
                <w:szCs w:val="17"/>
                <w:color w:val="auto"/>
              </w:rPr>
            </w:pPr>
          </w:p>
        </w:tc>
        <w:tc>
          <w:tcPr>
            <w:tcW w:w="240" w:type="dxa"/>
            <w:vAlign w:val="bottom"/>
            <w:tcBorders>
              <w:bottom w:val="single" w:sz="8" w:color="CCEEFF"/>
            </w:tcBorders>
          </w:tcPr>
          <w:p>
            <w:pPr>
              <w:spacing w:after="0"/>
              <w:rPr>
                <w:sz w:val="17"/>
                <w:szCs w:val="17"/>
                <w:color w:val="auto"/>
              </w:rPr>
            </w:pPr>
          </w:p>
        </w:tc>
        <w:tc>
          <w:tcPr>
            <w:tcW w:w="760" w:type="dxa"/>
            <w:vAlign w:val="bottom"/>
            <w:tcBorders>
              <w:bottom w:val="single" w:sz="8" w:color="CCEEFF"/>
            </w:tcBorders>
          </w:tcPr>
          <w:p>
            <w:pPr>
              <w:spacing w:after="0"/>
              <w:rPr>
                <w:sz w:val="17"/>
                <w:szCs w:val="17"/>
                <w:color w:val="auto"/>
              </w:rPr>
            </w:pPr>
          </w:p>
        </w:tc>
        <w:tc>
          <w:tcPr>
            <w:tcW w:w="200" w:type="dxa"/>
            <w:vAlign w:val="bottom"/>
            <w:tcBorders>
              <w:bottom w:val="single" w:sz="8" w:color="CCEEFF"/>
            </w:tcBorders>
          </w:tcPr>
          <w:p>
            <w:pPr>
              <w:spacing w:after="0"/>
              <w:rPr>
                <w:sz w:val="17"/>
                <w:szCs w:val="17"/>
                <w:color w:val="auto"/>
              </w:rPr>
            </w:pPr>
          </w:p>
        </w:tc>
        <w:tc>
          <w:tcPr>
            <w:tcW w:w="1000" w:type="dxa"/>
            <w:vAlign w:val="bottom"/>
            <w:tcBorders>
              <w:bottom w:val="single" w:sz="8" w:color="CCEEFF"/>
            </w:tcBorders>
          </w:tcPr>
          <w:p>
            <w:pPr>
              <w:spacing w:after="0"/>
              <w:rPr>
                <w:sz w:val="17"/>
                <w:szCs w:val="17"/>
                <w:color w:val="auto"/>
              </w:rPr>
            </w:pPr>
          </w:p>
        </w:tc>
        <w:tc>
          <w:tcPr>
            <w:tcW w:w="220" w:type="dxa"/>
            <w:vAlign w:val="bottom"/>
            <w:tcBorders>
              <w:bottom w:val="single" w:sz="8" w:color="CCEEFF"/>
            </w:tcBorders>
          </w:tcPr>
          <w:p>
            <w:pPr>
              <w:spacing w:after="0"/>
              <w:rPr>
                <w:sz w:val="17"/>
                <w:szCs w:val="17"/>
                <w:color w:val="auto"/>
              </w:rPr>
            </w:pPr>
          </w:p>
        </w:tc>
        <w:tc>
          <w:tcPr>
            <w:tcW w:w="60" w:type="dxa"/>
            <w:vAlign w:val="bottom"/>
            <w:tcBorders>
              <w:bottom w:val="single" w:sz="8" w:color="CCEEFF"/>
            </w:tcBorders>
          </w:tcPr>
          <w:p>
            <w:pPr>
              <w:spacing w:after="0"/>
              <w:rPr>
                <w:sz w:val="17"/>
                <w:szCs w:val="17"/>
                <w:color w:val="auto"/>
              </w:rPr>
            </w:pPr>
          </w:p>
        </w:tc>
        <w:tc>
          <w:tcPr>
            <w:tcW w:w="8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w w:val="76"/>
              </w:rPr>
              <w:t>$</w:t>
            </w:r>
          </w:p>
        </w:tc>
        <w:tc>
          <w:tcPr>
            <w:tcW w:w="9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6,627,395</w:t>
            </w:r>
          </w:p>
        </w:tc>
        <w:tc>
          <w:tcPr>
            <w:tcW w:w="200" w:type="dxa"/>
            <w:vAlign w:val="bottom"/>
            <w:tcBorders>
              <w:bottom w:val="single" w:sz="8" w:color="CCEEFF"/>
            </w:tcBorders>
          </w:tcPr>
          <w:p>
            <w:pPr>
              <w:spacing w:after="0"/>
              <w:rPr>
                <w:sz w:val="17"/>
                <w:szCs w:val="17"/>
                <w:color w:val="auto"/>
              </w:rPr>
            </w:pPr>
          </w:p>
        </w:tc>
        <w:tc>
          <w:tcPr>
            <w:tcW w:w="260" w:type="dxa"/>
            <w:vAlign w:val="bottom"/>
            <w:tcBorders>
              <w:bottom w:val="single" w:sz="8" w:color="CCEEFF"/>
            </w:tcBorders>
          </w:tcPr>
          <w:p>
            <w:pPr>
              <w:spacing w:after="0"/>
              <w:rPr>
                <w:sz w:val="17"/>
                <w:szCs w:val="17"/>
                <w:color w:val="auto"/>
              </w:rPr>
            </w:pPr>
          </w:p>
        </w:tc>
        <w:tc>
          <w:tcPr>
            <w:tcW w:w="740" w:type="dxa"/>
            <w:vAlign w:val="bottom"/>
            <w:tcBorders>
              <w:bottom w:val="single" w:sz="8" w:color="CCEEFF"/>
            </w:tcBorders>
          </w:tcPr>
          <w:p>
            <w:pPr>
              <w:spacing w:after="0"/>
              <w:rPr>
                <w:sz w:val="17"/>
                <w:szCs w:val="17"/>
                <w:color w:val="auto"/>
              </w:rPr>
            </w:pPr>
          </w:p>
        </w:tc>
        <w:tc>
          <w:tcPr>
            <w:tcW w:w="220" w:type="dxa"/>
            <w:vAlign w:val="bottom"/>
            <w:tcBorders>
              <w:bottom w:val="single" w:sz="8" w:color="CCEEFF"/>
            </w:tcBorders>
          </w:tcPr>
          <w:p>
            <w:pPr>
              <w:spacing w:after="0"/>
              <w:rPr>
                <w:sz w:val="17"/>
                <w:szCs w:val="17"/>
                <w:color w:val="auto"/>
              </w:rPr>
            </w:pPr>
          </w:p>
        </w:tc>
        <w:tc>
          <w:tcPr>
            <w:tcW w:w="1020" w:type="dxa"/>
            <w:vAlign w:val="bottom"/>
            <w:tcBorders>
              <w:bottom w:val="single" w:sz="8" w:color="CCEEFF"/>
            </w:tcBorders>
          </w:tcPr>
          <w:p>
            <w:pPr>
              <w:spacing w:after="0"/>
              <w:rPr>
                <w:sz w:val="17"/>
                <w:szCs w:val="17"/>
                <w:color w:val="auto"/>
              </w:rPr>
            </w:pPr>
          </w:p>
        </w:tc>
        <w:tc>
          <w:tcPr>
            <w:tcW w:w="140" w:type="dxa"/>
            <w:vAlign w:val="bottom"/>
            <w:tcBorders>
              <w:bottom w:val="single" w:sz="8" w:color="CCEEFF"/>
            </w:tcBorders>
          </w:tcPr>
          <w:p>
            <w:pPr>
              <w:spacing w:after="0"/>
              <w:rPr>
                <w:sz w:val="17"/>
                <w:szCs w:val="17"/>
                <w:color w:val="auto"/>
              </w:rPr>
            </w:pPr>
          </w:p>
        </w:tc>
      </w:tr>
      <w:tr>
        <w:trPr>
          <w:trHeight w:val="207"/>
        </w:trPr>
        <w:tc>
          <w:tcPr>
            <w:tcW w:w="396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20" w:type="dxa"/>
            <w:vAlign w:val="bottom"/>
            <w:tcBorders>
              <w:right w:val="single" w:sz="8" w:color="CCEEFF"/>
            </w:tcBorders>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r>
      <w:tr>
        <w:trPr>
          <w:trHeight w:val="227"/>
        </w:trPr>
        <w:tc>
          <w:tcPr>
            <w:tcW w:w="3960" w:type="dxa"/>
            <w:vAlign w:val="bottom"/>
          </w:tcPr>
          <w:p>
            <w:pPr>
              <w:spacing w:after="0"/>
              <w:rPr>
                <w:sz w:val="20"/>
                <w:szCs w:val="20"/>
                <w:color w:val="auto"/>
              </w:rPr>
            </w:pPr>
            <w:r>
              <w:rPr>
                <w:rFonts w:ascii="Arial" w:cs="Arial" w:eastAsia="Arial" w:hAnsi="Arial"/>
                <w:sz w:val="18"/>
                <w:szCs w:val="18"/>
                <w:color w:val="auto"/>
              </w:rPr>
              <w:t>NET INTEREST SPREAD</w:t>
            </w:r>
          </w:p>
        </w:tc>
        <w:tc>
          <w:tcPr>
            <w:tcW w:w="80" w:type="dxa"/>
            <w:vAlign w:val="bottom"/>
          </w:tcPr>
          <w:p>
            <w:pPr>
              <w:spacing w:after="0"/>
              <w:rPr>
                <w:sz w:val="19"/>
                <w:szCs w:val="19"/>
                <w:color w:val="auto"/>
              </w:rPr>
            </w:pPr>
          </w:p>
        </w:tc>
        <w:tc>
          <w:tcPr>
            <w:tcW w:w="9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76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220" w:type="dxa"/>
            <w:vAlign w:val="bottom"/>
            <w:gridSpan w:val="2"/>
          </w:tcPr>
          <w:p>
            <w:pPr>
              <w:ind w:left="700"/>
              <w:spacing w:after="0"/>
              <w:rPr>
                <w:sz w:val="20"/>
                <w:szCs w:val="20"/>
                <w:color w:val="auto"/>
              </w:rPr>
            </w:pPr>
            <w:r>
              <w:rPr>
                <w:rFonts w:ascii="Arial" w:cs="Arial" w:eastAsia="Arial" w:hAnsi="Arial"/>
                <w:sz w:val="18"/>
                <w:szCs w:val="18"/>
                <w:color w:val="auto"/>
                <w:w w:val="97"/>
              </w:rPr>
              <w:t>1.11%</w:t>
            </w:r>
          </w:p>
        </w:tc>
        <w:tc>
          <w:tcPr>
            <w:tcW w:w="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9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74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160" w:type="dxa"/>
            <w:vAlign w:val="bottom"/>
            <w:gridSpan w:val="2"/>
          </w:tcPr>
          <w:p>
            <w:pPr>
              <w:ind w:left="700"/>
              <w:spacing w:after="0"/>
              <w:rPr>
                <w:sz w:val="20"/>
                <w:szCs w:val="20"/>
                <w:color w:val="auto"/>
              </w:rPr>
            </w:pPr>
            <w:r>
              <w:rPr>
                <w:rFonts w:ascii="Arial" w:cs="Arial" w:eastAsia="Arial" w:hAnsi="Arial"/>
                <w:sz w:val="18"/>
                <w:szCs w:val="18"/>
                <w:color w:val="auto"/>
                <w:w w:val="86"/>
              </w:rPr>
              <w:t>1.12%</w:t>
            </w:r>
          </w:p>
        </w:tc>
      </w:tr>
      <w:tr>
        <w:trPr>
          <w:trHeight w:val="207"/>
        </w:trPr>
        <w:tc>
          <w:tcPr>
            <w:tcW w:w="396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92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76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9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74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right w:val="single" w:sz="8" w:color="CCEEFF"/>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r>
      <w:tr>
        <w:trPr>
          <w:trHeight w:val="199"/>
        </w:trPr>
        <w:tc>
          <w:tcPr>
            <w:tcW w:w="3960" w:type="dxa"/>
            <w:vAlign w:val="bottom"/>
          </w:tcPr>
          <w:p>
            <w:pPr>
              <w:spacing w:after="0" w:line="199" w:lineRule="exact"/>
              <w:rPr>
                <w:sz w:val="20"/>
                <w:szCs w:val="20"/>
                <w:color w:val="auto"/>
              </w:rPr>
            </w:pPr>
            <w:r>
              <w:rPr>
                <w:rFonts w:ascii="Arial" w:cs="Arial" w:eastAsia="Arial" w:hAnsi="Arial"/>
                <w:sz w:val="18"/>
                <w:szCs w:val="18"/>
                <w:color w:val="auto"/>
              </w:rPr>
              <w:t>NET INTEREST INCOME AND NET INTEREST</w:t>
            </w:r>
          </w:p>
        </w:tc>
        <w:tc>
          <w:tcPr>
            <w:tcW w:w="8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140" w:type="dxa"/>
            <w:vAlign w:val="bottom"/>
          </w:tcPr>
          <w:p>
            <w:pPr>
              <w:spacing w:after="0"/>
              <w:rPr>
                <w:sz w:val="17"/>
                <w:szCs w:val="17"/>
                <w:color w:val="auto"/>
              </w:rPr>
            </w:pPr>
          </w:p>
        </w:tc>
      </w:tr>
      <w:tr>
        <w:trPr>
          <w:trHeight w:val="240"/>
        </w:trPr>
        <w:tc>
          <w:tcPr>
            <w:tcW w:w="3960" w:type="dxa"/>
            <w:vAlign w:val="bottom"/>
          </w:tcPr>
          <w:p>
            <w:pPr>
              <w:spacing w:after="0"/>
              <w:rPr>
                <w:sz w:val="20"/>
                <w:szCs w:val="20"/>
                <w:color w:val="auto"/>
              </w:rPr>
            </w:pPr>
            <w:r>
              <w:rPr>
                <w:rFonts w:ascii="Arial" w:cs="Arial" w:eastAsia="Arial" w:hAnsi="Arial"/>
                <w:sz w:val="18"/>
                <w:szCs w:val="18"/>
                <w:color w:val="auto"/>
              </w:rPr>
              <w:t>MARGIN</w:t>
            </w:r>
          </w:p>
        </w:tc>
        <w:tc>
          <w:tcPr>
            <w:tcW w:w="8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460" w:type="dxa"/>
            <w:vAlign w:val="bottom"/>
            <w:gridSpan w:val="2"/>
          </w:tcPr>
          <w:p>
            <w:pPr>
              <w:jc w:val="right"/>
              <w:ind w:right="82"/>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111"/>
              <w:spacing w:after="0"/>
              <w:rPr>
                <w:sz w:val="20"/>
                <w:szCs w:val="20"/>
                <w:color w:val="auto"/>
              </w:rPr>
            </w:pPr>
            <w:r>
              <w:rPr>
                <w:rFonts w:ascii="Arial" w:cs="Arial" w:eastAsia="Arial" w:hAnsi="Arial"/>
                <w:sz w:val="18"/>
                <w:szCs w:val="18"/>
                <w:color w:val="auto"/>
              </w:rPr>
              <w:t>61,972</w:t>
            </w:r>
          </w:p>
        </w:tc>
        <w:tc>
          <w:tcPr>
            <w:tcW w:w="1220" w:type="dxa"/>
            <w:vAlign w:val="bottom"/>
            <w:gridSpan w:val="2"/>
          </w:tcPr>
          <w:p>
            <w:pPr>
              <w:ind w:left="700"/>
              <w:spacing w:after="0"/>
              <w:rPr>
                <w:sz w:val="20"/>
                <w:szCs w:val="20"/>
                <w:color w:val="auto"/>
              </w:rPr>
            </w:pPr>
            <w:r>
              <w:rPr>
                <w:rFonts w:ascii="Arial" w:cs="Arial" w:eastAsia="Arial" w:hAnsi="Arial"/>
                <w:sz w:val="18"/>
                <w:szCs w:val="18"/>
                <w:color w:val="auto"/>
                <w:w w:val="97"/>
              </w:rPr>
              <w:t>1.28%</w:t>
            </w:r>
          </w:p>
        </w:tc>
        <w:tc>
          <w:tcPr>
            <w:tcW w:w="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260" w:type="dxa"/>
            <w:vAlign w:val="bottom"/>
          </w:tcPr>
          <w:p>
            <w:pPr>
              <w:jc w:val="right"/>
              <w:ind w:right="71"/>
              <w:spacing w:after="0"/>
              <w:rPr>
                <w:sz w:val="20"/>
                <w:szCs w:val="20"/>
                <w:color w:val="auto"/>
              </w:rPr>
            </w:pPr>
            <w:r>
              <w:rPr>
                <w:rFonts w:ascii="Arial" w:cs="Arial" w:eastAsia="Arial" w:hAnsi="Arial"/>
                <w:sz w:val="18"/>
                <w:szCs w:val="18"/>
                <w:color w:val="auto"/>
                <w:w w:val="79"/>
              </w:rPr>
              <w:t>$</w:t>
            </w:r>
          </w:p>
        </w:tc>
        <w:tc>
          <w:tcPr>
            <w:tcW w:w="960" w:type="dxa"/>
            <w:vAlign w:val="bottom"/>
            <w:gridSpan w:val="2"/>
          </w:tcPr>
          <w:p>
            <w:pPr>
              <w:jc w:val="right"/>
              <w:ind w:right="220"/>
              <w:spacing w:after="0"/>
              <w:rPr>
                <w:sz w:val="20"/>
                <w:szCs w:val="20"/>
                <w:color w:val="auto"/>
              </w:rPr>
            </w:pPr>
            <w:r>
              <w:rPr>
                <w:rFonts w:ascii="Arial" w:cs="Arial" w:eastAsia="Arial" w:hAnsi="Arial"/>
                <w:sz w:val="18"/>
                <w:szCs w:val="18"/>
                <w:color w:val="auto"/>
              </w:rPr>
              <w:t>70,131</w:t>
            </w:r>
          </w:p>
        </w:tc>
        <w:tc>
          <w:tcPr>
            <w:tcW w:w="1160" w:type="dxa"/>
            <w:vAlign w:val="bottom"/>
            <w:gridSpan w:val="2"/>
          </w:tcPr>
          <w:p>
            <w:pPr>
              <w:ind w:left="700"/>
              <w:spacing w:after="0"/>
              <w:rPr>
                <w:sz w:val="20"/>
                <w:szCs w:val="20"/>
                <w:color w:val="auto"/>
              </w:rPr>
            </w:pPr>
            <w:r>
              <w:rPr>
                <w:rFonts w:ascii="Arial" w:cs="Arial" w:eastAsia="Arial" w:hAnsi="Arial"/>
                <w:sz w:val="18"/>
                <w:szCs w:val="18"/>
                <w:color w:val="auto"/>
                <w:w w:val="86"/>
              </w:rPr>
              <w:t>1.43%</w:t>
            </w:r>
          </w:p>
        </w:tc>
      </w:tr>
      <w:tr>
        <w:trPr>
          <w:trHeight w:val="20"/>
        </w:trPr>
        <w:tc>
          <w:tcPr>
            <w:tcW w:w="39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60" w:type="dxa"/>
            <w:vAlign w:val="bottom"/>
            <w:shd w:val="clear" w:color="auto" w:fill="000000"/>
          </w:tcPr>
          <w:p>
            <w:pPr>
              <w:spacing w:after="0" w:line="20" w:lineRule="exact"/>
              <w:rPr>
                <w:sz w:val="1"/>
                <w:szCs w:val="1"/>
                <w:color w:val="auto"/>
              </w:rPr>
            </w:pPr>
          </w:p>
        </w:tc>
        <w:tc>
          <w:tcPr>
            <w:tcW w:w="74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tcBorders>
              <w:right w:val="single" w:sz="8" w:color="auto"/>
            </w:tcBorders>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186690</wp:posOffset>
            </wp:positionV>
            <wp:extent cx="1787525" cy="825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extLst>
                        <a:ext uri="{28A0092B-C50C-407E-A947-70E740481C1C}"/>
                      </a:extLst>
                    </a:blip>
                    <a:srcRect/>
                    <a:stretch>
                      <a:fillRect/>
                    </a:stretch>
                  </pic:blipFill>
                  <pic:spPr bwMode="auto">
                    <a:xfrm>
                      <a:off x="0" y="0"/>
                      <a:ext cx="1787525" cy="8255"/>
                    </a:xfrm>
                    <a:prstGeom prst="rect">
                      <a:avLst/>
                    </a:prstGeom>
                    <a:noFill/>
                  </pic:spPr>
                </pic:pic>
              </a:graphicData>
            </a:graphic>
          </wp:anchor>
        </w:drawing>
      </w:r>
    </w:p>
    <w:p>
      <w:pPr>
        <w:spacing w:after="0" w:line="221" w:lineRule="exact"/>
        <w:rPr>
          <w:sz w:val="20"/>
          <w:szCs w:val="20"/>
          <w:color w:val="auto"/>
        </w:rPr>
      </w:pPr>
    </w:p>
    <w:p>
      <w:pPr>
        <w:ind w:left="320" w:hanging="313"/>
        <w:spacing w:after="0"/>
        <w:tabs>
          <w:tab w:leader="none" w:pos="320" w:val="left"/>
        </w:tabs>
        <w:numPr>
          <w:ilvl w:val="0"/>
          <w:numId w:val="11"/>
        </w:numPr>
        <w:rPr>
          <w:rFonts w:ascii="Arial" w:cs="Arial" w:eastAsia="Arial" w:hAnsi="Arial"/>
          <w:sz w:val="30"/>
          <w:szCs w:val="30"/>
          <w:color w:val="auto"/>
          <w:vertAlign w:val="superscript"/>
        </w:rPr>
      </w:pPr>
      <w:r>
        <w:rPr>
          <w:rFonts w:ascii="Arial" w:cs="Arial" w:eastAsia="Arial" w:hAnsi="Arial"/>
          <w:sz w:val="18"/>
          <w:szCs w:val="18"/>
          <w:color w:val="auto"/>
        </w:rPr>
        <w:t>Gross of the allowance for losses relating to securities at amortized cost.</w:t>
      </w:r>
    </w:p>
    <w:p>
      <w:pPr>
        <w:spacing w:after="0" w:line="3" w:lineRule="exact"/>
        <w:rPr>
          <w:rFonts w:ascii="Arial" w:cs="Arial" w:eastAsia="Arial" w:hAnsi="Arial"/>
          <w:sz w:val="30"/>
          <w:szCs w:val="30"/>
          <w:color w:val="auto"/>
          <w:vertAlign w:val="superscript"/>
        </w:rPr>
      </w:pPr>
    </w:p>
    <w:p>
      <w:pPr>
        <w:ind w:left="320" w:hanging="313"/>
        <w:spacing w:after="0" w:line="183" w:lineRule="auto"/>
        <w:tabs>
          <w:tab w:leader="none" w:pos="320" w:val="left"/>
        </w:tabs>
        <w:numPr>
          <w:ilvl w:val="0"/>
          <w:numId w:val="11"/>
        </w:numPr>
        <w:rPr>
          <w:rFonts w:ascii="Arial" w:cs="Arial" w:eastAsia="Arial" w:hAnsi="Arial"/>
          <w:sz w:val="24"/>
          <w:szCs w:val="24"/>
          <w:color w:val="auto"/>
          <w:vertAlign w:val="superscript"/>
        </w:rPr>
      </w:pPr>
      <w:r>
        <w:rPr>
          <w:rFonts w:ascii="Arial" w:cs="Arial" w:eastAsia="Arial" w:hAnsi="Arial"/>
          <w:sz w:val="15"/>
          <w:szCs w:val="15"/>
          <w:color w:val="auto"/>
        </w:rPr>
        <w:t>Includes lease liabilities, net of prepaid commissions.</w:t>
      </w:r>
    </w:p>
    <w:p>
      <w:pPr>
        <w:spacing w:after="0" w:line="3" w:lineRule="exact"/>
        <w:rPr>
          <w:rFonts w:ascii="Arial" w:cs="Arial" w:eastAsia="Arial" w:hAnsi="Arial"/>
          <w:sz w:val="24"/>
          <w:szCs w:val="24"/>
          <w:color w:val="auto"/>
          <w:vertAlign w:val="superscript"/>
        </w:rPr>
      </w:pPr>
    </w:p>
    <w:p>
      <w:pPr>
        <w:ind w:left="320"/>
        <w:spacing w:after="0"/>
        <w:rPr>
          <w:rFonts w:ascii="Arial" w:cs="Arial" w:eastAsia="Arial" w:hAnsi="Arial"/>
          <w:sz w:val="24"/>
          <w:szCs w:val="24"/>
          <w:color w:val="auto"/>
          <w:vertAlign w:val="superscript"/>
        </w:rPr>
      </w:pPr>
      <w:r>
        <w:rPr>
          <w:rFonts w:ascii="Arial" w:cs="Arial" w:eastAsia="Arial" w:hAnsi="Arial"/>
          <w:sz w:val="18"/>
          <w:szCs w:val="18"/>
          <w:color w:val="auto"/>
        </w:rPr>
        <w:t>Note: Interest income and/or expense includes the effect of derivative financial instruments used for hedging.</w:t>
      </w:r>
    </w:p>
    <w:p>
      <w:pPr>
        <w:spacing w:after="0" w:line="200" w:lineRule="exact"/>
        <w:rPr>
          <w:sz w:val="20"/>
          <w:szCs w:val="20"/>
          <w:color w:val="auto"/>
        </w:rPr>
      </w:pPr>
    </w:p>
    <w:p>
      <w:pPr>
        <w:spacing w:after="0" w:line="21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21590</wp:posOffset>
            </wp:positionV>
            <wp:extent cx="7134225" cy="825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21" w:name="page22"/>
    <w:bookmarkEnd w:id="21"/>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105029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0502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jc w:val="right"/>
        <w:spacing w:after="0"/>
        <w:rPr>
          <w:sz w:val="20"/>
          <w:szCs w:val="20"/>
          <w:color w:val="auto"/>
        </w:rPr>
      </w:pPr>
      <w:r>
        <w:rPr>
          <w:rFonts w:ascii="Arial" w:cs="Arial" w:eastAsia="Arial" w:hAnsi="Arial"/>
          <w:sz w:val="18"/>
          <w:szCs w:val="18"/>
          <w:color w:val="auto"/>
        </w:rPr>
        <w:t>EXHIBIT VI</w:t>
      </w:r>
    </w:p>
    <w:p>
      <w:pPr>
        <w:spacing w:after="0" w:line="22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CONSOLIDATED STATEMENT OF PROFIT OR LOSS</w:t>
      </w:r>
    </w:p>
    <w:p>
      <w:pPr>
        <w:spacing w:after="0" w:line="19"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(In US$ thousand, except per share amounts and ratios)</w:t>
      </w:r>
    </w:p>
    <w:p>
      <w:pPr>
        <w:spacing w:after="0" w:line="203" w:lineRule="exact"/>
        <w:rPr>
          <w:sz w:val="20"/>
          <w:szCs w:val="20"/>
          <w:color w:val="auto"/>
        </w:rPr>
      </w:pPr>
    </w:p>
    <w:tbl>
      <w:tblPr>
        <w:tblLayout w:type="fixed"/>
        <w:tblInd w:w="0" w:type="dxa"/>
        <w:tblCellMar>
          <w:top w:w="0" w:type="dxa"/>
          <w:left w:w="0" w:type="dxa"/>
          <w:bottom w:w="0" w:type="dxa"/>
          <w:right w:w="0" w:type="dxa"/>
        </w:tblCellMar>
      </w:tblPr>
      <w:tr>
        <w:trPr>
          <w:trHeight w:val="179"/>
        </w:trPr>
        <w:tc>
          <w:tcPr>
            <w:tcW w:w="2720" w:type="dxa"/>
            <w:vAlign w:val="bottom"/>
          </w:tcPr>
          <w:p>
            <w:pPr>
              <w:spacing w:after="0"/>
              <w:rPr>
                <w:sz w:val="15"/>
                <w:szCs w:val="15"/>
                <w:color w:val="auto"/>
              </w:rPr>
            </w:pPr>
          </w:p>
        </w:tc>
        <w:tc>
          <w:tcPr>
            <w:tcW w:w="1200" w:type="dxa"/>
            <w:vAlign w:val="bottom"/>
            <w:gridSpan w:val="3"/>
          </w:tcPr>
          <w:p>
            <w:pPr>
              <w:ind w:left="20"/>
              <w:spacing w:after="0"/>
              <w:rPr>
                <w:sz w:val="20"/>
                <w:szCs w:val="20"/>
                <w:color w:val="auto"/>
              </w:rPr>
            </w:pPr>
            <w:r>
              <w:rPr>
                <w:rFonts w:ascii="Arial" w:cs="Arial" w:eastAsia="Arial" w:hAnsi="Arial"/>
                <w:sz w:val="14"/>
                <w:szCs w:val="14"/>
                <w:color w:val="auto"/>
              </w:rPr>
              <w:t>NINE MONTHS</w:t>
            </w:r>
          </w:p>
        </w:tc>
        <w:tc>
          <w:tcPr>
            <w:tcW w:w="60" w:type="dxa"/>
            <w:vAlign w:val="bottom"/>
          </w:tcPr>
          <w:p>
            <w:pPr>
              <w:spacing w:after="0"/>
              <w:rPr>
                <w:sz w:val="15"/>
                <w:szCs w:val="15"/>
                <w:color w:val="auto"/>
              </w:rPr>
            </w:pPr>
          </w:p>
        </w:tc>
        <w:tc>
          <w:tcPr>
            <w:tcW w:w="140" w:type="dxa"/>
            <w:vAlign w:val="bottom"/>
            <w:tcBorders>
              <w:bottom w:val="single" w:sz="8" w:color="auto"/>
            </w:tcBorders>
          </w:tcPr>
          <w:p>
            <w:pPr>
              <w:spacing w:after="0"/>
              <w:rPr>
                <w:sz w:val="15"/>
                <w:szCs w:val="15"/>
                <w:color w:val="auto"/>
              </w:rPr>
            </w:pPr>
          </w:p>
        </w:tc>
        <w:tc>
          <w:tcPr>
            <w:tcW w:w="860" w:type="dxa"/>
            <w:vAlign w:val="bottom"/>
            <w:tcBorders>
              <w:bottom w:val="single" w:sz="8" w:color="auto"/>
            </w:tcBorders>
          </w:tcPr>
          <w:p>
            <w:pPr>
              <w:spacing w:after="0"/>
              <w:rPr>
                <w:sz w:val="15"/>
                <w:szCs w:val="15"/>
                <w:color w:val="auto"/>
              </w:rPr>
            </w:pPr>
          </w:p>
        </w:tc>
        <w:tc>
          <w:tcPr>
            <w:tcW w:w="240" w:type="dxa"/>
            <w:vAlign w:val="bottom"/>
            <w:tcBorders>
              <w:bottom w:val="single" w:sz="8" w:color="auto"/>
            </w:tcBorders>
          </w:tcPr>
          <w:p>
            <w:pPr>
              <w:spacing w:after="0"/>
              <w:rPr>
                <w:sz w:val="15"/>
                <w:szCs w:val="15"/>
                <w:color w:val="auto"/>
              </w:rPr>
            </w:pPr>
          </w:p>
        </w:tc>
        <w:tc>
          <w:tcPr>
            <w:tcW w:w="120" w:type="dxa"/>
            <w:vAlign w:val="bottom"/>
            <w:tcBorders>
              <w:bottom w:val="single" w:sz="8" w:color="auto"/>
            </w:tcBorders>
          </w:tcPr>
          <w:p>
            <w:pPr>
              <w:spacing w:after="0"/>
              <w:rPr>
                <w:sz w:val="15"/>
                <w:szCs w:val="15"/>
                <w:color w:val="auto"/>
              </w:rPr>
            </w:pPr>
          </w:p>
        </w:tc>
        <w:tc>
          <w:tcPr>
            <w:tcW w:w="3560" w:type="dxa"/>
            <w:vAlign w:val="bottom"/>
            <w:tcBorders>
              <w:bottom w:val="single" w:sz="8" w:color="auto"/>
            </w:tcBorders>
            <w:gridSpan w:val="9"/>
          </w:tcPr>
          <w:p>
            <w:pPr>
              <w:jc w:val="right"/>
              <w:ind w:right="840"/>
              <w:spacing w:after="0"/>
              <w:rPr>
                <w:sz w:val="20"/>
                <w:szCs w:val="20"/>
                <w:color w:val="auto"/>
              </w:rPr>
            </w:pPr>
            <w:r>
              <w:rPr>
                <w:rFonts w:ascii="Arial" w:cs="Arial" w:eastAsia="Arial" w:hAnsi="Arial"/>
                <w:sz w:val="14"/>
                <w:szCs w:val="14"/>
                <w:color w:val="auto"/>
              </w:rPr>
              <w:t>FOR THE THREE MONTHS ENDED</w:t>
            </w:r>
          </w:p>
        </w:tc>
        <w:tc>
          <w:tcPr>
            <w:tcW w:w="120" w:type="dxa"/>
            <w:vAlign w:val="bottom"/>
            <w:tcBorders>
              <w:bottom w:val="single" w:sz="8" w:color="auto"/>
            </w:tcBorders>
          </w:tcPr>
          <w:p>
            <w:pPr>
              <w:spacing w:after="0"/>
              <w:rPr>
                <w:sz w:val="15"/>
                <w:szCs w:val="15"/>
                <w:color w:val="auto"/>
              </w:rPr>
            </w:pPr>
          </w:p>
        </w:tc>
        <w:tc>
          <w:tcPr>
            <w:tcW w:w="880" w:type="dxa"/>
            <w:vAlign w:val="bottom"/>
            <w:tcBorders>
              <w:bottom w:val="single" w:sz="8" w:color="auto"/>
            </w:tcBorders>
          </w:tcPr>
          <w:p>
            <w:pPr>
              <w:spacing w:after="0"/>
              <w:rPr>
                <w:sz w:val="15"/>
                <w:szCs w:val="15"/>
                <w:color w:val="auto"/>
              </w:rPr>
            </w:pPr>
          </w:p>
        </w:tc>
        <w:tc>
          <w:tcPr>
            <w:tcW w:w="16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1120" w:type="dxa"/>
            <w:vAlign w:val="bottom"/>
            <w:gridSpan w:val="3"/>
          </w:tcPr>
          <w:p>
            <w:pPr>
              <w:ind w:left="20"/>
              <w:spacing w:after="0"/>
              <w:rPr>
                <w:sz w:val="20"/>
                <w:szCs w:val="20"/>
                <w:color w:val="auto"/>
              </w:rPr>
            </w:pPr>
            <w:r>
              <w:rPr>
                <w:rFonts w:ascii="Arial" w:cs="Arial" w:eastAsia="Arial" w:hAnsi="Arial"/>
                <w:sz w:val="14"/>
                <w:szCs w:val="14"/>
                <w:color w:val="auto"/>
              </w:rPr>
              <w:t>NINE MONTHS</w:t>
            </w:r>
          </w:p>
        </w:tc>
      </w:tr>
      <w:tr>
        <w:trPr>
          <w:trHeight w:val="135"/>
        </w:trPr>
        <w:tc>
          <w:tcPr>
            <w:tcW w:w="27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060" w:type="dxa"/>
            <w:vAlign w:val="bottom"/>
            <w:gridSpan w:val="2"/>
          </w:tcPr>
          <w:p>
            <w:pPr>
              <w:jc w:val="right"/>
              <w:ind w:right="440"/>
              <w:spacing w:after="0" w:line="135" w:lineRule="exact"/>
              <w:rPr>
                <w:sz w:val="20"/>
                <w:szCs w:val="20"/>
                <w:color w:val="auto"/>
              </w:rPr>
            </w:pPr>
            <w:r>
              <w:rPr>
                <w:rFonts w:ascii="Arial" w:cs="Arial" w:eastAsia="Arial" w:hAnsi="Arial"/>
                <w:sz w:val="14"/>
                <w:szCs w:val="14"/>
                <w:color w:val="auto"/>
              </w:rPr>
              <w:t>ENDED</w:t>
            </w:r>
          </w:p>
        </w:tc>
        <w:tc>
          <w:tcPr>
            <w:tcW w:w="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980" w:type="dxa"/>
            <w:vAlign w:val="bottom"/>
            <w:gridSpan w:val="2"/>
          </w:tcPr>
          <w:p>
            <w:pPr>
              <w:jc w:val="right"/>
              <w:ind w:right="380"/>
              <w:spacing w:after="0" w:line="135" w:lineRule="exact"/>
              <w:rPr>
                <w:sz w:val="20"/>
                <w:szCs w:val="20"/>
                <w:color w:val="auto"/>
              </w:rPr>
            </w:pPr>
            <w:r>
              <w:rPr>
                <w:rFonts w:ascii="Arial" w:cs="Arial" w:eastAsia="Arial" w:hAnsi="Arial"/>
                <w:sz w:val="14"/>
                <w:szCs w:val="14"/>
                <w:color w:val="auto"/>
              </w:rPr>
              <w:t>ENDED</w:t>
            </w:r>
          </w:p>
        </w:tc>
      </w:tr>
      <w:tr>
        <w:trPr>
          <w:trHeight w:val="165"/>
        </w:trPr>
        <w:tc>
          <w:tcPr>
            <w:tcW w:w="272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060" w:type="dxa"/>
            <w:vAlign w:val="bottom"/>
            <w:gridSpan w:val="2"/>
          </w:tcPr>
          <w:p>
            <w:pPr>
              <w:jc w:val="right"/>
              <w:ind w:right="380"/>
              <w:spacing w:after="0"/>
              <w:rPr>
                <w:sz w:val="20"/>
                <w:szCs w:val="20"/>
                <w:color w:val="auto"/>
              </w:rPr>
            </w:pPr>
            <w:r>
              <w:rPr>
                <w:rFonts w:ascii="Arial" w:cs="Arial" w:eastAsia="Arial" w:hAnsi="Arial"/>
                <w:sz w:val="14"/>
                <w:szCs w:val="14"/>
                <w:color w:val="auto"/>
                <w:w w:val="98"/>
              </w:rPr>
              <w:t>SEP 30/21</w:t>
            </w:r>
          </w:p>
        </w:tc>
        <w:tc>
          <w:tcPr>
            <w:tcW w:w="6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100" w:type="dxa"/>
            <w:vAlign w:val="bottom"/>
            <w:gridSpan w:val="2"/>
          </w:tcPr>
          <w:p>
            <w:pPr>
              <w:jc w:val="right"/>
              <w:ind w:right="440"/>
              <w:spacing w:after="0"/>
              <w:rPr>
                <w:sz w:val="20"/>
                <w:szCs w:val="20"/>
                <w:color w:val="auto"/>
              </w:rPr>
            </w:pPr>
            <w:r>
              <w:rPr>
                <w:rFonts w:ascii="Arial" w:cs="Arial" w:eastAsia="Arial" w:hAnsi="Arial"/>
                <w:sz w:val="14"/>
                <w:szCs w:val="14"/>
                <w:color w:val="auto"/>
                <w:w w:val="95"/>
              </w:rPr>
              <w:t>SEP 30/21</w:t>
            </w:r>
          </w:p>
        </w:tc>
        <w:tc>
          <w:tcPr>
            <w:tcW w:w="120" w:type="dxa"/>
            <w:vAlign w:val="bottom"/>
          </w:tcPr>
          <w:p>
            <w:pPr>
              <w:spacing w:after="0"/>
              <w:rPr>
                <w:sz w:val="14"/>
                <w:szCs w:val="14"/>
                <w:color w:val="auto"/>
              </w:rPr>
            </w:pPr>
          </w:p>
        </w:tc>
        <w:tc>
          <w:tcPr>
            <w:tcW w:w="1100" w:type="dxa"/>
            <w:vAlign w:val="bottom"/>
            <w:gridSpan w:val="2"/>
          </w:tcPr>
          <w:p>
            <w:pPr>
              <w:jc w:val="right"/>
              <w:ind w:right="420"/>
              <w:spacing w:after="0"/>
              <w:rPr>
                <w:sz w:val="20"/>
                <w:szCs w:val="20"/>
                <w:color w:val="auto"/>
              </w:rPr>
            </w:pPr>
            <w:r>
              <w:rPr>
                <w:rFonts w:ascii="Arial" w:cs="Arial" w:eastAsia="Arial" w:hAnsi="Arial"/>
                <w:sz w:val="14"/>
                <w:szCs w:val="14"/>
                <w:color w:val="auto"/>
                <w:w w:val="99"/>
              </w:rPr>
              <w:t>JUN 30/21</w:t>
            </w:r>
          </w:p>
        </w:tc>
        <w:tc>
          <w:tcPr>
            <w:tcW w:w="120" w:type="dxa"/>
            <w:vAlign w:val="bottom"/>
          </w:tcPr>
          <w:p>
            <w:pPr>
              <w:spacing w:after="0"/>
              <w:rPr>
                <w:sz w:val="14"/>
                <w:szCs w:val="14"/>
                <w:color w:val="auto"/>
              </w:rPr>
            </w:pPr>
          </w:p>
        </w:tc>
        <w:tc>
          <w:tcPr>
            <w:tcW w:w="1060" w:type="dxa"/>
            <w:vAlign w:val="bottom"/>
            <w:gridSpan w:val="2"/>
          </w:tcPr>
          <w:p>
            <w:pPr>
              <w:jc w:val="right"/>
              <w:ind w:right="340"/>
              <w:spacing w:after="0"/>
              <w:rPr>
                <w:sz w:val="20"/>
                <w:szCs w:val="20"/>
                <w:color w:val="auto"/>
              </w:rPr>
            </w:pPr>
            <w:r>
              <w:rPr>
                <w:rFonts w:ascii="Arial" w:cs="Arial" w:eastAsia="Arial" w:hAnsi="Arial"/>
                <w:sz w:val="14"/>
                <w:szCs w:val="14"/>
                <w:color w:val="auto"/>
                <w:w w:val="99"/>
              </w:rPr>
              <w:t>MAR 31/21</w:t>
            </w:r>
          </w:p>
        </w:tc>
        <w:tc>
          <w:tcPr>
            <w:tcW w:w="4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100" w:type="dxa"/>
            <w:vAlign w:val="bottom"/>
            <w:gridSpan w:val="2"/>
          </w:tcPr>
          <w:p>
            <w:pPr>
              <w:jc w:val="right"/>
              <w:ind w:right="420"/>
              <w:spacing w:after="0"/>
              <w:rPr>
                <w:sz w:val="20"/>
                <w:szCs w:val="20"/>
                <w:color w:val="auto"/>
              </w:rPr>
            </w:pPr>
            <w:r>
              <w:rPr>
                <w:rFonts w:ascii="Arial" w:cs="Arial" w:eastAsia="Arial" w:hAnsi="Arial"/>
                <w:sz w:val="14"/>
                <w:szCs w:val="14"/>
                <w:color w:val="auto"/>
                <w:w w:val="96"/>
              </w:rPr>
              <w:t>DEC 31/20</w:t>
            </w:r>
          </w:p>
        </w:tc>
        <w:tc>
          <w:tcPr>
            <w:tcW w:w="120" w:type="dxa"/>
            <w:vAlign w:val="bottom"/>
          </w:tcPr>
          <w:p>
            <w:pPr>
              <w:spacing w:after="0"/>
              <w:rPr>
                <w:sz w:val="14"/>
                <w:szCs w:val="14"/>
                <w:color w:val="auto"/>
              </w:rPr>
            </w:pPr>
          </w:p>
        </w:tc>
        <w:tc>
          <w:tcPr>
            <w:tcW w:w="1040" w:type="dxa"/>
            <w:vAlign w:val="bottom"/>
            <w:gridSpan w:val="2"/>
          </w:tcPr>
          <w:p>
            <w:pPr>
              <w:jc w:val="right"/>
              <w:ind w:right="360"/>
              <w:spacing w:after="0"/>
              <w:rPr>
                <w:sz w:val="20"/>
                <w:szCs w:val="20"/>
                <w:color w:val="auto"/>
              </w:rPr>
            </w:pPr>
            <w:r>
              <w:rPr>
                <w:rFonts w:ascii="Arial" w:cs="Arial" w:eastAsia="Arial" w:hAnsi="Arial"/>
                <w:sz w:val="14"/>
                <w:szCs w:val="14"/>
                <w:color w:val="auto"/>
                <w:w w:val="98"/>
              </w:rPr>
              <w:t>SEP 30/20</w:t>
            </w:r>
          </w:p>
        </w:tc>
        <w:tc>
          <w:tcPr>
            <w:tcW w:w="6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980" w:type="dxa"/>
            <w:vAlign w:val="bottom"/>
            <w:gridSpan w:val="2"/>
          </w:tcPr>
          <w:p>
            <w:pPr>
              <w:jc w:val="right"/>
              <w:ind w:right="320"/>
              <w:spacing w:after="0"/>
              <w:rPr>
                <w:sz w:val="20"/>
                <w:szCs w:val="20"/>
                <w:color w:val="auto"/>
              </w:rPr>
            </w:pPr>
            <w:r>
              <w:rPr>
                <w:rFonts w:ascii="Arial" w:cs="Arial" w:eastAsia="Arial" w:hAnsi="Arial"/>
                <w:sz w:val="14"/>
                <w:szCs w:val="14"/>
                <w:color w:val="auto"/>
                <w:w w:val="95"/>
              </w:rPr>
              <w:t>SEP 30/20</w:t>
            </w:r>
          </w:p>
        </w:tc>
      </w:tr>
      <w:tr>
        <w:trPr>
          <w:trHeight w:val="140"/>
        </w:trPr>
        <w:tc>
          <w:tcPr>
            <w:tcW w:w="2720" w:type="dxa"/>
            <w:vAlign w:val="bottom"/>
            <w:tcBorders>
              <w:top w:val="single" w:sz="8" w:color="CCEEFF"/>
            </w:tcBorders>
            <w:shd w:val="clear" w:color="auto" w:fill="CCEEFF"/>
          </w:tcPr>
          <w:p>
            <w:pPr>
              <w:spacing w:after="0" w:line="140" w:lineRule="exact"/>
              <w:rPr>
                <w:sz w:val="20"/>
                <w:szCs w:val="20"/>
                <w:color w:val="auto"/>
              </w:rPr>
            </w:pPr>
            <w:r>
              <w:rPr>
                <w:rFonts w:ascii="Arial" w:cs="Arial" w:eastAsia="Arial" w:hAnsi="Arial"/>
                <w:sz w:val="14"/>
                <w:szCs w:val="14"/>
                <w:b w:val="1"/>
                <w:bCs w:val="1"/>
                <w:color w:val="auto"/>
              </w:rPr>
              <w:t>Net Interest Income:</w:t>
            </w:r>
          </w:p>
        </w:tc>
        <w:tc>
          <w:tcPr>
            <w:tcW w:w="140" w:type="dxa"/>
            <w:vAlign w:val="bottom"/>
            <w:tcBorders>
              <w:top w:val="single" w:sz="8" w:color="auto"/>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r>
      <w:tr>
        <w:trPr>
          <w:trHeight w:val="147"/>
        </w:trPr>
        <w:tc>
          <w:tcPr>
            <w:tcW w:w="2720" w:type="dxa"/>
            <w:vAlign w:val="bottom"/>
          </w:tcPr>
          <w:p>
            <w:pPr>
              <w:spacing w:after="0" w:line="147" w:lineRule="exact"/>
              <w:rPr>
                <w:sz w:val="20"/>
                <w:szCs w:val="20"/>
                <w:color w:val="auto"/>
              </w:rPr>
            </w:pPr>
            <w:r>
              <w:rPr>
                <w:rFonts w:ascii="Arial" w:cs="Arial" w:eastAsia="Arial" w:hAnsi="Arial"/>
                <w:sz w:val="14"/>
                <w:szCs w:val="14"/>
                <w:color w:val="auto"/>
              </w:rPr>
              <w:t>Interest income</w:t>
            </w:r>
          </w:p>
        </w:tc>
        <w:tc>
          <w:tcPr>
            <w:tcW w:w="140" w:type="dxa"/>
            <w:vAlign w:val="bottom"/>
          </w:tcPr>
          <w:p>
            <w:pPr>
              <w:spacing w:after="0" w:line="147" w:lineRule="exact"/>
              <w:rPr>
                <w:sz w:val="20"/>
                <w:szCs w:val="20"/>
                <w:color w:val="auto"/>
              </w:rPr>
            </w:pPr>
            <w:r>
              <w:rPr>
                <w:rFonts w:ascii="Arial" w:cs="Arial" w:eastAsia="Arial" w:hAnsi="Arial"/>
                <w:sz w:val="14"/>
                <w:szCs w:val="14"/>
                <w:color w:val="auto"/>
              </w:rPr>
              <w:t>$</w:t>
            </w:r>
          </w:p>
        </w:tc>
        <w:tc>
          <w:tcPr>
            <w:tcW w:w="1060" w:type="dxa"/>
            <w:vAlign w:val="bottom"/>
            <w:gridSpan w:val="2"/>
          </w:tcPr>
          <w:p>
            <w:pPr>
              <w:jc w:val="right"/>
              <w:ind w:right="180"/>
              <w:spacing w:after="0" w:line="147" w:lineRule="exact"/>
              <w:rPr>
                <w:sz w:val="20"/>
                <w:szCs w:val="20"/>
                <w:color w:val="auto"/>
              </w:rPr>
            </w:pPr>
            <w:r>
              <w:rPr>
                <w:rFonts w:ascii="Arial" w:cs="Arial" w:eastAsia="Arial" w:hAnsi="Arial"/>
                <w:sz w:val="14"/>
                <w:szCs w:val="14"/>
                <w:color w:val="auto"/>
              </w:rPr>
              <w:t>101,852</w:t>
            </w:r>
          </w:p>
        </w:tc>
        <w:tc>
          <w:tcPr>
            <w:tcW w:w="200" w:type="dxa"/>
            <w:vAlign w:val="bottom"/>
            <w:gridSpan w:val="2"/>
          </w:tcPr>
          <w:p>
            <w:pPr>
              <w:jc w:val="right"/>
              <w:spacing w:after="0" w:line="147"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40"/>
              <w:spacing w:after="0" w:line="147" w:lineRule="exact"/>
              <w:rPr>
                <w:sz w:val="20"/>
                <w:szCs w:val="20"/>
                <w:color w:val="auto"/>
              </w:rPr>
            </w:pPr>
            <w:r>
              <w:rPr>
                <w:rFonts w:ascii="Arial" w:cs="Arial" w:eastAsia="Arial" w:hAnsi="Arial"/>
                <w:sz w:val="14"/>
                <w:szCs w:val="14"/>
                <w:color w:val="auto"/>
              </w:rPr>
              <w:t>34,770</w:t>
            </w:r>
          </w:p>
        </w:tc>
        <w:tc>
          <w:tcPr>
            <w:tcW w:w="120" w:type="dxa"/>
            <w:vAlign w:val="bottom"/>
          </w:tcPr>
          <w:p>
            <w:pPr>
              <w:jc w:val="right"/>
              <w:ind w:right="9"/>
              <w:spacing w:after="0"/>
              <w:rPr>
                <w:sz w:val="20"/>
                <w:szCs w:val="20"/>
                <w:color w:val="auto"/>
              </w:rPr>
            </w:pPr>
            <w:r>
              <w:rPr>
                <w:rFonts w:ascii="Arial" w:cs="Arial" w:eastAsia="Arial" w:hAnsi="Arial"/>
                <w:sz w:val="10"/>
                <w:szCs w:val="10"/>
                <w:color w:val="auto"/>
                <w:w w:val="71"/>
              </w:rPr>
              <w:t>$</w:t>
            </w:r>
          </w:p>
        </w:tc>
        <w:tc>
          <w:tcPr>
            <w:tcW w:w="1100" w:type="dxa"/>
            <w:vAlign w:val="bottom"/>
            <w:gridSpan w:val="2"/>
          </w:tcPr>
          <w:p>
            <w:pPr>
              <w:jc w:val="right"/>
              <w:ind w:right="220"/>
              <w:spacing w:after="0" w:line="147" w:lineRule="exact"/>
              <w:rPr>
                <w:sz w:val="20"/>
                <w:szCs w:val="20"/>
                <w:color w:val="auto"/>
              </w:rPr>
            </w:pPr>
            <w:r>
              <w:rPr>
                <w:rFonts w:ascii="Arial" w:cs="Arial" w:eastAsia="Arial" w:hAnsi="Arial"/>
                <w:sz w:val="14"/>
                <w:szCs w:val="14"/>
                <w:color w:val="auto"/>
              </w:rPr>
              <w:t>34,164</w:t>
            </w:r>
          </w:p>
        </w:tc>
        <w:tc>
          <w:tcPr>
            <w:tcW w:w="120" w:type="dxa"/>
            <w:vAlign w:val="bottom"/>
          </w:tcPr>
          <w:p>
            <w:pPr>
              <w:jc w:val="right"/>
              <w:ind w:right="9"/>
              <w:spacing w:after="0"/>
              <w:rPr>
                <w:sz w:val="20"/>
                <w:szCs w:val="20"/>
                <w:color w:val="auto"/>
              </w:rPr>
            </w:pPr>
            <w:r>
              <w:rPr>
                <w:rFonts w:ascii="Arial" w:cs="Arial" w:eastAsia="Arial" w:hAnsi="Arial"/>
                <w:sz w:val="10"/>
                <w:szCs w:val="10"/>
                <w:color w:val="auto"/>
                <w:w w:val="71"/>
              </w:rPr>
              <w:t>$</w:t>
            </w:r>
          </w:p>
        </w:tc>
        <w:tc>
          <w:tcPr>
            <w:tcW w:w="1060" w:type="dxa"/>
            <w:vAlign w:val="bottom"/>
            <w:gridSpan w:val="2"/>
          </w:tcPr>
          <w:p>
            <w:pPr>
              <w:jc w:val="right"/>
              <w:ind w:right="180"/>
              <w:spacing w:after="0" w:line="147" w:lineRule="exact"/>
              <w:rPr>
                <w:sz w:val="20"/>
                <w:szCs w:val="20"/>
                <w:color w:val="auto"/>
              </w:rPr>
            </w:pPr>
            <w:r>
              <w:rPr>
                <w:rFonts w:ascii="Arial" w:cs="Arial" w:eastAsia="Arial" w:hAnsi="Arial"/>
                <w:sz w:val="14"/>
                <w:szCs w:val="14"/>
                <w:color w:val="auto"/>
              </w:rPr>
              <w:t>32,918</w:t>
            </w:r>
          </w:p>
        </w:tc>
        <w:tc>
          <w:tcPr>
            <w:tcW w:w="180" w:type="dxa"/>
            <w:vAlign w:val="bottom"/>
            <w:gridSpan w:val="2"/>
          </w:tcPr>
          <w:p>
            <w:pPr>
              <w:jc w:val="right"/>
              <w:spacing w:after="0" w:line="147"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40"/>
              <w:spacing w:after="0" w:line="147" w:lineRule="exact"/>
              <w:rPr>
                <w:sz w:val="20"/>
                <w:szCs w:val="20"/>
                <w:color w:val="auto"/>
              </w:rPr>
            </w:pPr>
            <w:r>
              <w:rPr>
                <w:rFonts w:ascii="Arial" w:cs="Arial" w:eastAsia="Arial" w:hAnsi="Arial"/>
                <w:sz w:val="14"/>
                <w:szCs w:val="14"/>
                <w:color w:val="auto"/>
              </w:rPr>
              <w:t>37,782</w:t>
            </w:r>
          </w:p>
        </w:tc>
        <w:tc>
          <w:tcPr>
            <w:tcW w:w="120" w:type="dxa"/>
            <w:vAlign w:val="bottom"/>
          </w:tcPr>
          <w:p>
            <w:pPr>
              <w:jc w:val="right"/>
              <w:ind w:right="9"/>
              <w:spacing w:after="0"/>
              <w:rPr>
                <w:sz w:val="20"/>
                <w:szCs w:val="20"/>
                <w:color w:val="auto"/>
              </w:rPr>
            </w:pPr>
            <w:r>
              <w:rPr>
                <w:rFonts w:ascii="Arial" w:cs="Arial" w:eastAsia="Arial" w:hAnsi="Arial"/>
                <w:sz w:val="10"/>
                <w:szCs w:val="10"/>
                <w:color w:val="auto"/>
                <w:w w:val="71"/>
              </w:rPr>
              <w:t>$</w:t>
            </w:r>
          </w:p>
        </w:tc>
        <w:tc>
          <w:tcPr>
            <w:tcW w:w="1040" w:type="dxa"/>
            <w:vAlign w:val="bottom"/>
            <w:gridSpan w:val="2"/>
          </w:tcPr>
          <w:p>
            <w:pPr>
              <w:jc w:val="right"/>
              <w:ind w:right="160"/>
              <w:spacing w:after="0" w:line="147" w:lineRule="exact"/>
              <w:rPr>
                <w:sz w:val="20"/>
                <w:szCs w:val="20"/>
                <w:color w:val="auto"/>
              </w:rPr>
            </w:pPr>
            <w:r>
              <w:rPr>
                <w:rFonts w:ascii="Arial" w:cs="Arial" w:eastAsia="Arial" w:hAnsi="Arial"/>
                <w:sz w:val="14"/>
                <w:szCs w:val="14"/>
                <w:color w:val="auto"/>
              </w:rPr>
              <w:t>39,694</w:t>
            </w:r>
          </w:p>
        </w:tc>
        <w:tc>
          <w:tcPr>
            <w:tcW w:w="200" w:type="dxa"/>
            <w:vAlign w:val="bottom"/>
            <w:gridSpan w:val="2"/>
          </w:tcPr>
          <w:p>
            <w:pPr>
              <w:ind w:left="60"/>
              <w:spacing w:after="0" w:line="147"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20"/>
              <w:spacing w:after="0" w:line="147" w:lineRule="exact"/>
              <w:rPr>
                <w:sz w:val="20"/>
                <w:szCs w:val="20"/>
                <w:color w:val="auto"/>
              </w:rPr>
            </w:pPr>
            <w:r>
              <w:rPr>
                <w:rFonts w:ascii="Arial" w:cs="Arial" w:eastAsia="Arial" w:hAnsi="Arial"/>
                <w:sz w:val="14"/>
                <w:szCs w:val="14"/>
                <w:color w:val="auto"/>
              </w:rPr>
              <w:t>143,190</w:t>
            </w:r>
          </w:p>
        </w:tc>
      </w:tr>
      <w:tr>
        <w:trPr>
          <w:trHeight w:val="160"/>
        </w:trPr>
        <w:tc>
          <w:tcPr>
            <w:tcW w:w="2720" w:type="dxa"/>
            <w:vAlign w:val="bottom"/>
            <w:shd w:val="clear" w:color="auto" w:fill="CCEEFF"/>
          </w:tcPr>
          <w:p>
            <w:pPr>
              <w:spacing w:after="0"/>
              <w:rPr>
                <w:sz w:val="20"/>
                <w:szCs w:val="20"/>
                <w:color w:val="auto"/>
              </w:rPr>
            </w:pPr>
            <w:r>
              <w:rPr>
                <w:rFonts w:ascii="Arial" w:cs="Arial" w:eastAsia="Arial" w:hAnsi="Arial"/>
                <w:sz w:val="14"/>
                <w:szCs w:val="14"/>
                <w:color w:val="auto"/>
              </w:rPr>
              <w:t>Interest expense</w:t>
            </w:r>
          </w:p>
        </w:tc>
        <w:tc>
          <w:tcPr>
            <w:tcW w:w="140" w:type="dxa"/>
            <w:vAlign w:val="bottom"/>
            <w:shd w:val="clear" w:color="auto" w:fill="CCEEFF"/>
          </w:tcPr>
          <w:p>
            <w:pPr>
              <w:spacing w:after="0"/>
              <w:rPr>
                <w:sz w:val="13"/>
                <w:szCs w:val="13"/>
                <w:color w:val="auto"/>
              </w:rPr>
            </w:pPr>
          </w:p>
        </w:tc>
        <w:tc>
          <w:tcPr>
            <w:tcW w:w="106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(39,880)</w:t>
            </w:r>
          </w:p>
        </w:tc>
        <w:tc>
          <w:tcPr>
            <w:tcW w:w="6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10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(12,691)</w:t>
            </w:r>
          </w:p>
        </w:tc>
        <w:tc>
          <w:tcPr>
            <w:tcW w:w="120" w:type="dxa"/>
            <w:vAlign w:val="bottom"/>
            <w:shd w:val="clear" w:color="auto" w:fill="CCEEFF"/>
          </w:tcPr>
          <w:p>
            <w:pPr>
              <w:spacing w:after="0"/>
              <w:rPr>
                <w:sz w:val="13"/>
                <w:szCs w:val="13"/>
                <w:color w:val="auto"/>
              </w:rPr>
            </w:pPr>
          </w:p>
        </w:tc>
        <w:tc>
          <w:tcPr>
            <w:tcW w:w="110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(13,166)</w:t>
            </w:r>
          </w:p>
        </w:tc>
        <w:tc>
          <w:tcPr>
            <w:tcW w:w="120" w:type="dxa"/>
            <w:vAlign w:val="bottom"/>
            <w:shd w:val="clear" w:color="auto" w:fill="CCEEFF"/>
          </w:tcPr>
          <w:p>
            <w:pPr>
              <w:spacing w:after="0"/>
              <w:rPr>
                <w:sz w:val="13"/>
                <w:szCs w:val="13"/>
                <w:color w:val="auto"/>
              </w:rPr>
            </w:pP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(14,023)</w:t>
            </w:r>
          </w:p>
        </w:tc>
        <w:tc>
          <w:tcPr>
            <w:tcW w:w="4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10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(15,464)</w:t>
            </w:r>
          </w:p>
        </w:tc>
        <w:tc>
          <w:tcPr>
            <w:tcW w:w="120" w:type="dxa"/>
            <w:vAlign w:val="bottom"/>
            <w:shd w:val="clear" w:color="auto" w:fill="CCEEFF"/>
          </w:tcPr>
          <w:p>
            <w:pPr>
              <w:spacing w:after="0"/>
              <w:rPr>
                <w:sz w:val="13"/>
                <w:szCs w:val="13"/>
                <w:color w:val="auto"/>
              </w:rPr>
            </w:pP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(17,086)</w:t>
            </w:r>
          </w:p>
        </w:tc>
        <w:tc>
          <w:tcPr>
            <w:tcW w:w="6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(73,059)</w:t>
            </w:r>
          </w:p>
        </w:tc>
      </w:tr>
      <w:tr>
        <w:trPr>
          <w:trHeight w:val="140"/>
        </w:trPr>
        <w:tc>
          <w:tcPr>
            <w:tcW w:w="2720" w:type="dxa"/>
            <w:vAlign w:val="bottom"/>
            <w:tcBorders>
              <w:bottom w:val="single" w:sz="8" w:color="CCEEFF"/>
            </w:tcBorders>
          </w:tcPr>
          <w:p>
            <w:pPr>
              <w:spacing w:after="0" w:line="140" w:lineRule="exact"/>
              <w:rPr>
                <w:sz w:val="20"/>
                <w:szCs w:val="20"/>
                <w:color w:val="auto"/>
              </w:rPr>
            </w:pPr>
            <w:r>
              <w:rPr>
                <w:rFonts w:ascii="Arial" w:cs="Arial" w:eastAsia="Arial" w:hAnsi="Arial"/>
                <w:sz w:val="14"/>
                <w:szCs w:val="14"/>
                <w:b w:val="1"/>
                <w:bCs w:val="1"/>
                <w:color w:val="auto"/>
              </w:rPr>
              <w:t>Net Interest Income</w:t>
            </w:r>
          </w:p>
        </w:tc>
        <w:tc>
          <w:tcPr>
            <w:tcW w:w="140" w:type="dxa"/>
            <w:vAlign w:val="bottom"/>
            <w:tcBorders>
              <w:top w:val="single" w:sz="8" w:color="auto"/>
              <w:bottom w:val="single" w:sz="8" w:color="auto"/>
            </w:tcBorders>
          </w:tcPr>
          <w:p>
            <w:pPr>
              <w:spacing w:after="0"/>
              <w:rPr>
                <w:sz w:val="12"/>
                <w:szCs w:val="12"/>
                <w:color w:val="auto"/>
              </w:rPr>
            </w:pPr>
          </w:p>
        </w:tc>
        <w:tc>
          <w:tcPr>
            <w:tcW w:w="880" w:type="dxa"/>
            <w:vAlign w:val="bottom"/>
            <w:tcBorders>
              <w:top w:val="single" w:sz="8" w:color="auto"/>
              <w:bottom w:val="single" w:sz="8" w:color="auto"/>
            </w:tcBorders>
          </w:tcPr>
          <w:p>
            <w:pPr>
              <w:jc w:val="right"/>
              <w:spacing w:after="0" w:line="140" w:lineRule="exact"/>
              <w:rPr>
                <w:sz w:val="20"/>
                <w:szCs w:val="20"/>
                <w:color w:val="auto"/>
              </w:rPr>
            </w:pPr>
            <w:r>
              <w:rPr>
                <w:rFonts w:ascii="Arial" w:cs="Arial" w:eastAsia="Arial" w:hAnsi="Arial"/>
                <w:sz w:val="14"/>
                <w:szCs w:val="14"/>
                <w:color w:val="auto"/>
              </w:rPr>
              <w:t>61,972</w:t>
            </w:r>
          </w:p>
        </w:tc>
        <w:tc>
          <w:tcPr>
            <w:tcW w:w="180" w:type="dxa"/>
            <w:vAlign w:val="bottom"/>
            <w:tcBorders>
              <w:bottom w:val="single" w:sz="8" w:color="CCEEFF"/>
            </w:tcBorders>
          </w:tcPr>
          <w:p>
            <w:pPr>
              <w:spacing w:after="0"/>
              <w:rPr>
                <w:sz w:val="12"/>
                <w:szCs w:val="12"/>
                <w:color w:val="auto"/>
              </w:rPr>
            </w:pPr>
          </w:p>
        </w:tc>
        <w:tc>
          <w:tcPr>
            <w:tcW w:w="60" w:type="dxa"/>
            <w:vAlign w:val="bottom"/>
            <w:tcBorders>
              <w:bottom w:val="single" w:sz="8" w:color="CCEEFF"/>
            </w:tcBorders>
          </w:tcPr>
          <w:p>
            <w:pPr>
              <w:spacing w:after="0"/>
              <w:rPr>
                <w:sz w:val="12"/>
                <w:szCs w:val="12"/>
                <w:color w:val="auto"/>
              </w:rPr>
            </w:pPr>
          </w:p>
        </w:tc>
        <w:tc>
          <w:tcPr>
            <w:tcW w:w="140" w:type="dxa"/>
            <w:vAlign w:val="bottom"/>
            <w:tcBorders>
              <w:top w:val="single" w:sz="8" w:color="auto"/>
              <w:bottom w:val="single" w:sz="8" w:color="auto"/>
            </w:tcBorders>
          </w:tcPr>
          <w:p>
            <w:pPr>
              <w:spacing w:after="0"/>
              <w:rPr>
                <w:sz w:val="12"/>
                <w:szCs w:val="12"/>
                <w:color w:val="auto"/>
              </w:rPr>
            </w:pPr>
          </w:p>
        </w:tc>
        <w:tc>
          <w:tcPr>
            <w:tcW w:w="860" w:type="dxa"/>
            <w:vAlign w:val="bottom"/>
            <w:tcBorders>
              <w:top w:val="single" w:sz="8" w:color="auto"/>
              <w:bottom w:val="single" w:sz="8" w:color="auto"/>
            </w:tcBorders>
          </w:tcPr>
          <w:p>
            <w:pPr>
              <w:jc w:val="right"/>
              <w:spacing w:after="0" w:line="140" w:lineRule="exact"/>
              <w:rPr>
                <w:sz w:val="20"/>
                <w:szCs w:val="20"/>
                <w:color w:val="auto"/>
              </w:rPr>
            </w:pPr>
            <w:r>
              <w:rPr>
                <w:rFonts w:ascii="Arial" w:cs="Arial" w:eastAsia="Arial" w:hAnsi="Arial"/>
                <w:sz w:val="14"/>
                <w:szCs w:val="14"/>
                <w:color w:val="auto"/>
              </w:rPr>
              <w:t>22,079</w:t>
            </w:r>
          </w:p>
        </w:tc>
        <w:tc>
          <w:tcPr>
            <w:tcW w:w="240" w:type="dxa"/>
            <w:vAlign w:val="bottom"/>
            <w:tcBorders>
              <w:bottom w:val="single" w:sz="8" w:color="CCEEFF"/>
            </w:tcBorders>
          </w:tcPr>
          <w:p>
            <w:pPr>
              <w:spacing w:after="0"/>
              <w:rPr>
                <w:sz w:val="12"/>
                <w:szCs w:val="12"/>
                <w:color w:val="auto"/>
              </w:rPr>
            </w:pPr>
          </w:p>
        </w:tc>
        <w:tc>
          <w:tcPr>
            <w:tcW w:w="120" w:type="dxa"/>
            <w:vAlign w:val="bottom"/>
            <w:tcBorders>
              <w:top w:val="single" w:sz="8" w:color="auto"/>
              <w:bottom w:val="single" w:sz="8" w:color="auto"/>
            </w:tcBorders>
          </w:tcPr>
          <w:p>
            <w:pPr>
              <w:spacing w:after="0"/>
              <w:rPr>
                <w:sz w:val="12"/>
                <w:szCs w:val="12"/>
                <w:color w:val="auto"/>
              </w:rPr>
            </w:pPr>
          </w:p>
        </w:tc>
        <w:tc>
          <w:tcPr>
            <w:tcW w:w="880" w:type="dxa"/>
            <w:vAlign w:val="bottom"/>
            <w:tcBorders>
              <w:top w:val="single" w:sz="8" w:color="auto"/>
              <w:bottom w:val="single" w:sz="8" w:color="auto"/>
            </w:tcBorders>
          </w:tcPr>
          <w:p>
            <w:pPr>
              <w:jc w:val="right"/>
              <w:spacing w:after="0" w:line="140" w:lineRule="exact"/>
              <w:rPr>
                <w:sz w:val="20"/>
                <w:szCs w:val="20"/>
                <w:color w:val="auto"/>
              </w:rPr>
            </w:pPr>
            <w:r>
              <w:rPr>
                <w:rFonts w:ascii="Arial" w:cs="Arial" w:eastAsia="Arial" w:hAnsi="Arial"/>
                <w:sz w:val="14"/>
                <w:szCs w:val="14"/>
                <w:color w:val="auto"/>
              </w:rPr>
              <w:t>20,998</w:t>
            </w:r>
          </w:p>
        </w:tc>
        <w:tc>
          <w:tcPr>
            <w:tcW w:w="220" w:type="dxa"/>
            <w:vAlign w:val="bottom"/>
            <w:tcBorders>
              <w:bottom w:val="single" w:sz="8" w:color="CCEEFF"/>
            </w:tcBorders>
          </w:tcPr>
          <w:p>
            <w:pPr>
              <w:spacing w:after="0"/>
              <w:rPr>
                <w:sz w:val="12"/>
                <w:szCs w:val="12"/>
                <w:color w:val="auto"/>
              </w:rPr>
            </w:pPr>
          </w:p>
        </w:tc>
        <w:tc>
          <w:tcPr>
            <w:tcW w:w="120" w:type="dxa"/>
            <w:vAlign w:val="bottom"/>
            <w:tcBorders>
              <w:top w:val="single" w:sz="8" w:color="auto"/>
              <w:bottom w:val="single" w:sz="8" w:color="auto"/>
            </w:tcBorders>
          </w:tcPr>
          <w:p>
            <w:pPr>
              <w:spacing w:after="0"/>
              <w:rPr>
                <w:sz w:val="12"/>
                <w:szCs w:val="12"/>
                <w:color w:val="auto"/>
              </w:rPr>
            </w:pPr>
          </w:p>
        </w:tc>
        <w:tc>
          <w:tcPr>
            <w:tcW w:w="880" w:type="dxa"/>
            <w:vAlign w:val="bottom"/>
            <w:tcBorders>
              <w:top w:val="single" w:sz="8" w:color="auto"/>
              <w:bottom w:val="single" w:sz="8" w:color="auto"/>
            </w:tcBorders>
          </w:tcPr>
          <w:p>
            <w:pPr>
              <w:jc w:val="right"/>
              <w:spacing w:after="0" w:line="140" w:lineRule="exact"/>
              <w:rPr>
                <w:sz w:val="20"/>
                <w:szCs w:val="20"/>
                <w:color w:val="auto"/>
              </w:rPr>
            </w:pPr>
            <w:r>
              <w:rPr>
                <w:rFonts w:ascii="Arial" w:cs="Arial" w:eastAsia="Arial" w:hAnsi="Arial"/>
                <w:sz w:val="14"/>
                <w:szCs w:val="14"/>
                <w:color w:val="auto"/>
              </w:rPr>
              <w:t>18,895</w:t>
            </w:r>
          </w:p>
        </w:tc>
        <w:tc>
          <w:tcPr>
            <w:tcW w:w="180" w:type="dxa"/>
            <w:vAlign w:val="bottom"/>
            <w:tcBorders>
              <w:bottom w:val="single" w:sz="8" w:color="CCEEFF"/>
            </w:tcBorders>
          </w:tcPr>
          <w:p>
            <w:pPr>
              <w:spacing w:after="0"/>
              <w:rPr>
                <w:sz w:val="12"/>
                <w:szCs w:val="12"/>
                <w:color w:val="auto"/>
              </w:rPr>
            </w:pPr>
          </w:p>
        </w:tc>
        <w:tc>
          <w:tcPr>
            <w:tcW w:w="40" w:type="dxa"/>
            <w:vAlign w:val="bottom"/>
            <w:tcBorders>
              <w:bottom w:val="single" w:sz="8" w:color="CCEEFF"/>
            </w:tcBorders>
          </w:tcPr>
          <w:p>
            <w:pPr>
              <w:spacing w:after="0"/>
              <w:rPr>
                <w:sz w:val="12"/>
                <w:szCs w:val="12"/>
                <w:color w:val="auto"/>
              </w:rPr>
            </w:pPr>
          </w:p>
        </w:tc>
        <w:tc>
          <w:tcPr>
            <w:tcW w:w="140" w:type="dxa"/>
            <w:vAlign w:val="bottom"/>
            <w:tcBorders>
              <w:top w:val="single" w:sz="8" w:color="auto"/>
              <w:bottom w:val="single" w:sz="8" w:color="auto"/>
            </w:tcBorders>
          </w:tcPr>
          <w:p>
            <w:pPr>
              <w:spacing w:after="0"/>
              <w:rPr>
                <w:sz w:val="12"/>
                <w:szCs w:val="12"/>
                <w:color w:val="auto"/>
              </w:rPr>
            </w:pPr>
          </w:p>
        </w:tc>
        <w:tc>
          <w:tcPr>
            <w:tcW w:w="860" w:type="dxa"/>
            <w:vAlign w:val="bottom"/>
            <w:tcBorders>
              <w:top w:val="single" w:sz="8" w:color="auto"/>
              <w:bottom w:val="single" w:sz="8" w:color="auto"/>
            </w:tcBorders>
          </w:tcPr>
          <w:p>
            <w:pPr>
              <w:jc w:val="right"/>
              <w:spacing w:after="0" w:line="140" w:lineRule="exact"/>
              <w:rPr>
                <w:sz w:val="20"/>
                <w:szCs w:val="20"/>
                <w:color w:val="auto"/>
              </w:rPr>
            </w:pPr>
            <w:r>
              <w:rPr>
                <w:rFonts w:ascii="Arial" w:cs="Arial" w:eastAsia="Arial" w:hAnsi="Arial"/>
                <w:sz w:val="14"/>
                <w:szCs w:val="14"/>
                <w:color w:val="auto"/>
              </w:rPr>
              <w:t>22,318</w:t>
            </w:r>
          </w:p>
        </w:tc>
        <w:tc>
          <w:tcPr>
            <w:tcW w:w="240" w:type="dxa"/>
            <w:vAlign w:val="bottom"/>
            <w:tcBorders>
              <w:bottom w:val="single" w:sz="8" w:color="CCEEFF"/>
            </w:tcBorders>
          </w:tcPr>
          <w:p>
            <w:pPr>
              <w:spacing w:after="0"/>
              <w:rPr>
                <w:sz w:val="12"/>
                <w:szCs w:val="12"/>
                <w:color w:val="auto"/>
              </w:rPr>
            </w:pPr>
          </w:p>
        </w:tc>
        <w:tc>
          <w:tcPr>
            <w:tcW w:w="120" w:type="dxa"/>
            <w:vAlign w:val="bottom"/>
            <w:tcBorders>
              <w:top w:val="single" w:sz="8" w:color="auto"/>
              <w:bottom w:val="single" w:sz="8" w:color="auto"/>
            </w:tcBorders>
          </w:tcPr>
          <w:p>
            <w:pPr>
              <w:spacing w:after="0"/>
              <w:rPr>
                <w:sz w:val="12"/>
                <w:szCs w:val="12"/>
                <w:color w:val="auto"/>
              </w:rPr>
            </w:pPr>
          </w:p>
        </w:tc>
        <w:tc>
          <w:tcPr>
            <w:tcW w:w="880" w:type="dxa"/>
            <w:vAlign w:val="bottom"/>
            <w:tcBorders>
              <w:top w:val="single" w:sz="8" w:color="auto"/>
              <w:bottom w:val="single" w:sz="8" w:color="auto"/>
            </w:tcBorders>
          </w:tcPr>
          <w:p>
            <w:pPr>
              <w:jc w:val="right"/>
              <w:spacing w:after="0" w:line="140" w:lineRule="exact"/>
              <w:rPr>
                <w:sz w:val="20"/>
                <w:szCs w:val="20"/>
                <w:color w:val="auto"/>
              </w:rPr>
            </w:pPr>
            <w:r>
              <w:rPr>
                <w:rFonts w:ascii="Arial" w:cs="Arial" w:eastAsia="Arial" w:hAnsi="Arial"/>
                <w:sz w:val="14"/>
                <w:szCs w:val="14"/>
                <w:color w:val="auto"/>
              </w:rPr>
              <w:t>22,608</w:t>
            </w:r>
          </w:p>
        </w:tc>
        <w:tc>
          <w:tcPr>
            <w:tcW w:w="160" w:type="dxa"/>
            <w:vAlign w:val="bottom"/>
            <w:tcBorders>
              <w:bottom w:val="single" w:sz="8" w:color="CCEEFF"/>
            </w:tcBorders>
          </w:tcPr>
          <w:p>
            <w:pPr>
              <w:spacing w:after="0"/>
              <w:rPr>
                <w:sz w:val="12"/>
                <w:szCs w:val="12"/>
                <w:color w:val="auto"/>
              </w:rPr>
            </w:pPr>
          </w:p>
        </w:tc>
        <w:tc>
          <w:tcPr>
            <w:tcW w:w="60" w:type="dxa"/>
            <w:vAlign w:val="bottom"/>
            <w:tcBorders>
              <w:bottom w:val="single" w:sz="8" w:color="CCEEFF"/>
            </w:tcBorders>
          </w:tcPr>
          <w:p>
            <w:pPr>
              <w:spacing w:after="0"/>
              <w:rPr>
                <w:sz w:val="12"/>
                <w:szCs w:val="12"/>
                <w:color w:val="auto"/>
              </w:rPr>
            </w:pPr>
          </w:p>
        </w:tc>
        <w:tc>
          <w:tcPr>
            <w:tcW w:w="140" w:type="dxa"/>
            <w:vAlign w:val="bottom"/>
            <w:tcBorders>
              <w:top w:val="single" w:sz="8" w:color="auto"/>
              <w:bottom w:val="single" w:sz="8" w:color="auto"/>
            </w:tcBorders>
          </w:tcPr>
          <w:p>
            <w:pPr>
              <w:spacing w:after="0"/>
              <w:rPr>
                <w:sz w:val="12"/>
                <w:szCs w:val="12"/>
                <w:color w:val="auto"/>
              </w:rPr>
            </w:pPr>
          </w:p>
        </w:tc>
        <w:tc>
          <w:tcPr>
            <w:tcW w:w="860" w:type="dxa"/>
            <w:vAlign w:val="bottom"/>
            <w:tcBorders>
              <w:top w:val="single" w:sz="8" w:color="auto"/>
              <w:bottom w:val="single" w:sz="8" w:color="auto"/>
            </w:tcBorders>
          </w:tcPr>
          <w:p>
            <w:pPr>
              <w:jc w:val="right"/>
              <w:spacing w:after="0" w:line="140" w:lineRule="exact"/>
              <w:rPr>
                <w:sz w:val="20"/>
                <w:szCs w:val="20"/>
                <w:color w:val="auto"/>
              </w:rPr>
            </w:pPr>
            <w:r>
              <w:rPr>
                <w:rFonts w:ascii="Arial" w:cs="Arial" w:eastAsia="Arial" w:hAnsi="Arial"/>
                <w:sz w:val="14"/>
                <w:szCs w:val="14"/>
                <w:color w:val="auto"/>
              </w:rPr>
              <w:t>70,131</w:t>
            </w:r>
          </w:p>
        </w:tc>
        <w:tc>
          <w:tcPr>
            <w:tcW w:w="120" w:type="dxa"/>
            <w:vAlign w:val="bottom"/>
            <w:tcBorders>
              <w:bottom w:val="single" w:sz="8" w:color="CCEEFF"/>
            </w:tcBorders>
          </w:tcPr>
          <w:p>
            <w:pPr>
              <w:spacing w:after="0"/>
              <w:rPr>
                <w:sz w:val="12"/>
                <w:szCs w:val="12"/>
                <w:color w:val="auto"/>
              </w:rPr>
            </w:pPr>
          </w:p>
        </w:tc>
      </w:tr>
      <w:tr>
        <w:trPr>
          <w:trHeight w:val="140"/>
        </w:trPr>
        <w:tc>
          <w:tcPr>
            <w:tcW w:w="27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r>
      <w:tr>
        <w:trPr>
          <w:trHeight w:val="160"/>
        </w:trPr>
        <w:tc>
          <w:tcPr>
            <w:tcW w:w="2720" w:type="dxa"/>
            <w:vAlign w:val="bottom"/>
          </w:tcPr>
          <w:p>
            <w:pPr>
              <w:spacing w:after="0"/>
              <w:rPr>
                <w:sz w:val="20"/>
                <w:szCs w:val="20"/>
                <w:color w:val="auto"/>
              </w:rPr>
            </w:pPr>
            <w:r>
              <w:rPr>
                <w:rFonts w:ascii="Arial" w:cs="Arial" w:eastAsia="Arial" w:hAnsi="Arial"/>
                <w:sz w:val="14"/>
                <w:szCs w:val="14"/>
                <w:b w:val="1"/>
                <w:bCs w:val="1"/>
                <w:color w:val="auto"/>
              </w:rPr>
              <w:t>Other income (expense):</w:t>
            </w:r>
          </w:p>
        </w:tc>
        <w:tc>
          <w:tcPr>
            <w:tcW w:w="14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47"/>
        </w:trPr>
        <w:tc>
          <w:tcPr>
            <w:tcW w:w="2720" w:type="dxa"/>
            <w:vAlign w:val="bottom"/>
            <w:shd w:val="clear" w:color="auto" w:fill="CCEEFF"/>
          </w:tcPr>
          <w:p>
            <w:pPr>
              <w:spacing w:after="0" w:line="147" w:lineRule="exact"/>
              <w:rPr>
                <w:sz w:val="20"/>
                <w:szCs w:val="20"/>
                <w:color w:val="auto"/>
              </w:rPr>
            </w:pPr>
            <w:r>
              <w:rPr>
                <w:rFonts w:ascii="Arial" w:cs="Arial" w:eastAsia="Arial" w:hAnsi="Arial"/>
                <w:sz w:val="14"/>
                <w:szCs w:val="14"/>
                <w:color w:val="auto"/>
              </w:rPr>
              <w:t>Fees and commissions, net</w:t>
            </w:r>
          </w:p>
        </w:tc>
        <w:tc>
          <w:tcPr>
            <w:tcW w:w="140" w:type="dxa"/>
            <w:vAlign w:val="bottom"/>
            <w:shd w:val="clear" w:color="auto" w:fill="CCEEFF"/>
          </w:tcPr>
          <w:p>
            <w:pPr>
              <w:spacing w:after="0"/>
              <w:rPr>
                <w:sz w:val="12"/>
                <w:szCs w:val="12"/>
                <w:color w:val="auto"/>
              </w:rPr>
            </w:pPr>
          </w:p>
        </w:tc>
        <w:tc>
          <w:tcPr>
            <w:tcW w:w="1060" w:type="dxa"/>
            <w:vAlign w:val="bottom"/>
            <w:gridSpan w:val="2"/>
            <w:shd w:val="clear" w:color="auto" w:fill="CCEEFF"/>
          </w:tcPr>
          <w:p>
            <w:pPr>
              <w:jc w:val="right"/>
              <w:ind w:right="180"/>
              <w:spacing w:after="0" w:line="147" w:lineRule="exact"/>
              <w:rPr>
                <w:sz w:val="20"/>
                <w:szCs w:val="20"/>
                <w:color w:val="auto"/>
              </w:rPr>
            </w:pPr>
            <w:r>
              <w:rPr>
                <w:rFonts w:ascii="Arial" w:cs="Arial" w:eastAsia="Arial" w:hAnsi="Arial"/>
                <w:sz w:val="14"/>
                <w:szCs w:val="14"/>
                <w:color w:val="auto"/>
              </w:rPr>
              <w:t>12,063</w:t>
            </w: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240"/>
              <w:spacing w:after="0" w:line="147" w:lineRule="exact"/>
              <w:rPr>
                <w:sz w:val="20"/>
                <w:szCs w:val="20"/>
                <w:color w:val="auto"/>
              </w:rPr>
            </w:pPr>
            <w:r>
              <w:rPr>
                <w:rFonts w:ascii="Arial" w:cs="Arial" w:eastAsia="Arial" w:hAnsi="Arial"/>
                <w:sz w:val="14"/>
                <w:szCs w:val="14"/>
                <w:color w:val="auto"/>
              </w:rPr>
              <w:t>4,752</w:t>
            </w:r>
          </w:p>
        </w:tc>
        <w:tc>
          <w:tcPr>
            <w:tcW w:w="12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220"/>
              <w:spacing w:after="0" w:line="147" w:lineRule="exact"/>
              <w:rPr>
                <w:sz w:val="20"/>
                <w:szCs w:val="20"/>
                <w:color w:val="auto"/>
              </w:rPr>
            </w:pPr>
            <w:r>
              <w:rPr>
                <w:rFonts w:ascii="Arial" w:cs="Arial" w:eastAsia="Arial" w:hAnsi="Arial"/>
                <w:sz w:val="14"/>
                <w:szCs w:val="14"/>
                <w:color w:val="auto"/>
              </w:rPr>
              <w:t>4,271</w:t>
            </w:r>
          </w:p>
        </w:tc>
        <w:tc>
          <w:tcPr>
            <w:tcW w:w="120" w:type="dxa"/>
            <w:vAlign w:val="bottom"/>
            <w:shd w:val="clear" w:color="auto" w:fill="CCEEFF"/>
          </w:tcPr>
          <w:p>
            <w:pPr>
              <w:spacing w:after="0"/>
              <w:rPr>
                <w:sz w:val="12"/>
                <w:szCs w:val="12"/>
                <w:color w:val="auto"/>
              </w:rPr>
            </w:pPr>
          </w:p>
        </w:tc>
        <w:tc>
          <w:tcPr>
            <w:tcW w:w="1060" w:type="dxa"/>
            <w:vAlign w:val="bottom"/>
            <w:gridSpan w:val="2"/>
            <w:shd w:val="clear" w:color="auto" w:fill="CCEEFF"/>
          </w:tcPr>
          <w:p>
            <w:pPr>
              <w:jc w:val="right"/>
              <w:ind w:right="180"/>
              <w:spacing w:after="0" w:line="147" w:lineRule="exact"/>
              <w:rPr>
                <w:sz w:val="20"/>
                <w:szCs w:val="20"/>
                <w:color w:val="auto"/>
              </w:rPr>
            </w:pPr>
            <w:r>
              <w:rPr>
                <w:rFonts w:ascii="Arial" w:cs="Arial" w:eastAsia="Arial" w:hAnsi="Arial"/>
                <w:sz w:val="14"/>
                <w:szCs w:val="14"/>
                <w:color w:val="auto"/>
              </w:rPr>
              <w:t>3,040</w:t>
            </w:r>
          </w:p>
        </w:tc>
        <w:tc>
          <w:tcPr>
            <w:tcW w:w="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240"/>
              <w:spacing w:after="0" w:line="147" w:lineRule="exact"/>
              <w:rPr>
                <w:sz w:val="20"/>
                <w:szCs w:val="20"/>
                <w:color w:val="auto"/>
              </w:rPr>
            </w:pPr>
            <w:r>
              <w:rPr>
                <w:rFonts w:ascii="Arial" w:cs="Arial" w:eastAsia="Arial" w:hAnsi="Arial"/>
                <w:sz w:val="14"/>
                <w:szCs w:val="14"/>
                <w:color w:val="auto"/>
              </w:rPr>
              <w:t>2,794</w:t>
            </w:r>
          </w:p>
        </w:tc>
        <w:tc>
          <w:tcPr>
            <w:tcW w:w="12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160"/>
              <w:spacing w:after="0" w:line="147" w:lineRule="exact"/>
              <w:rPr>
                <w:sz w:val="20"/>
                <w:szCs w:val="20"/>
                <w:color w:val="auto"/>
              </w:rPr>
            </w:pPr>
            <w:r>
              <w:rPr>
                <w:rFonts w:ascii="Arial" w:cs="Arial" w:eastAsia="Arial" w:hAnsi="Arial"/>
                <w:sz w:val="14"/>
                <w:szCs w:val="14"/>
                <w:color w:val="auto"/>
              </w:rPr>
              <w:t>2,611</w:t>
            </w: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20"/>
              <w:spacing w:after="0" w:line="147" w:lineRule="exact"/>
              <w:rPr>
                <w:sz w:val="20"/>
                <w:szCs w:val="20"/>
                <w:color w:val="auto"/>
              </w:rPr>
            </w:pPr>
            <w:r>
              <w:rPr>
                <w:rFonts w:ascii="Arial" w:cs="Arial" w:eastAsia="Arial" w:hAnsi="Arial"/>
                <w:sz w:val="14"/>
                <w:szCs w:val="14"/>
                <w:color w:val="auto"/>
              </w:rPr>
              <w:t>7,624</w:t>
            </w:r>
          </w:p>
        </w:tc>
      </w:tr>
      <w:tr>
        <w:trPr>
          <w:trHeight w:val="147"/>
        </w:trPr>
        <w:tc>
          <w:tcPr>
            <w:tcW w:w="2720" w:type="dxa"/>
            <w:vAlign w:val="bottom"/>
          </w:tcPr>
          <w:p>
            <w:pPr>
              <w:spacing w:after="0" w:line="147" w:lineRule="exact"/>
              <w:rPr>
                <w:sz w:val="20"/>
                <w:szCs w:val="20"/>
                <w:color w:val="auto"/>
              </w:rPr>
            </w:pPr>
            <w:r>
              <w:rPr>
                <w:rFonts w:ascii="Arial" w:cs="Arial" w:eastAsia="Arial" w:hAnsi="Arial"/>
                <w:sz w:val="14"/>
                <w:szCs w:val="14"/>
                <w:color w:val="auto"/>
              </w:rPr>
              <w:t>Gain (loss) on financial instruments, net</w:t>
            </w:r>
          </w:p>
        </w:tc>
        <w:tc>
          <w:tcPr>
            <w:tcW w:w="140" w:type="dxa"/>
            <w:vAlign w:val="bottom"/>
          </w:tcPr>
          <w:p>
            <w:pPr>
              <w:spacing w:after="0"/>
              <w:rPr>
                <w:sz w:val="12"/>
                <w:szCs w:val="12"/>
                <w:color w:val="auto"/>
              </w:rPr>
            </w:pPr>
          </w:p>
        </w:tc>
        <w:tc>
          <w:tcPr>
            <w:tcW w:w="1060" w:type="dxa"/>
            <w:vAlign w:val="bottom"/>
            <w:gridSpan w:val="2"/>
          </w:tcPr>
          <w:p>
            <w:pPr>
              <w:jc w:val="right"/>
              <w:ind w:right="180"/>
              <w:spacing w:after="0" w:line="147" w:lineRule="exact"/>
              <w:rPr>
                <w:sz w:val="20"/>
                <w:szCs w:val="20"/>
                <w:color w:val="auto"/>
              </w:rPr>
            </w:pPr>
            <w:r>
              <w:rPr>
                <w:rFonts w:ascii="Arial" w:cs="Arial" w:eastAsia="Arial" w:hAnsi="Arial"/>
                <w:sz w:val="14"/>
                <w:szCs w:val="14"/>
                <w:color w:val="auto"/>
              </w:rPr>
              <w:t>51</w:t>
            </w: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100" w:type="dxa"/>
            <w:vAlign w:val="bottom"/>
            <w:gridSpan w:val="2"/>
          </w:tcPr>
          <w:p>
            <w:pPr>
              <w:jc w:val="right"/>
              <w:ind w:right="180"/>
              <w:spacing w:after="0" w:line="147" w:lineRule="exact"/>
              <w:rPr>
                <w:sz w:val="20"/>
                <w:szCs w:val="20"/>
                <w:color w:val="auto"/>
              </w:rPr>
            </w:pPr>
            <w:r>
              <w:rPr>
                <w:rFonts w:ascii="Arial" w:cs="Arial" w:eastAsia="Arial" w:hAnsi="Arial"/>
                <w:sz w:val="14"/>
                <w:szCs w:val="14"/>
                <w:color w:val="auto"/>
              </w:rPr>
              <w:t>(112)</w:t>
            </w:r>
          </w:p>
        </w:tc>
        <w:tc>
          <w:tcPr>
            <w:tcW w:w="120" w:type="dxa"/>
            <w:vAlign w:val="bottom"/>
          </w:tcPr>
          <w:p>
            <w:pPr>
              <w:spacing w:after="0"/>
              <w:rPr>
                <w:sz w:val="12"/>
                <w:szCs w:val="12"/>
                <w:color w:val="auto"/>
              </w:rPr>
            </w:pPr>
          </w:p>
        </w:tc>
        <w:tc>
          <w:tcPr>
            <w:tcW w:w="1100" w:type="dxa"/>
            <w:vAlign w:val="bottom"/>
            <w:gridSpan w:val="2"/>
          </w:tcPr>
          <w:p>
            <w:pPr>
              <w:jc w:val="right"/>
              <w:ind w:right="220"/>
              <w:spacing w:after="0" w:line="147" w:lineRule="exact"/>
              <w:rPr>
                <w:sz w:val="20"/>
                <w:szCs w:val="20"/>
                <w:color w:val="auto"/>
              </w:rPr>
            </w:pPr>
            <w:r>
              <w:rPr>
                <w:rFonts w:ascii="Arial" w:cs="Arial" w:eastAsia="Arial" w:hAnsi="Arial"/>
                <w:sz w:val="14"/>
                <w:szCs w:val="14"/>
                <w:color w:val="auto"/>
              </w:rPr>
              <w:t>234</w:t>
            </w:r>
          </w:p>
        </w:tc>
        <w:tc>
          <w:tcPr>
            <w:tcW w:w="120" w:type="dxa"/>
            <w:vAlign w:val="bottom"/>
          </w:tcPr>
          <w:p>
            <w:pPr>
              <w:spacing w:after="0"/>
              <w:rPr>
                <w:sz w:val="12"/>
                <w:szCs w:val="12"/>
                <w:color w:val="auto"/>
              </w:rPr>
            </w:pPr>
          </w:p>
        </w:tc>
        <w:tc>
          <w:tcPr>
            <w:tcW w:w="1060" w:type="dxa"/>
            <w:vAlign w:val="bottom"/>
            <w:gridSpan w:val="2"/>
          </w:tcPr>
          <w:p>
            <w:pPr>
              <w:jc w:val="right"/>
              <w:ind w:right="140"/>
              <w:spacing w:after="0" w:line="147" w:lineRule="exact"/>
              <w:rPr>
                <w:sz w:val="20"/>
                <w:szCs w:val="20"/>
                <w:color w:val="auto"/>
              </w:rPr>
            </w:pPr>
            <w:r>
              <w:rPr>
                <w:rFonts w:ascii="Arial" w:cs="Arial" w:eastAsia="Arial" w:hAnsi="Arial"/>
                <w:sz w:val="14"/>
                <w:szCs w:val="14"/>
                <w:color w:val="auto"/>
              </w:rPr>
              <w:t>(71)</w:t>
            </w:r>
          </w:p>
        </w:tc>
        <w:tc>
          <w:tcPr>
            <w:tcW w:w="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100" w:type="dxa"/>
            <w:vAlign w:val="bottom"/>
            <w:gridSpan w:val="2"/>
          </w:tcPr>
          <w:p>
            <w:pPr>
              <w:jc w:val="right"/>
              <w:ind w:right="180"/>
              <w:spacing w:after="0" w:line="147" w:lineRule="exact"/>
              <w:rPr>
                <w:sz w:val="20"/>
                <w:szCs w:val="20"/>
                <w:color w:val="auto"/>
              </w:rPr>
            </w:pPr>
            <w:r>
              <w:rPr>
                <w:rFonts w:ascii="Arial" w:cs="Arial" w:eastAsia="Arial" w:hAnsi="Arial"/>
                <w:sz w:val="14"/>
                <w:szCs w:val="14"/>
                <w:color w:val="auto"/>
              </w:rPr>
              <w:t>(50)</w:t>
            </w:r>
          </w:p>
        </w:tc>
        <w:tc>
          <w:tcPr>
            <w:tcW w:w="120" w:type="dxa"/>
            <w:vAlign w:val="bottom"/>
          </w:tcPr>
          <w:p>
            <w:pPr>
              <w:spacing w:after="0"/>
              <w:rPr>
                <w:sz w:val="12"/>
                <w:szCs w:val="12"/>
                <w:color w:val="auto"/>
              </w:rPr>
            </w:pPr>
          </w:p>
        </w:tc>
        <w:tc>
          <w:tcPr>
            <w:tcW w:w="1040" w:type="dxa"/>
            <w:vAlign w:val="bottom"/>
            <w:gridSpan w:val="2"/>
          </w:tcPr>
          <w:p>
            <w:pPr>
              <w:jc w:val="right"/>
              <w:ind w:right="120"/>
              <w:spacing w:after="0" w:line="147" w:lineRule="exact"/>
              <w:rPr>
                <w:sz w:val="20"/>
                <w:szCs w:val="20"/>
                <w:color w:val="auto"/>
              </w:rPr>
            </w:pPr>
            <w:r>
              <w:rPr>
                <w:rFonts w:ascii="Arial" w:cs="Arial" w:eastAsia="Arial" w:hAnsi="Arial"/>
                <w:sz w:val="14"/>
                <w:szCs w:val="14"/>
                <w:color w:val="auto"/>
              </w:rPr>
              <w:t>(437)</w:t>
            </w: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980" w:type="dxa"/>
            <w:vAlign w:val="bottom"/>
            <w:gridSpan w:val="2"/>
          </w:tcPr>
          <w:p>
            <w:pPr>
              <w:jc w:val="right"/>
              <w:ind w:right="80"/>
              <w:spacing w:after="0" w:line="147" w:lineRule="exact"/>
              <w:rPr>
                <w:sz w:val="20"/>
                <w:szCs w:val="20"/>
                <w:color w:val="auto"/>
              </w:rPr>
            </w:pPr>
            <w:r>
              <w:rPr>
                <w:rFonts w:ascii="Arial" w:cs="Arial" w:eastAsia="Arial" w:hAnsi="Arial"/>
                <w:sz w:val="14"/>
                <w:szCs w:val="14"/>
                <w:color w:val="auto"/>
              </w:rPr>
              <w:t>(4,744)</w:t>
            </w:r>
          </w:p>
        </w:tc>
      </w:tr>
      <w:tr>
        <w:trPr>
          <w:trHeight w:val="160"/>
        </w:trPr>
        <w:tc>
          <w:tcPr>
            <w:tcW w:w="2720" w:type="dxa"/>
            <w:vAlign w:val="bottom"/>
            <w:shd w:val="clear" w:color="auto" w:fill="CCEEFF"/>
          </w:tcPr>
          <w:p>
            <w:pPr>
              <w:spacing w:after="0"/>
              <w:rPr>
                <w:sz w:val="20"/>
                <w:szCs w:val="20"/>
                <w:color w:val="auto"/>
              </w:rPr>
            </w:pPr>
            <w:r>
              <w:rPr>
                <w:rFonts w:ascii="Arial" w:cs="Arial" w:eastAsia="Arial" w:hAnsi="Arial"/>
                <w:sz w:val="14"/>
                <w:szCs w:val="14"/>
                <w:color w:val="auto"/>
              </w:rPr>
              <w:t>Other income, net</w:t>
            </w:r>
          </w:p>
        </w:tc>
        <w:tc>
          <w:tcPr>
            <w:tcW w:w="140" w:type="dxa"/>
            <w:vAlign w:val="bottom"/>
            <w:shd w:val="clear" w:color="auto" w:fill="CCEEFF"/>
          </w:tcPr>
          <w:p>
            <w:pPr>
              <w:spacing w:after="0"/>
              <w:rPr>
                <w:sz w:val="13"/>
                <w:szCs w:val="13"/>
                <w:color w:val="auto"/>
              </w:rPr>
            </w:pPr>
          </w:p>
        </w:tc>
        <w:tc>
          <w:tcPr>
            <w:tcW w:w="106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295</w:t>
            </w:r>
          </w:p>
        </w:tc>
        <w:tc>
          <w:tcPr>
            <w:tcW w:w="6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10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111</w:t>
            </w:r>
          </w:p>
        </w:tc>
        <w:tc>
          <w:tcPr>
            <w:tcW w:w="120" w:type="dxa"/>
            <w:vAlign w:val="bottom"/>
            <w:shd w:val="clear" w:color="auto" w:fill="CCEEFF"/>
          </w:tcPr>
          <w:p>
            <w:pPr>
              <w:spacing w:after="0"/>
              <w:rPr>
                <w:sz w:val="13"/>
                <w:szCs w:val="13"/>
                <w:color w:val="auto"/>
              </w:rPr>
            </w:pP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87</w:t>
            </w:r>
          </w:p>
        </w:tc>
        <w:tc>
          <w:tcPr>
            <w:tcW w:w="120" w:type="dxa"/>
            <w:vAlign w:val="bottom"/>
            <w:shd w:val="clear" w:color="auto" w:fill="CCEEFF"/>
          </w:tcPr>
          <w:p>
            <w:pPr>
              <w:spacing w:after="0"/>
              <w:rPr>
                <w:sz w:val="13"/>
                <w:szCs w:val="13"/>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97</w:t>
            </w:r>
          </w:p>
        </w:tc>
        <w:tc>
          <w:tcPr>
            <w:tcW w:w="180" w:type="dxa"/>
            <w:vAlign w:val="bottom"/>
            <w:shd w:val="clear" w:color="auto" w:fill="CCEEFF"/>
          </w:tcPr>
          <w:p>
            <w:pPr>
              <w:spacing w:after="0"/>
              <w:rPr>
                <w:sz w:val="13"/>
                <w:szCs w:val="13"/>
                <w:color w:val="auto"/>
              </w:rPr>
            </w:pPr>
          </w:p>
        </w:tc>
        <w:tc>
          <w:tcPr>
            <w:tcW w:w="4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10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245</w:t>
            </w:r>
          </w:p>
        </w:tc>
        <w:tc>
          <w:tcPr>
            <w:tcW w:w="120" w:type="dxa"/>
            <w:vAlign w:val="bottom"/>
            <w:shd w:val="clear" w:color="auto" w:fill="CCEEFF"/>
          </w:tcPr>
          <w:p>
            <w:pPr>
              <w:spacing w:after="0"/>
              <w:rPr>
                <w:sz w:val="13"/>
                <w:szCs w:val="13"/>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407</w:t>
            </w:r>
          </w:p>
        </w:tc>
        <w:tc>
          <w:tcPr>
            <w:tcW w:w="16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838</w:t>
            </w:r>
          </w:p>
        </w:tc>
      </w:tr>
      <w:tr>
        <w:trPr>
          <w:trHeight w:val="140"/>
        </w:trPr>
        <w:tc>
          <w:tcPr>
            <w:tcW w:w="2720" w:type="dxa"/>
            <w:vAlign w:val="bottom"/>
            <w:tcBorders>
              <w:bottom w:val="single" w:sz="8" w:color="CCEEFF"/>
            </w:tcBorders>
          </w:tcPr>
          <w:p>
            <w:pPr>
              <w:spacing w:after="0" w:line="140" w:lineRule="exact"/>
              <w:rPr>
                <w:sz w:val="20"/>
                <w:szCs w:val="20"/>
                <w:color w:val="auto"/>
              </w:rPr>
            </w:pPr>
            <w:r>
              <w:rPr>
                <w:rFonts w:ascii="Arial" w:cs="Arial" w:eastAsia="Arial" w:hAnsi="Arial"/>
                <w:sz w:val="14"/>
                <w:szCs w:val="14"/>
                <w:color w:val="auto"/>
              </w:rPr>
              <w:t>Total other income, net</w:t>
            </w:r>
          </w:p>
        </w:tc>
        <w:tc>
          <w:tcPr>
            <w:tcW w:w="140" w:type="dxa"/>
            <w:vAlign w:val="bottom"/>
            <w:tcBorders>
              <w:top w:val="single" w:sz="8" w:color="auto"/>
              <w:bottom w:val="single" w:sz="8" w:color="auto"/>
            </w:tcBorders>
          </w:tcPr>
          <w:p>
            <w:pPr>
              <w:spacing w:after="0"/>
              <w:rPr>
                <w:sz w:val="12"/>
                <w:szCs w:val="12"/>
                <w:color w:val="auto"/>
              </w:rPr>
            </w:pPr>
          </w:p>
        </w:tc>
        <w:tc>
          <w:tcPr>
            <w:tcW w:w="880" w:type="dxa"/>
            <w:vAlign w:val="bottom"/>
            <w:tcBorders>
              <w:top w:val="single" w:sz="8" w:color="auto"/>
              <w:bottom w:val="single" w:sz="8" w:color="auto"/>
            </w:tcBorders>
          </w:tcPr>
          <w:p>
            <w:pPr>
              <w:jc w:val="right"/>
              <w:spacing w:after="0" w:line="140" w:lineRule="exact"/>
              <w:rPr>
                <w:sz w:val="20"/>
                <w:szCs w:val="20"/>
                <w:color w:val="auto"/>
              </w:rPr>
            </w:pPr>
            <w:r>
              <w:rPr>
                <w:rFonts w:ascii="Arial" w:cs="Arial" w:eastAsia="Arial" w:hAnsi="Arial"/>
                <w:sz w:val="14"/>
                <w:szCs w:val="14"/>
                <w:color w:val="auto"/>
              </w:rPr>
              <w:t>12,409</w:t>
            </w:r>
          </w:p>
        </w:tc>
        <w:tc>
          <w:tcPr>
            <w:tcW w:w="180" w:type="dxa"/>
            <w:vAlign w:val="bottom"/>
            <w:tcBorders>
              <w:bottom w:val="single" w:sz="8" w:color="CCEEFF"/>
            </w:tcBorders>
          </w:tcPr>
          <w:p>
            <w:pPr>
              <w:spacing w:after="0"/>
              <w:rPr>
                <w:sz w:val="12"/>
                <w:szCs w:val="12"/>
                <w:color w:val="auto"/>
              </w:rPr>
            </w:pPr>
          </w:p>
        </w:tc>
        <w:tc>
          <w:tcPr>
            <w:tcW w:w="60" w:type="dxa"/>
            <w:vAlign w:val="bottom"/>
            <w:tcBorders>
              <w:bottom w:val="single" w:sz="8" w:color="CCEEFF"/>
            </w:tcBorders>
          </w:tcPr>
          <w:p>
            <w:pPr>
              <w:spacing w:after="0"/>
              <w:rPr>
                <w:sz w:val="12"/>
                <w:szCs w:val="12"/>
                <w:color w:val="auto"/>
              </w:rPr>
            </w:pPr>
          </w:p>
        </w:tc>
        <w:tc>
          <w:tcPr>
            <w:tcW w:w="140" w:type="dxa"/>
            <w:vAlign w:val="bottom"/>
            <w:tcBorders>
              <w:top w:val="single" w:sz="8" w:color="auto"/>
              <w:bottom w:val="single" w:sz="8" w:color="auto"/>
            </w:tcBorders>
          </w:tcPr>
          <w:p>
            <w:pPr>
              <w:spacing w:after="0"/>
              <w:rPr>
                <w:sz w:val="12"/>
                <w:szCs w:val="12"/>
                <w:color w:val="auto"/>
              </w:rPr>
            </w:pPr>
          </w:p>
        </w:tc>
        <w:tc>
          <w:tcPr>
            <w:tcW w:w="860" w:type="dxa"/>
            <w:vAlign w:val="bottom"/>
            <w:tcBorders>
              <w:top w:val="single" w:sz="8" w:color="auto"/>
              <w:bottom w:val="single" w:sz="8" w:color="auto"/>
            </w:tcBorders>
          </w:tcPr>
          <w:p>
            <w:pPr>
              <w:jc w:val="right"/>
              <w:spacing w:after="0" w:line="140" w:lineRule="exact"/>
              <w:rPr>
                <w:sz w:val="20"/>
                <w:szCs w:val="20"/>
                <w:color w:val="auto"/>
              </w:rPr>
            </w:pPr>
            <w:r>
              <w:rPr>
                <w:rFonts w:ascii="Arial" w:cs="Arial" w:eastAsia="Arial" w:hAnsi="Arial"/>
                <w:sz w:val="14"/>
                <w:szCs w:val="14"/>
                <w:color w:val="auto"/>
              </w:rPr>
              <w:t>4,751</w:t>
            </w:r>
          </w:p>
        </w:tc>
        <w:tc>
          <w:tcPr>
            <w:tcW w:w="240" w:type="dxa"/>
            <w:vAlign w:val="bottom"/>
            <w:tcBorders>
              <w:bottom w:val="single" w:sz="8" w:color="CCEEFF"/>
            </w:tcBorders>
          </w:tcPr>
          <w:p>
            <w:pPr>
              <w:spacing w:after="0"/>
              <w:rPr>
                <w:sz w:val="12"/>
                <w:szCs w:val="12"/>
                <w:color w:val="auto"/>
              </w:rPr>
            </w:pPr>
          </w:p>
        </w:tc>
        <w:tc>
          <w:tcPr>
            <w:tcW w:w="120" w:type="dxa"/>
            <w:vAlign w:val="bottom"/>
            <w:tcBorders>
              <w:top w:val="single" w:sz="8" w:color="auto"/>
              <w:bottom w:val="single" w:sz="8" w:color="auto"/>
            </w:tcBorders>
          </w:tcPr>
          <w:p>
            <w:pPr>
              <w:spacing w:after="0"/>
              <w:rPr>
                <w:sz w:val="12"/>
                <w:szCs w:val="12"/>
                <w:color w:val="auto"/>
              </w:rPr>
            </w:pPr>
          </w:p>
        </w:tc>
        <w:tc>
          <w:tcPr>
            <w:tcW w:w="880" w:type="dxa"/>
            <w:vAlign w:val="bottom"/>
            <w:tcBorders>
              <w:top w:val="single" w:sz="8" w:color="auto"/>
              <w:bottom w:val="single" w:sz="8" w:color="auto"/>
            </w:tcBorders>
          </w:tcPr>
          <w:p>
            <w:pPr>
              <w:jc w:val="right"/>
              <w:spacing w:after="0" w:line="140" w:lineRule="exact"/>
              <w:rPr>
                <w:sz w:val="20"/>
                <w:szCs w:val="20"/>
                <w:color w:val="auto"/>
              </w:rPr>
            </w:pPr>
            <w:r>
              <w:rPr>
                <w:rFonts w:ascii="Arial" w:cs="Arial" w:eastAsia="Arial" w:hAnsi="Arial"/>
                <w:sz w:val="14"/>
                <w:szCs w:val="14"/>
                <w:color w:val="auto"/>
              </w:rPr>
              <w:t>4,592</w:t>
            </w:r>
          </w:p>
        </w:tc>
        <w:tc>
          <w:tcPr>
            <w:tcW w:w="220" w:type="dxa"/>
            <w:vAlign w:val="bottom"/>
            <w:tcBorders>
              <w:bottom w:val="single" w:sz="8" w:color="CCEEFF"/>
            </w:tcBorders>
          </w:tcPr>
          <w:p>
            <w:pPr>
              <w:spacing w:after="0"/>
              <w:rPr>
                <w:sz w:val="12"/>
                <w:szCs w:val="12"/>
                <w:color w:val="auto"/>
              </w:rPr>
            </w:pPr>
          </w:p>
        </w:tc>
        <w:tc>
          <w:tcPr>
            <w:tcW w:w="120" w:type="dxa"/>
            <w:vAlign w:val="bottom"/>
            <w:tcBorders>
              <w:top w:val="single" w:sz="8" w:color="auto"/>
              <w:bottom w:val="single" w:sz="8" w:color="auto"/>
            </w:tcBorders>
          </w:tcPr>
          <w:p>
            <w:pPr>
              <w:spacing w:after="0"/>
              <w:rPr>
                <w:sz w:val="12"/>
                <w:szCs w:val="12"/>
                <w:color w:val="auto"/>
              </w:rPr>
            </w:pPr>
          </w:p>
        </w:tc>
        <w:tc>
          <w:tcPr>
            <w:tcW w:w="880" w:type="dxa"/>
            <w:vAlign w:val="bottom"/>
            <w:tcBorders>
              <w:top w:val="single" w:sz="8" w:color="auto"/>
              <w:bottom w:val="single" w:sz="8" w:color="auto"/>
            </w:tcBorders>
          </w:tcPr>
          <w:p>
            <w:pPr>
              <w:jc w:val="right"/>
              <w:spacing w:after="0" w:line="140" w:lineRule="exact"/>
              <w:rPr>
                <w:sz w:val="20"/>
                <w:szCs w:val="20"/>
                <w:color w:val="auto"/>
              </w:rPr>
            </w:pPr>
            <w:r>
              <w:rPr>
                <w:rFonts w:ascii="Arial" w:cs="Arial" w:eastAsia="Arial" w:hAnsi="Arial"/>
                <w:sz w:val="14"/>
                <w:szCs w:val="14"/>
                <w:color w:val="auto"/>
              </w:rPr>
              <w:t>3,066</w:t>
            </w:r>
          </w:p>
        </w:tc>
        <w:tc>
          <w:tcPr>
            <w:tcW w:w="180" w:type="dxa"/>
            <w:vAlign w:val="bottom"/>
            <w:tcBorders>
              <w:bottom w:val="single" w:sz="8" w:color="CCEEFF"/>
            </w:tcBorders>
          </w:tcPr>
          <w:p>
            <w:pPr>
              <w:spacing w:after="0"/>
              <w:rPr>
                <w:sz w:val="12"/>
                <w:szCs w:val="12"/>
                <w:color w:val="auto"/>
              </w:rPr>
            </w:pPr>
          </w:p>
        </w:tc>
        <w:tc>
          <w:tcPr>
            <w:tcW w:w="40" w:type="dxa"/>
            <w:vAlign w:val="bottom"/>
            <w:tcBorders>
              <w:bottom w:val="single" w:sz="8" w:color="CCEEFF"/>
            </w:tcBorders>
          </w:tcPr>
          <w:p>
            <w:pPr>
              <w:spacing w:after="0"/>
              <w:rPr>
                <w:sz w:val="12"/>
                <w:szCs w:val="12"/>
                <w:color w:val="auto"/>
              </w:rPr>
            </w:pPr>
          </w:p>
        </w:tc>
        <w:tc>
          <w:tcPr>
            <w:tcW w:w="140" w:type="dxa"/>
            <w:vAlign w:val="bottom"/>
            <w:tcBorders>
              <w:top w:val="single" w:sz="8" w:color="auto"/>
              <w:bottom w:val="single" w:sz="8" w:color="auto"/>
            </w:tcBorders>
          </w:tcPr>
          <w:p>
            <w:pPr>
              <w:spacing w:after="0"/>
              <w:rPr>
                <w:sz w:val="12"/>
                <w:szCs w:val="12"/>
                <w:color w:val="auto"/>
              </w:rPr>
            </w:pPr>
          </w:p>
        </w:tc>
        <w:tc>
          <w:tcPr>
            <w:tcW w:w="860" w:type="dxa"/>
            <w:vAlign w:val="bottom"/>
            <w:tcBorders>
              <w:top w:val="single" w:sz="8" w:color="auto"/>
              <w:bottom w:val="single" w:sz="8" w:color="auto"/>
            </w:tcBorders>
          </w:tcPr>
          <w:p>
            <w:pPr>
              <w:jc w:val="right"/>
              <w:spacing w:after="0" w:line="140" w:lineRule="exact"/>
              <w:rPr>
                <w:sz w:val="20"/>
                <w:szCs w:val="20"/>
                <w:color w:val="auto"/>
              </w:rPr>
            </w:pPr>
            <w:r>
              <w:rPr>
                <w:rFonts w:ascii="Arial" w:cs="Arial" w:eastAsia="Arial" w:hAnsi="Arial"/>
                <w:sz w:val="14"/>
                <w:szCs w:val="14"/>
                <w:color w:val="auto"/>
              </w:rPr>
              <w:t>2,989</w:t>
            </w:r>
          </w:p>
        </w:tc>
        <w:tc>
          <w:tcPr>
            <w:tcW w:w="240" w:type="dxa"/>
            <w:vAlign w:val="bottom"/>
            <w:tcBorders>
              <w:bottom w:val="single" w:sz="8" w:color="CCEEFF"/>
            </w:tcBorders>
          </w:tcPr>
          <w:p>
            <w:pPr>
              <w:spacing w:after="0"/>
              <w:rPr>
                <w:sz w:val="12"/>
                <w:szCs w:val="12"/>
                <w:color w:val="auto"/>
              </w:rPr>
            </w:pPr>
          </w:p>
        </w:tc>
        <w:tc>
          <w:tcPr>
            <w:tcW w:w="120" w:type="dxa"/>
            <w:vAlign w:val="bottom"/>
            <w:tcBorders>
              <w:top w:val="single" w:sz="8" w:color="auto"/>
              <w:bottom w:val="single" w:sz="8" w:color="auto"/>
            </w:tcBorders>
          </w:tcPr>
          <w:p>
            <w:pPr>
              <w:spacing w:after="0"/>
              <w:rPr>
                <w:sz w:val="12"/>
                <w:szCs w:val="12"/>
                <w:color w:val="auto"/>
              </w:rPr>
            </w:pPr>
          </w:p>
        </w:tc>
        <w:tc>
          <w:tcPr>
            <w:tcW w:w="880" w:type="dxa"/>
            <w:vAlign w:val="bottom"/>
            <w:tcBorders>
              <w:top w:val="single" w:sz="8" w:color="auto"/>
              <w:bottom w:val="single" w:sz="8" w:color="auto"/>
            </w:tcBorders>
          </w:tcPr>
          <w:p>
            <w:pPr>
              <w:jc w:val="right"/>
              <w:spacing w:after="0" w:line="140" w:lineRule="exact"/>
              <w:rPr>
                <w:sz w:val="20"/>
                <w:szCs w:val="20"/>
                <w:color w:val="auto"/>
              </w:rPr>
            </w:pPr>
            <w:r>
              <w:rPr>
                <w:rFonts w:ascii="Arial" w:cs="Arial" w:eastAsia="Arial" w:hAnsi="Arial"/>
                <w:sz w:val="14"/>
                <w:szCs w:val="14"/>
                <w:color w:val="auto"/>
              </w:rPr>
              <w:t>2,581</w:t>
            </w:r>
          </w:p>
        </w:tc>
        <w:tc>
          <w:tcPr>
            <w:tcW w:w="160" w:type="dxa"/>
            <w:vAlign w:val="bottom"/>
            <w:tcBorders>
              <w:bottom w:val="single" w:sz="8" w:color="CCEEFF"/>
            </w:tcBorders>
          </w:tcPr>
          <w:p>
            <w:pPr>
              <w:spacing w:after="0"/>
              <w:rPr>
                <w:sz w:val="12"/>
                <w:szCs w:val="12"/>
                <w:color w:val="auto"/>
              </w:rPr>
            </w:pPr>
          </w:p>
        </w:tc>
        <w:tc>
          <w:tcPr>
            <w:tcW w:w="60" w:type="dxa"/>
            <w:vAlign w:val="bottom"/>
            <w:tcBorders>
              <w:bottom w:val="single" w:sz="8" w:color="CCEEFF"/>
            </w:tcBorders>
          </w:tcPr>
          <w:p>
            <w:pPr>
              <w:spacing w:after="0"/>
              <w:rPr>
                <w:sz w:val="12"/>
                <w:szCs w:val="12"/>
                <w:color w:val="auto"/>
              </w:rPr>
            </w:pPr>
          </w:p>
        </w:tc>
        <w:tc>
          <w:tcPr>
            <w:tcW w:w="140" w:type="dxa"/>
            <w:vAlign w:val="bottom"/>
            <w:tcBorders>
              <w:top w:val="single" w:sz="8" w:color="auto"/>
              <w:bottom w:val="single" w:sz="8" w:color="auto"/>
            </w:tcBorders>
          </w:tcPr>
          <w:p>
            <w:pPr>
              <w:spacing w:after="0"/>
              <w:rPr>
                <w:sz w:val="12"/>
                <w:szCs w:val="12"/>
                <w:color w:val="auto"/>
              </w:rPr>
            </w:pPr>
          </w:p>
        </w:tc>
        <w:tc>
          <w:tcPr>
            <w:tcW w:w="860" w:type="dxa"/>
            <w:vAlign w:val="bottom"/>
            <w:tcBorders>
              <w:top w:val="single" w:sz="8" w:color="auto"/>
              <w:bottom w:val="single" w:sz="8" w:color="auto"/>
            </w:tcBorders>
          </w:tcPr>
          <w:p>
            <w:pPr>
              <w:jc w:val="right"/>
              <w:spacing w:after="0" w:line="140" w:lineRule="exact"/>
              <w:rPr>
                <w:sz w:val="20"/>
                <w:szCs w:val="20"/>
                <w:color w:val="auto"/>
              </w:rPr>
            </w:pPr>
            <w:r>
              <w:rPr>
                <w:rFonts w:ascii="Arial" w:cs="Arial" w:eastAsia="Arial" w:hAnsi="Arial"/>
                <w:sz w:val="14"/>
                <w:szCs w:val="14"/>
                <w:color w:val="auto"/>
              </w:rPr>
              <w:t>3,718</w:t>
            </w:r>
          </w:p>
        </w:tc>
        <w:tc>
          <w:tcPr>
            <w:tcW w:w="120" w:type="dxa"/>
            <w:vAlign w:val="bottom"/>
            <w:tcBorders>
              <w:bottom w:val="single" w:sz="8" w:color="CCEEFF"/>
            </w:tcBorders>
          </w:tcPr>
          <w:p>
            <w:pPr>
              <w:spacing w:after="0"/>
              <w:rPr>
                <w:sz w:val="12"/>
                <w:szCs w:val="12"/>
                <w:color w:val="auto"/>
              </w:rPr>
            </w:pPr>
          </w:p>
        </w:tc>
      </w:tr>
      <w:tr>
        <w:trPr>
          <w:trHeight w:val="140"/>
        </w:trPr>
        <w:tc>
          <w:tcPr>
            <w:tcW w:w="27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r>
      <w:tr>
        <w:trPr>
          <w:trHeight w:val="147"/>
        </w:trPr>
        <w:tc>
          <w:tcPr>
            <w:tcW w:w="2720" w:type="dxa"/>
            <w:vAlign w:val="bottom"/>
          </w:tcPr>
          <w:p>
            <w:pPr>
              <w:spacing w:after="0" w:line="147" w:lineRule="exact"/>
              <w:rPr>
                <w:sz w:val="20"/>
                <w:szCs w:val="20"/>
                <w:color w:val="auto"/>
              </w:rPr>
            </w:pPr>
            <w:r>
              <w:rPr>
                <w:rFonts w:ascii="Arial" w:cs="Arial" w:eastAsia="Arial" w:hAnsi="Arial"/>
                <w:sz w:val="14"/>
                <w:szCs w:val="14"/>
                <w:b w:val="1"/>
                <w:bCs w:val="1"/>
                <w:color w:val="auto"/>
              </w:rPr>
              <w:t>Total revenues</w:t>
            </w:r>
          </w:p>
        </w:tc>
        <w:tc>
          <w:tcPr>
            <w:tcW w:w="140" w:type="dxa"/>
            <w:vAlign w:val="bottom"/>
          </w:tcPr>
          <w:p>
            <w:pPr>
              <w:spacing w:after="0"/>
              <w:rPr>
                <w:sz w:val="12"/>
                <w:szCs w:val="12"/>
                <w:color w:val="auto"/>
              </w:rPr>
            </w:pPr>
          </w:p>
        </w:tc>
        <w:tc>
          <w:tcPr>
            <w:tcW w:w="1060" w:type="dxa"/>
            <w:vAlign w:val="bottom"/>
            <w:gridSpan w:val="2"/>
          </w:tcPr>
          <w:p>
            <w:pPr>
              <w:jc w:val="right"/>
              <w:ind w:right="180"/>
              <w:spacing w:after="0" w:line="147" w:lineRule="exact"/>
              <w:rPr>
                <w:sz w:val="20"/>
                <w:szCs w:val="20"/>
                <w:color w:val="auto"/>
              </w:rPr>
            </w:pPr>
            <w:r>
              <w:rPr>
                <w:rFonts w:ascii="Arial" w:cs="Arial" w:eastAsia="Arial" w:hAnsi="Arial"/>
                <w:sz w:val="14"/>
                <w:szCs w:val="14"/>
                <w:color w:val="auto"/>
              </w:rPr>
              <w:t>74,381</w:t>
            </w: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100" w:type="dxa"/>
            <w:vAlign w:val="bottom"/>
            <w:gridSpan w:val="2"/>
          </w:tcPr>
          <w:p>
            <w:pPr>
              <w:jc w:val="right"/>
              <w:ind w:right="240"/>
              <w:spacing w:after="0" w:line="147" w:lineRule="exact"/>
              <w:rPr>
                <w:sz w:val="20"/>
                <w:szCs w:val="20"/>
                <w:color w:val="auto"/>
              </w:rPr>
            </w:pPr>
            <w:r>
              <w:rPr>
                <w:rFonts w:ascii="Arial" w:cs="Arial" w:eastAsia="Arial" w:hAnsi="Arial"/>
                <w:sz w:val="14"/>
                <w:szCs w:val="14"/>
                <w:color w:val="auto"/>
              </w:rPr>
              <w:t>26,830</w:t>
            </w:r>
          </w:p>
        </w:tc>
        <w:tc>
          <w:tcPr>
            <w:tcW w:w="120" w:type="dxa"/>
            <w:vAlign w:val="bottom"/>
          </w:tcPr>
          <w:p>
            <w:pPr>
              <w:spacing w:after="0"/>
              <w:rPr>
                <w:sz w:val="12"/>
                <w:szCs w:val="12"/>
                <w:color w:val="auto"/>
              </w:rPr>
            </w:pPr>
          </w:p>
        </w:tc>
        <w:tc>
          <w:tcPr>
            <w:tcW w:w="1100" w:type="dxa"/>
            <w:vAlign w:val="bottom"/>
            <w:gridSpan w:val="2"/>
          </w:tcPr>
          <w:p>
            <w:pPr>
              <w:jc w:val="right"/>
              <w:ind w:right="220"/>
              <w:spacing w:after="0" w:line="147" w:lineRule="exact"/>
              <w:rPr>
                <w:sz w:val="20"/>
                <w:szCs w:val="20"/>
                <w:color w:val="auto"/>
              </w:rPr>
            </w:pPr>
            <w:r>
              <w:rPr>
                <w:rFonts w:ascii="Arial" w:cs="Arial" w:eastAsia="Arial" w:hAnsi="Arial"/>
                <w:sz w:val="14"/>
                <w:szCs w:val="14"/>
                <w:color w:val="auto"/>
              </w:rPr>
              <w:t>25,590</w:t>
            </w:r>
          </w:p>
        </w:tc>
        <w:tc>
          <w:tcPr>
            <w:tcW w:w="120" w:type="dxa"/>
            <w:vAlign w:val="bottom"/>
          </w:tcPr>
          <w:p>
            <w:pPr>
              <w:spacing w:after="0"/>
              <w:rPr>
                <w:sz w:val="12"/>
                <w:szCs w:val="12"/>
                <w:color w:val="auto"/>
              </w:rPr>
            </w:pPr>
          </w:p>
        </w:tc>
        <w:tc>
          <w:tcPr>
            <w:tcW w:w="1060" w:type="dxa"/>
            <w:vAlign w:val="bottom"/>
            <w:gridSpan w:val="2"/>
          </w:tcPr>
          <w:p>
            <w:pPr>
              <w:jc w:val="right"/>
              <w:ind w:right="180"/>
              <w:spacing w:after="0" w:line="147" w:lineRule="exact"/>
              <w:rPr>
                <w:sz w:val="20"/>
                <w:szCs w:val="20"/>
                <w:color w:val="auto"/>
              </w:rPr>
            </w:pPr>
            <w:r>
              <w:rPr>
                <w:rFonts w:ascii="Arial" w:cs="Arial" w:eastAsia="Arial" w:hAnsi="Arial"/>
                <w:sz w:val="14"/>
                <w:szCs w:val="14"/>
                <w:color w:val="auto"/>
              </w:rPr>
              <w:t>21,961</w:t>
            </w:r>
          </w:p>
        </w:tc>
        <w:tc>
          <w:tcPr>
            <w:tcW w:w="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100" w:type="dxa"/>
            <w:vAlign w:val="bottom"/>
            <w:gridSpan w:val="2"/>
          </w:tcPr>
          <w:p>
            <w:pPr>
              <w:jc w:val="right"/>
              <w:ind w:right="240"/>
              <w:spacing w:after="0" w:line="147" w:lineRule="exact"/>
              <w:rPr>
                <w:sz w:val="20"/>
                <w:szCs w:val="20"/>
                <w:color w:val="auto"/>
              </w:rPr>
            </w:pPr>
            <w:r>
              <w:rPr>
                <w:rFonts w:ascii="Arial" w:cs="Arial" w:eastAsia="Arial" w:hAnsi="Arial"/>
                <w:sz w:val="14"/>
                <w:szCs w:val="14"/>
                <w:color w:val="auto"/>
              </w:rPr>
              <w:t>25,307</w:t>
            </w:r>
          </w:p>
        </w:tc>
        <w:tc>
          <w:tcPr>
            <w:tcW w:w="120" w:type="dxa"/>
            <w:vAlign w:val="bottom"/>
          </w:tcPr>
          <w:p>
            <w:pPr>
              <w:spacing w:after="0"/>
              <w:rPr>
                <w:sz w:val="12"/>
                <w:szCs w:val="12"/>
                <w:color w:val="auto"/>
              </w:rPr>
            </w:pPr>
          </w:p>
        </w:tc>
        <w:tc>
          <w:tcPr>
            <w:tcW w:w="1040" w:type="dxa"/>
            <w:vAlign w:val="bottom"/>
            <w:gridSpan w:val="2"/>
          </w:tcPr>
          <w:p>
            <w:pPr>
              <w:jc w:val="right"/>
              <w:ind w:right="160"/>
              <w:spacing w:after="0" w:line="147" w:lineRule="exact"/>
              <w:rPr>
                <w:sz w:val="20"/>
                <w:szCs w:val="20"/>
                <w:color w:val="auto"/>
              </w:rPr>
            </w:pPr>
            <w:r>
              <w:rPr>
                <w:rFonts w:ascii="Arial" w:cs="Arial" w:eastAsia="Arial" w:hAnsi="Arial"/>
                <w:sz w:val="14"/>
                <w:szCs w:val="14"/>
                <w:color w:val="auto"/>
              </w:rPr>
              <w:t>25,189</w:t>
            </w: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980" w:type="dxa"/>
            <w:vAlign w:val="bottom"/>
            <w:gridSpan w:val="2"/>
          </w:tcPr>
          <w:p>
            <w:pPr>
              <w:jc w:val="right"/>
              <w:ind w:right="120"/>
              <w:spacing w:after="0" w:line="147" w:lineRule="exact"/>
              <w:rPr>
                <w:sz w:val="20"/>
                <w:szCs w:val="20"/>
                <w:color w:val="auto"/>
              </w:rPr>
            </w:pPr>
            <w:r>
              <w:rPr>
                <w:rFonts w:ascii="Arial" w:cs="Arial" w:eastAsia="Arial" w:hAnsi="Arial"/>
                <w:sz w:val="14"/>
                <w:szCs w:val="14"/>
                <w:color w:val="auto"/>
              </w:rPr>
              <w:t>73,849</w:t>
            </w:r>
          </w:p>
        </w:tc>
      </w:tr>
      <w:tr>
        <w:trPr>
          <w:trHeight w:val="147"/>
        </w:trPr>
        <w:tc>
          <w:tcPr>
            <w:tcW w:w="27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r>
      <w:tr>
        <w:trPr>
          <w:trHeight w:val="147"/>
        </w:trPr>
        <w:tc>
          <w:tcPr>
            <w:tcW w:w="2720" w:type="dxa"/>
            <w:vAlign w:val="bottom"/>
          </w:tcPr>
          <w:p>
            <w:pPr>
              <w:spacing w:after="0" w:line="147" w:lineRule="exact"/>
              <w:rPr>
                <w:sz w:val="20"/>
                <w:szCs w:val="20"/>
                <w:color w:val="auto"/>
              </w:rPr>
            </w:pPr>
            <w:r>
              <w:rPr>
                <w:rFonts w:ascii="Arial" w:cs="Arial" w:eastAsia="Arial" w:hAnsi="Arial"/>
                <w:sz w:val="14"/>
                <w:szCs w:val="14"/>
                <w:color w:val="auto"/>
              </w:rPr>
              <w:t>(Provision for) reversal of credit losses</w:t>
            </w:r>
          </w:p>
        </w:tc>
        <w:tc>
          <w:tcPr>
            <w:tcW w:w="140" w:type="dxa"/>
            <w:vAlign w:val="bottom"/>
          </w:tcPr>
          <w:p>
            <w:pPr>
              <w:spacing w:after="0"/>
              <w:rPr>
                <w:sz w:val="12"/>
                <w:szCs w:val="12"/>
                <w:color w:val="auto"/>
              </w:rPr>
            </w:pPr>
          </w:p>
        </w:tc>
        <w:tc>
          <w:tcPr>
            <w:tcW w:w="1060" w:type="dxa"/>
            <w:vAlign w:val="bottom"/>
            <w:gridSpan w:val="2"/>
          </w:tcPr>
          <w:p>
            <w:pPr>
              <w:jc w:val="right"/>
              <w:ind w:right="120"/>
              <w:spacing w:after="0" w:line="147" w:lineRule="exact"/>
              <w:rPr>
                <w:sz w:val="20"/>
                <w:szCs w:val="20"/>
                <w:color w:val="auto"/>
              </w:rPr>
            </w:pPr>
            <w:r>
              <w:rPr>
                <w:rFonts w:ascii="Arial" w:cs="Arial" w:eastAsia="Arial" w:hAnsi="Arial"/>
                <w:sz w:val="14"/>
                <w:szCs w:val="14"/>
                <w:color w:val="auto"/>
              </w:rPr>
              <w:t>(2,155)</w:t>
            </w: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100" w:type="dxa"/>
            <w:vAlign w:val="bottom"/>
            <w:gridSpan w:val="2"/>
          </w:tcPr>
          <w:p>
            <w:pPr>
              <w:jc w:val="right"/>
              <w:ind w:right="180"/>
              <w:spacing w:after="0" w:line="147" w:lineRule="exact"/>
              <w:rPr>
                <w:sz w:val="20"/>
                <w:szCs w:val="20"/>
                <w:color w:val="auto"/>
              </w:rPr>
            </w:pPr>
            <w:r>
              <w:rPr>
                <w:rFonts w:ascii="Arial" w:cs="Arial" w:eastAsia="Arial" w:hAnsi="Arial"/>
                <w:sz w:val="14"/>
                <w:szCs w:val="14"/>
                <w:color w:val="auto"/>
              </w:rPr>
              <w:t>(771)</w:t>
            </w:r>
          </w:p>
        </w:tc>
        <w:tc>
          <w:tcPr>
            <w:tcW w:w="120" w:type="dxa"/>
            <w:vAlign w:val="bottom"/>
          </w:tcPr>
          <w:p>
            <w:pPr>
              <w:spacing w:after="0"/>
              <w:rPr>
                <w:sz w:val="12"/>
                <w:szCs w:val="12"/>
                <w:color w:val="auto"/>
              </w:rPr>
            </w:pPr>
          </w:p>
        </w:tc>
        <w:tc>
          <w:tcPr>
            <w:tcW w:w="1100" w:type="dxa"/>
            <w:vAlign w:val="bottom"/>
            <w:gridSpan w:val="2"/>
          </w:tcPr>
          <w:p>
            <w:pPr>
              <w:jc w:val="right"/>
              <w:ind w:right="180"/>
              <w:spacing w:after="0" w:line="147" w:lineRule="exact"/>
              <w:rPr>
                <w:sz w:val="20"/>
                <w:szCs w:val="20"/>
                <w:color w:val="auto"/>
              </w:rPr>
            </w:pPr>
            <w:r>
              <w:rPr>
                <w:rFonts w:ascii="Arial" w:cs="Arial" w:eastAsia="Arial" w:hAnsi="Arial"/>
                <w:sz w:val="14"/>
                <w:szCs w:val="14"/>
                <w:color w:val="auto"/>
              </w:rPr>
              <w:t>(1,384)</w:t>
            </w:r>
          </w:p>
        </w:tc>
        <w:tc>
          <w:tcPr>
            <w:tcW w:w="120" w:type="dxa"/>
            <w:vAlign w:val="bottom"/>
          </w:tcPr>
          <w:p>
            <w:pPr>
              <w:spacing w:after="0"/>
              <w:rPr>
                <w:sz w:val="12"/>
                <w:szCs w:val="12"/>
                <w:color w:val="auto"/>
              </w:rPr>
            </w:pPr>
          </w:p>
        </w:tc>
        <w:tc>
          <w:tcPr>
            <w:tcW w:w="880" w:type="dxa"/>
            <w:vAlign w:val="bottom"/>
          </w:tcPr>
          <w:p>
            <w:pPr>
              <w:jc w:val="right"/>
              <w:spacing w:after="0" w:line="147"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100" w:type="dxa"/>
            <w:vAlign w:val="bottom"/>
            <w:gridSpan w:val="2"/>
          </w:tcPr>
          <w:p>
            <w:pPr>
              <w:jc w:val="right"/>
              <w:ind w:right="240"/>
              <w:spacing w:after="0" w:line="147" w:lineRule="exact"/>
              <w:rPr>
                <w:sz w:val="20"/>
                <w:szCs w:val="20"/>
                <w:color w:val="auto"/>
              </w:rPr>
            </w:pPr>
            <w:r>
              <w:rPr>
                <w:rFonts w:ascii="Arial" w:cs="Arial" w:eastAsia="Arial" w:hAnsi="Arial"/>
                <w:sz w:val="14"/>
                <w:szCs w:val="14"/>
                <w:color w:val="auto"/>
              </w:rPr>
              <w:t>311</w:t>
            </w:r>
          </w:p>
        </w:tc>
        <w:tc>
          <w:tcPr>
            <w:tcW w:w="120" w:type="dxa"/>
            <w:vAlign w:val="bottom"/>
          </w:tcPr>
          <w:p>
            <w:pPr>
              <w:spacing w:after="0"/>
              <w:rPr>
                <w:sz w:val="12"/>
                <w:szCs w:val="12"/>
                <w:color w:val="auto"/>
              </w:rPr>
            </w:pPr>
          </w:p>
        </w:tc>
        <w:tc>
          <w:tcPr>
            <w:tcW w:w="1040" w:type="dxa"/>
            <w:vAlign w:val="bottom"/>
            <w:gridSpan w:val="2"/>
          </w:tcPr>
          <w:p>
            <w:pPr>
              <w:jc w:val="right"/>
              <w:ind w:right="120"/>
              <w:spacing w:after="0" w:line="147" w:lineRule="exact"/>
              <w:rPr>
                <w:sz w:val="20"/>
                <w:szCs w:val="20"/>
                <w:color w:val="auto"/>
              </w:rPr>
            </w:pPr>
            <w:r>
              <w:rPr>
                <w:rFonts w:ascii="Arial" w:cs="Arial" w:eastAsia="Arial" w:hAnsi="Arial"/>
                <w:sz w:val="14"/>
                <w:szCs w:val="14"/>
                <w:color w:val="auto"/>
              </w:rPr>
              <w:t>(1,543)</w:t>
            </w: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980" w:type="dxa"/>
            <w:vAlign w:val="bottom"/>
            <w:gridSpan w:val="2"/>
          </w:tcPr>
          <w:p>
            <w:pPr>
              <w:jc w:val="right"/>
              <w:ind w:right="120"/>
              <w:spacing w:after="0" w:line="147" w:lineRule="exact"/>
              <w:rPr>
                <w:sz w:val="20"/>
                <w:szCs w:val="20"/>
                <w:color w:val="auto"/>
              </w:rPr>
            </w:pPr>
            <w:r>
              <w:rPr>
                <w:rFonts w:ascii="Arial" w:cs="Arial" w:eastAsia="Arial" w:hAnsi="Arial"/>
                <w:sz w:val="14"/>
                <w:szCs w:val="14"/>
                <w:color w:val="auto"/>
              </w:rPr>
              <w:t>1,153</w:t>
            </w:r>
          </w:p>
        </w:tc>
      </w:tr>
      <w:tr>
        <w:trPr>
          <w:trHeight w:val="147"/>
        </w:trPr>
        <w:tc>
          <w:tcPr>
            <w:tcW w:w="2720" w:type="dxa"/>
            <w:vAlign w:val="bottom"/>
            <w:shd w:val="clear" w:color="auto" w:fill="CCEEFF"/>
          </w:tcPr>
          <w:p>
            <w:pPr>
              <w:spacing w:after="0" w:line="147" w:lineRule="exact"/>
              <w:rPr>
                <w:sz w:val="20"/>
                <w:szCs w:val="20"/>
                <w:color w:val="auto"/>
              </w:rPr>
            </w:pPr>
            <w:r>
              <w:rPr>
                <w:rFonts w:ascii="Arial" w:cs="Arial" w:eastAsia="Arial" w:hAnsi="Arial"/>
                <w:sz w:val="14"/>
                <w:szCs w:val="14"/>
                <w:color w:val="auto"/>
              </w:rPr>
              <w:t>Gain on non-financial assets, net</w:t>
            </w:r>
          </w:p>
        </w:tc>
        <w:tc>
          <w:tcPr>
            <w:tcW w:w="140" w:type="dxa"/>
            <w:vAlign w:val="bottom"/>
            <w:shd w:val="clear" w:color="auto" w:fill="CCEEFF"/>
          </w:tcPr>
          <w:p>
            <w:pPr>
              <w:spacing w:after="0"/>
              <w:rPr>
                <w:sz w:val="12"/>
                <w:szCs w:val="12"/>
                <w:color w:val="auto"/>
              </w:rPr>
            </w:pPr>
          </w:p>
        </w:tc>
        <w:tc>
          <w:tcPr>
            <w:tcW w:w="1060" w:type="dxa"/>
            <w:vAlign w:val="bottom"/>
            <w:gridSpan w:val="2"/>
            <w:shd w:val="clear" w:color="auto" w:fill="CCEEFF"/>
          </w:tcPr>
          <w:p>
            <w:pPr>
              <w:jc w:val="right"/>
              <w:ind w:right="180"/>
              <w:spacing w:after="0" w:line="147" w:lineRule="exact"/>
              <w:rPr>
                <w:sz w:val="20"/>
                <w:szCs w:val="20"/>
                <w:color w:val="auto"/>
              </w:rPr>
            </w:pPr>
            <w:r>
              <w:rPr>
                <w:rFonts w:ascii="Arial" w:cs="Arial" w:eastAsia="Arial" w:hAnsi="Arial"/>
                <w:sz w:val="14"/>
                <w:szCs w:val="14"/>
                <w:color w:val="auto"/>
              </w:rPr>
              <w:t>0</w:t>
            </w: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240"/>
              <w:spacing w:after="0" w:line="147"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220"/>
              <w:spacing w:after="0" w:line="147"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88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240"/>
              <w:spacing w:after="0" w:line="147" w:lineRule="exact"/>
              <w:rPr>
                <w:sz w:val="20"/>
                <w:szCs w:val="20"/>
                <w:color w:val="auto"/>
              </w:rPr>
            </w:pPr>
            <w:r>
              <w:rPr>
                <w:rFonts w:ascii="Arial" w:cs="Arial" w:eastAsia="Arial" w:hAnsi="Arial"/>
                <w:sz w:val="14"/>
                <w:szCs w:val="14"/>
                <w:color w:val="auto"/>
              </w:rPr>
              <w:t>296</w:t>
            </w:r>
          </w:p>
        </w:tc>
        <w:tc>
          <w:tcPr>
            <w:tcW w:w="120" w:type="dxa"/>
            <w:vAlign w:val="bottom"/>
            <w:shd w:val="clear" w:color="auto" w:fill="CCEEFF"/>
          </w:tcPr>
          <w:p>
            <w:pPr>
              <w:spacing w:after="0"/>
              <w:rPr>
                <w:sz w:val="12"/>
                <w:szCs w:val="12"/>
                <w:color w:val="auto"/>
              </w:rPr>
            </w:pPr>
          </w:p>
        </w:tc>
        <w:tc>
          <w:tcPr>
            <w:tcW w:w="88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140</w:t>
            </w: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20"/>
              <w:spacing w:after="0" w:line="147" w:lineRule="exact"/>
              <w:rPr>
                <w:sz w:val="20"/>
                <w:szCs w:val="20"/>
                <w:color w:val="auto"/>
              </w:rPr>
            </w:pPr>
            <w:r>
              <w:rPr>
                <w:rFonts w:ascii="Arial" w:cs="Arial" w:eastAsia="Arial" w:hAnsi="Arial"/>
                <w:sz w:val="14"/>
                <w:szCs w:val="14"/>
                <w:color w:val="auto"/>
              </w:rPr>
              <w:t>0</w:t>
            </w:r>
          </w:p>
        </w:tc>
      </w:tr>
      <w:tr>
        <w:trPr>
          <w:trHeight w:val="160"/>
        </w:trPr>
        <w:tc>
          <w:tcPr>
            <w:tcW w:w="2720" w:type="dxa"/>
            <w:vAlign w:val="bottom"/>
          </w:tcPr>
          <w:p>
            <w:pPr>
              <w:spacing w:after="0"/>
              <w:rPr>
                <w:sz w:val="20"/>
                <w:szCs w:val="20"/>
                <w:color w:val="auto"/>
              </w:rPr>
            </w:pPr>
            <w:r>
              <w:rPr>
                <w:rFonts w:ascii="Arial" w:cs="Arial" w:eastAsia="Arial" w:hAnsi="Arial"/>
                <w:sz w:val="14"/>
                <w:szCs w:val="14"/>
                <w:color w:val="auto"/>
              </w:rPr>
              <w:t>Total operating expenses</w:t>
            </w:r>
          </w:p>
        </w:tc>
        <w:tc>
          <w:tcPr>
            <w:tcW w:w="140" w:type="dxa"/>
            <w:vAlign w:val="bottom"/>
          </w:tcPr>
          <w:p>
            <w:pPr>
              <w:spacing w:after="0"/>
              <w:rPr>
                <w:sz w:val="13"/>
                <w:szCs w:val="13"/>
                <w:color w:val="auto"/>
              </w:rPr>
            </w:pPr>
          </w:p>
        </w:tc>
        <w:tc>
          <w:tcPr>
            <w:tcW w:w="1060" w:type="dxa"/>
            <w:vAlign w:val="bottom"/>
            <w:gridSpan w:val="2"/>
          </w:tcPr>
          <w:p>
            <w:pPr>
              <w:jc w:val="right"/>
              <w:ind w:right="120"/>
              <w:spacing w:after="0"/>
              <w:rPr>
                <w:sz w:val="20"/>
                <w:szCs w:val="20"/>
                <w:color w:val="auto"/>
              </w:rPr>
            </w:pPr>
            <w:r>
              <w:rPr>
                <w:rFonts w:ascii="Arial" w:cs="Arial" w:eastAsia="Arial" w:hAnsi="Arial"/>
                <w:sz w:val="14"/>
                <w:szCs w:val="14"/>
                <w:color w:val="auto"/>
              </w:rPr>
              <w:t>(29,595)</w:t>
            </w:r>
          </w:p>
        </w:tc>
        <w:tc>
          <w:tcPr>
            <w:tcW w:w="6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100" w:type="dxa"/>
            <w:vAlign w:val="bottom"/>
            <w:gridSpan w:val="2"/>
          </w:tcPr>
          <w:p>
            <w:pPr>
              <w:jc w:val="right"/>
              <w:ind w:right="180"/>
              <w:spacing w:after="0"/>
              <w:rPr>
                <w:sz w:val="20"/>
                <w:szCs w:val="20"/>
                <w:color w:val="auto"/>
              </w:rPr>
            </w:pPr>
            <w:r>
              <w:rPr>
                <w:rFonts w:ascii="Arial" w:cs="Arial" w:eastAsia="Arial" w:hAnsi="Arial"/>
                <w:sz w:val="14"/>
                <w:szCs w:val="14"/>
                <w:color w:val="auto"/>
              </w:rPr>
              <w:t>(10,328)</w:t>
            </w:r>
          </w:p>
        </w:tc>
        <w:tc>
          <w:tcPr>
            <w:tcW w:w="120" w:type="dxa"/>
            <w:vAlign w:val="bottom"/>
          </w:tcPr>
          <w:p>
            <w:pPr>
              <w:spacing w:after="0"/>
              <w:rPr>
                <w:sz w:val="13"/>
                <w:szCs w:val="13"/>
                <w:color w:val="auto"/>
              </w:rPr>
            </w:pPr>
          </w:p>
        </w:tc>
        <w:tc>
          <w:tcPr>
            <w:tcW w:w="1100" w:type="dxa"/>
            <w:vAlign w:val="bottom"/>
            <w:gridSpan w:val="2"/>
          </w:tcPr>
          <w:p>
            <w:pPr>
              <w:jc w:val="right"/>
              <w:ind w:right="180"/>
              <w:spacing w:after="0"/>
              <w:rPr>
                <w:sz w:val="20"/>
                <w:szCs w:val="20"/>
                <w:color w:val="auto"/>
              </w:rPr>
            </w:pPr>
            <w:r>
              <w:rPr>
                <w:rFonts w:ascii="Arial" w:cs="Arial" w:eastAsia="Arial" w:hAnsi="Arial"/>
                <w:sz w:val="14"/>
                <w:szCs w:val="14"/>
                <w:color w:val="auto"/>
              </w:rPr>
              <w:t>(10,122)</w:t>
            </w:r>
          </w:p>
        </w:tc>
        <w:tc>
          <w:tcPr>
            <w:tcW w:w="120" w:type="dxa"/>
            <w:vAlign w:val="bottom"/>
          </w:tcPr>
          <w:p>
            <w:pPr>
              <w:spacing w:after="0"/>
              <w:rPr>
                <w:sz w:val="13"/>
                <w:szCs w:val="13"/>
                <w:color w:val="auto"/>
              </w:rPr>
            </w:pPr>
          </w:p>
        </w:tc>
        <w:tc>
          <w:tcPr>
            <w:tcW w:w="1060" w:type="dxa"/>
            <w:vAlign w:val="bottom"/>
            <w:gridSpan w:val="2"/>
          </w:tcPr>
          <w:p>
            <w:pPr>
              <w:jc w:val="right"/>
              <w:ind w:right="140"/>
              <w:spacing w:after="0"/>
              <w:rPr>
                <w:sz w:val="20"/>
                <w:szCs w:val="20"/>
                <w:color w:val="auto"/>
              </w:rPr>
            </w:pPr>
            <w:r>
              <w:rPr>
                <w:rFonts w:ascii="Arial" w:cs="Arial" w:eastAsia="Arial" w:hAnsi="Arial"/>
                <w:sz w:val="14"/>
                <w:szCs w:val="14"/>
                <w:color w:val="auto"/>
              </w:rPr>
              <w:t>(9,145)</w:t>
            </w:r>
          </w:p>
        </w:tc>
        <w:tc>
          <w:tcPr>
            <w:tcW w:w="4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100" w:type="dxa"/>
            <w:vAlign w:val="bottom"/>
            <w:gridSpan w:val="2"/>
          </w:tcPr>
          <w:p>
            <w:pPr>
              <w:jc w:val="right"/>
              <w:ind w:right="180"/>
              <w:spacing w:after="0"/>
              <w:rPr>
                <w:sz w:val="20"/>
                <w:szCs w:val="20"/>
                <w:color w:val="auto"/>
              </w:rPr>
            </w:pPr>
            <w:r>
              <w:rPr>
                <w:rFonts w:ascii="Arial" w:cs="Arial" w:eastAsia="Arial" w:hAnsi="Arial"/>
                <w:sz w:val="14"/>
                <w:szCs w:val="14"/>
                <w:color w:val="auto"/>
              </w:rPr>
              <w:t>(10,173)</w:t>
            </w:r>
          </w:p>
        </w:tc>
        <w:tc>
          <w:tcPr>
            <w:tcW w:w="120" w:type="dxa"/>
            <w:vAlign w:val="bottom"/>
          </w:tcPr>
          <w:p>
            <w:pPr>
              <w:spacing w:after="0"/>
              <w:rPr>
                <w:sz w:val="13"/>
                <w:szCs w:val="13"/>
                <w:color w:val="auto"/>
              </w:rPr>
            </w:pPr>
          </w:p>
        </w:tc>
        <w:tc>
          <w:tcPr>
            <w:tcW w:w="1040" w:type="dxa"/>
            <w:vAlign w:val="bottom"/>
            <w:gridSpan w:val="2"/>
          </w:tcPr>
          <w:p>
            <w:pPr>
              <w:jc w:val="right"/>
              <w:ind w:right="120"/>
              <w:spacing w:after="0"/>
              <w:rPr>
                <w:sz w:val="20"/>
                <w:szCs w:val="20"/>
                <w:color w:val="auto"/>
              </w:rPr>
            </w:pPr>
            <w:r>
              <w:rPr>
                <w:rFonts w:ascii="Arial" w:cs="Arial" w:eastAsia="Arial" w:hAnsi="Arial"/>
                <w:sz w:val="14"/>
                <w:szCs w:val="14"/>
                <w:color w:val="auto"/>
              </w:rPr>
              <w:t>(8,342)</w:t>
            </w:r>
          </w:p>
        </w:tc>
        <w:tc>
          <w:tcPr>
            <w:tcW w:w="6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980" w:type="dxa"/>
            <w:vAlign w:val="bottom"/>
            <w:gridSpan w:val="2"/>
          </w:tcPr>
          <w:p>
            <w:pPr>
              <w:jc w:val="right"/>
              <w:ind w:right="80"/>
              <w:spacing w:after="0"/>
              <w:rPr>
                <w:sz w:val="20"/>
                <w:szCs w:val="20"/>
                <w:color w:val="auto"/>
              </w:rPr>
            </w:pPr>
            <w:r>
              <w:rPr>
                <w:rFonts w:ascii="Arial" w:cs="Arial" w:eastAsia="Arial" w:hAnsi="Arial"/>
                <w:sz w:val="14"/>
                <w:szCs w:val="14"/>
                <w:color w:val="auto"/>
              </w:rPr>
              <w:t>(27,150)</w:t>
            </w:r>
          </w:p>
        </w:tc>
      </w:tr>
      <w:tr>
        <w:trPr>
          <w:trHeight w:val="153"/>
        </w:trPr>
        <w:tc>
          <w:tcPr>
            <w:tcW w:w="2720" w:type="dxa"/>
            <w:vAlign w:val="bottom"/>
            <w:tcBorders>
              <w:top w:val="single" w:sz="8" w:color="CCEEFF"/>
              <w:bottom w:val="single" w:sz="8" w:color="CCEEFF"/>
            </w:tcBorders>
            <w:shd w:val="clear" w:color="auto" w:fill="CCEEFF"/>
          </w:tcPr>
          <w:p>
            <w:pPr>
              <w:spacing w:after="0" w:line="153" w:lineRule="exact"/>
              <w:rPr>
                <w:sz w:val="20"/>
                <w:szCs w:val="20"/>
                <w:color w:val="auto"/>
              </w:rPr>
            </w:pPr>
            <w:r>
              <w:rPr>
                <w:rFonts w:ascii="Arial" w:cs="Arial" w:eastAsia="Arial" w:hAnsi="Arial"/>
                <w:sz w:val="14"/>
                <w:szCs w:val="14"/>
                <w:b w:val="1"/>
                <w:bCs w:val="1"/>
                <w:color w:val="auto"/>
              </w:rPr>
              <w:t>Profit for the period</w:t>
            </w:r>
          </w:p>
        </w:tc>
        <w:tc>
          <w:tcPr>
            <w:tcW w:w="140" w:type="dxa"/>
            <w:vAlign w:val="bottom"/>
            <w:tcBorders>
              <w:top w:val="single" w:sz="8" w:color="auto"/>
              <w:bottom w:val="single" w:sz="8" w:color="auto"/>
            </w:tcBorders>
            <w:shd w:val="clear" w:color="auto" w:fill="CCEEFF"/>
          </w:tcPr>
          <w:p>
            <w:pPr>
              <w:spacing w:after="0" w:line="153" w:lineRule="exact"/>
              <w:rPr>
                <w:sz w:val="20"/>
                <w:szCs w:val="20"/>
                <w:color w:val="auto"/>
              </w:rPr>
            </w:pPr>
            <w:r>
              <w:rPr>
                <w:rFonts w:ascii="Arial" w:cs="Arial" w:eastAsia="Arial" w:hAnsi="Arial"/>
                <w:sz w:val="14"/>
                <w:szCs w:val="14"/>
                <w:color w:val="auto"/>
              </w:rPr>
              <w:t>$</w:t>
            </w:r>
          </w:p>
        </w:tc>
        <w:tc>
          <w:tcPr>
            <w:tcW w:w="880" w:type="dxa"/>
            <w:vAlign w:val="bottom"/>
            <w:tcBorders>
              <w:top w:val="single" w:sz="8" w:color="auto"/>
              <w:bottom w:val="single" w:sz="8" w:color="auto"/>
            </w:tcBorders>
            <w:shd w:val="clear" w:color="auto" w:fill="CCEEFF"/>
          </w:tcPr>
          <w:p>
            <w:pPr>
              <w:jc w:val="right"/>
              <w:spacing w:after="0" w:line="153" w:lineRule="exact"/>
              <w:rPr>
                <w:sz w:val="20"/>
                <w:szCs w:val="20"/>
                <w:color w:val="auto"/>
              </w:rPr>
            </w:pPr>
            <w:r>
              <w:rPr>
                <w:rFonts w:ascii="Arial" w:cs="Arial" w:eastAsia="Arial" w:hAnsi="Arial"/>
                <w:sz w:val="14"/>
                <w:szCs w:val="14"/>
                <w:color w:val="auto"/>
              </w:rPr>
              <w:t>42,631</w:t>
            </w:r>
          </w:p>
        </w:tc>
        <w:tc>
          <w:tcPr>
            <w:tcW w:w="180" w:type="dxa"/>
            <w:vAlign w:val="bottom"/>
            <w:tcBorders>
              <w:top w:val="single" w:sz="8" w:color="CCEEFF"/>
              <w:bottom w:val="single" w:sz="8" w:color="CCEEFF"/>
            </w:tcBorders>
            <w:shd w:val="clear" w:color="auto" w:fill="CCEEFF"/>
          </w:tcPr>
          <w:p>
            <w:pPr>
              <w:spacing w:after="0"/>
              <w:rPr>
                <w:sz w:val="13"/>
                <w:szCs w:val="13"/>
                <w:color w:val="auto"/>
              </w:rPr>
            </w:pPr>
          </w:p>
        </w:tc>
        <w:tc>
          <w:tcPr>
            <w:tcW w:w="60" w:type="dxa"/>
            <w:vAlign w:val="bottom"/>
            <w:tcBorders>
              <w:top w:val="single" w:sz="8" w:color="CCEEFF"/>
              <w:bottom w:val="single" w:sz="8" w:color="CCEEFF"/>
            </w:tcBorders>
            <w:shd w:val="clear" w:color="auto" w:fill="CCEEFF"/>
          </w:tcPr>
          <w:p>
            <w:pPr>
              <w:spacing w:after="0"/>
              <w:rPr>
                <w:sz w:val="13"/>
                <w:szCs w:val="13"/>
                <w:color w:val="auto"/>
              </w:rPr>
            </w:pPr>
          </w:p>
        </w:tc>
        <w:tc>
          <w:tcPr>
            <w:tcW w:w="140" w:type="dxa"/>
            <w:vAlign w:val="bottom"/>
            <w:tcBorders>
              <w:top w:val="single" w:sz="8" w:color="auto"/>
              <w:bottom w:val="single" w:sz="8" w:color="auto"/>
            </w:tcBorders>
            <w:shd w:val="clear" w:color="auto" w:fill="CCEEFF"/>
          </w:tcPr>
          <w:p>
            <w:pPr>
              <w:jc w:val="right"/>
              <w:spacing w:after="0" w:line="153" w:lineRule="exact"/>
              <w:rPr>
                <w:sz w:val="20"/>
                <w:szCs w:val="20"/>
                <w:color w:val="auto"/>
              </w:rPr>
            </w:pPr>
            <w:r>
              <w:rPr>
                <w:rFonts w:ascii="Arial" w:cs="Arial" w:eastAsia="Arial" w:hAnsi="Arial"/>
                <w:sz w:val="14"/>
                <w:szCs w:val="14"/>
                <w:color w:val="auto"/>
                <w:w w:val="76"/>
              </w:rPr>
              <w:t>$</w:t>
            </w:r>
          </w:p>
        </w:tc>
        <w:tc>
          <w:tcPr>
            <w:tcW w:w="860" w:type="dxa"/>
            <w:vAlign w:val="bottom"/>
            <w:tcBorders>
              <w:top w:val="single" w:sz="8" w:color="auto"/>
              <w:bottom w:val="single" w:sz="8" w:color="auto"/>
            </w:tcBorders>
            <w:shd w:val="clear" w:color="auto" w:fill="CCEEFF"/>
          </w:tcPr>
          <w:p>
            <w:pPr>
              <w:jc w:val="right"/>
              <w:spacing w:after="0" w:line="153" w:lineRule="exact"/>
              <w:rPr>
                <w:sz w:val="20"/>
                <w:szCs w:val="20"/>
                <w:color w:val="auto"/>
              </w:rPr>
            </w:pPr>
            <w:r>
              <w:rPr>
                <w:rFonts w:ascii="Arial" w:cs="Arial" w:eastAsia="Arial" w:hAnsi="Arial"/>
                <w:sz w:val="14"/>
                <w:szCs w:val="14"/>
                <w:color w:val="auto"/>
              </w:rPr>
              <w:t>15,731</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120" w:type="dxa"/>
            <w:vAlign w:val="bottom"/>
            <w:tcBorders>
              <w:top w:val="single" w:sz="8" w:color="auto"/>
              <w:bottom w:val="single" w:sz="8" w:color="auto"/>
            </w:tcBorders>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880" w:type="dxa"/>
            <w:vAlign w:val="bottom"/>
            <w:tcBorders>
              <w:top w:val="single" w:sz="8" w:color="auto"/>
              <w:bottom w:val="single" w:sz="8" w:color="auto"/>
            </w:tcBorders>
            <w:shd w:val="clear" w:color="auto" w:fill="CCEEFF"/>
          </w:tcPr>
          <w:p>
            <w:pPr>
              <w:jc w:val="right"/>
              <w:spacing w:after="0" w:line="153" w:lineRule="exact"/>
              <w:rPr>
                <w:sz w:val="20"/>
                <w:szCs w:val="20"/>
                <w:color w:val="auto"/>
              </w:rPr>
            </w:pPr>
            <w:r>
              <w:rPr>
                <w:rFonts w:ascii="Arial" w:cs="Arial" w:eastAsia="Arial" w:hAnsi="Arial"/>
                <w:sz w:val="14"/>
                <w:szCs w:val="14"/>
                <w:color w:val="auto"/>
              </w:rPr>
              <w:t>14,084</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120" w:type="dxa"/>
            <w:vAlign w:val="bottom"/>
            <w:tcBorders>
              <w:top w:val="single" w:sz="8" w:color="auto"/>
              <w:bottom w:val="single" w:sz="8" w:color="auto"/>
            </w:tcBorders>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880" w:type="dxa"/>
            <w:vAlign w:val="bottom"/>
            <w:tcBorders>
              <w:top w:val="single" w:sz="8" w:color="auto"/>
              <w:bottom w:val="single" w:sz="8" w:color="auto"/>
            </w:tcBorders>
            <w:shd w:val="clear" w:color="auto" w:fill="CCEEFF"/>
          </w:tcPr>
          <w:p>
            <w:pPr>
              <w:jc w:val="right"/>
              <w:spacing w:after="0" w:line="153" w:lineRule="exact"/>
              <w:rPr>
                <w:sz w:val="20"/>
                <w:szCs w:val="20"/>
                <w:color w:val="auto"/>
              </w:rPr>
            </w:pPr>
            <w:r>
              <w:rPr>
                <w:rFonts w:ascii="Arial" w:cs="Arial" w:eastAsia="Arial" w:hAnsi="Arial"/>
                <w:sz w:val="14"/>
                <w:szCs w:val="14"/>
                <w:color w:val="auto"/>
              </w:rPr>
              <w:t>12,816</w:t>
            </w:r>
          </w:p>
        </w:tc>
        <w:tc>
          <w:tcPr>
            <w:tcW w:w="180" w:type="dxa"/>
            <w:vAlign w:val="bottom"/>
            <w:tcBorders>
              <w:top w:val="single" w:sz="8" w:color="CCEEFF"/>
              <w:bottom w:val="single" w:sz="8" w:color="CCEEFF"/>
            </w:tcBorders>
            <w:shd w:val="clear" w:color="auto" w:fill="CCEEFF"/>
          </w:tcPr>
          <w:p>
            <w:pPr>
              <w:spacing w:after="0"/>
              <w:rPr>
                <w:sz w:val="13"/>
                <w:szCs w:val="13"/>
                <w:color w:val="auto"/>
              </w:rPr>
            </w:pPr>
          </w:p>
        </w:tc>
        <w:tc>
          <w:tcPr>
            <w:tcW w:w="40" w:type="dxa"/>
            <w:vAlign w:val="bottom"/>
            <w:tcBorders>
              <w:top w:val="single" w:sz="8" w:color="CCEEFF"/>
              <w:bottom w:val="single" w:sz="8" w:color="CCEEFF"/>
            </w:tcBorders>
            <w:shd w:val="clear" w:color="auto" w:fill="CCEEFF"/>
          </w:tcPr>
          <w:p>
            <w:pPr>
              <w:spacing w:after="0"/>
              <w:rPr>
                <w:sz w:val="13"/>
                <w:szCs w:val="13"/>
                <w:color w:val="auto"/>
              </w:rPr>
            </w:pPr>
          </w:p>
        </w:tc>
        <w:tc>
          <w:tcPr>
            <w:tcW w:w="140" w:type="dxa"/>
            <w:vAlign w:val="bottom"/>
            <w:tcBorders>
              <w:top w:val="single" w:sz="8" w:color="auto"/>
              <w:bottom w:val="single" w:sz="8" w:color="auto"/>
            </w:tcBorders>
            <w:shd w:val="clear" w:color="auto" w:fill="CCEEFF"/>
          </w:tcPr>
          <w:p>
            <w:pPr>
              <w:jc w:val="right"/>
              <w:spacing w:after="0" w:line="153" w:lineRule="exact"/>
              <w:rPr>
                <w:sz w:val="20"/>
                <w:szCs w:val="20"/>
                <w:color w:val="auto"/>
              </w:rPr>
            </w:pPr>
            <w:r>
              <w:rPr>
                <w:rFonts w:ascii="Arial" w:cs="Arial" w:eastAsia="Arial" w:hAnsi="Arial"/>
                <w:sz w:val="14"/>
                <w:szCs w:val="14"/>
                <w:color w:val="auto"/>
                <w:w w:val="76"/>
              </w:rPr>
              <w:t>$</w:t>
            </w:r>
          </w:p>
        </w:tc>
        <w:tc>
          <w:tcPr>
            <w:tcW w:w="860" w:type="dxa"/>
            <w:vAlign w:val="bottom"/>
            <w:tcBorders>
              <w:top w:val="single" w:sz="8" w:color="auto"/>
              <w:bottom w:val="single" w:sz="8" w:color="auto"/>
            </w:tcBorders>
            <w:shd w:val="clear" w:color="auto" w:fill="CCEEFF"/>
          </w:tcPr>
          <w:p>
            <w:pPr>
              <w:jc w:val="right"/>
              <w:spacing w:after="0" w:line="153" w:lineRule="exact"/>
              <w:rPr>
                <w:sz w:val="20"/>
                <w:szCs w:val="20"/>
                <w:color w:val="auto"/>
              </w:rPr>
            </w:pPr>
            <w:r>
              <w:rPr>
                <w:rFonts w:ascii="Arial" w:cs="Arial" w:eastAsia="Arial" w:hAnsi="Arial"/>
                <w:sz w:val="14"/>
                <w:szCs w:val="14"/>
                <w:color w:val="auto"/>
              </w:rPr>
              <w:t>15,741</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120" w:type="dxa"/>
            <w:vAlign w:val="bottom"/>
            <w:tcBorders>
              <w:top w:val="single" w:sz="8" w:color="auto"/>
              <w:bottom w:val="single" w:sz="8" w:color="auto"/>
            </w:tcBorders>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880" w:type="dxa"/>
            <w:vAlign w:val="bottom"/>
            <w:tcBorders>
              <w:top w:val="single" w:sz="8" w:color="auto"/>
              <w:bottom w:val="single" w:sz="8" w:color="auto"/>
            </w:tcBorders>
            <w:shd w:val="clear" w:color="auto" w:fill="CCEEFF"/>
          </w:tcPr>
          <w:p>
            <w:pPr>
              <w:jc w:val="right"/>
              <w:spacing w:after="0" w:line="153" w:lineRule="exact"/>
              <w:rPr>
                <w:sz w:val="20"/>
                <w:szCs w:val="20"/>
                <w:color w:val="auto"/>
              </w:rPr>
            </w:pPr>
            <w:r>
              <w:rPr>
                <w:rFonts w:ascii="Arial" w:cs="Arial" w:eastAsia="Arial" w:hAnsi="Arial"/>
                <w:sz w:val="14"/>
                <w:szCs w:val="14"/>
                <w:color w:val="auto"/>
              </w:rPr>
              <w:t>15,444</w:t>
            </w:r>
          </w:p>
        </w:tc>
        <w:tc>
          <w:tcPr>
            <w:tcW w:w="160" w:type="dxa"/>
            <w:vAlign w:val="bottom"/>
            <w:tcBorders>
              <w:top w:val="single" w:sz="8" w:color="CCEEFF"/>
              <w:bottom w:val="single" w:sz="8" w:color="CCEEFF"/>
            </w:tcBorders>
            <w:shd w:val="clear" w:color="auto" w:fill="CCEEFF"/>
          </w:tcPr>
          <w:p>
            <w:pPr>
              <w:spacing w:after="0"/>
              <w:rPr>
                <w:sz w:val="13"/>
                <w:szCs w:val="13"/>
                <w:color w:val="auto"/>
              </w:rPr>
            </w:pPr>
          </w:p>
        </w:tc>
        <w:tc>
          <w:tcPr>
            <w:tcW w:w="60" w:type="dxa"/>
            <w:vAlign w:val="bottom"/>
            <w:tcBorders>
              <w:top w:val="single" w:sz="8" w:color="CCEEFF"/>
              <w:bottom w:val="single" w:sz="8" w:color="CCEEFF"/>
            </w:tcBorders>
            <w:shd w:val="clear" w:color="auto" w:fill="CCEEFF"/>
          </w:tcPr>
          <w:p>
            <w:pPr>
              <w:spacing w:after="0"/>
              <w:rPr>
                <w:sz w:val="13"/>
                <w:szCs w:val="13"/>
                <w:color w:val="auto"/>
              </w:rPr>
            </w:pPr>
          </w:p>
        </w:tc>
        <w:tc>
          <w:tcPr>
            <w:tcW w:w="140" w:type="dxa"/>
            <w:vAlign w:val="bottom"/>
            <w:tcBorders>
              <w:top w:val="single" w:sz="8" w:color="auto"/>
              <w:bottom w:val="single" w:sz="8" w:color="auto"/>
            </w:tcBorders>
            <w:shd w:val="clear" w:color="auto" w:fill="CCEEFF"/>
          </w:tcPr>
          <w:p>
            <w:pPr>
              <w:spacing w:after="0" w:line="153" w:lineRule="exact"/>
              <w:rPr>
                <w:sz w:val="20"/>
                <w:szCs w:val="20"/>
                <w:color w:val="auto"/>
              </w:rPr>
            </w:pPr>
            <w:r>
              <w:rPr>
                <w:rFonts w:ascii="Arial" w:cs="Arial" w:eastAsia="Arial" w:hAnsi="Arial"/>
                <w:sz w:val="14"/>
                <w:szCs w:val="14"/>
                <w:color w:val="auto"/>
              </w:rPr>
              <w:t>$</w:t>
            </w:r>
          </w:p>
        </w:tc>
        <w:tc>
          <w:tcPr>
            <w:tcW w:w="860" w:type="dxa"/>
            <w:vAlign w:val="bottom"/>
            <w:tcBorders>
              <w:top w:val="single" w:sz="8" w:color="auto"/>
              <w:bottom w:val="single" w:sz="8" w:color="auto"/>
            </w:tcBorders>
            <w:shd w:val="clear" w:color="auto" w:fill="CCEEFF"/>
          </w:tcPr>
          <w:p>
            <w:pPr>
              <w:jc w:val="right"/>
              <w:spacing w:after="0" w:line="153" w:lineRule="exact"/>
              <w:rPr>
                <w:sz w:val="20"/>
                <w:szCs w:val="20"/>
                <w:color w:val="auto"/>
              </w:rPr>
            </w:pPr>
            <w:r>
              <w:rPr>
                <w:rFonts w:ascii="Arial" w:cs="Arial" w:eastAsia="Arial" w:hAnsi="Arial"/>
                <w:sz w:val="14"/>
                <w:szCs w:val="14"/>
                <w:color w:val="auto"/>
              </w:rPr>
              <w:t>47,852</w:t>
            </w: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r>
      <w:tr>
        <w:trPr>
          <w:trHeight w:val="20"/>
        </w:trPr>
        <w:tc>
          <w:tcPr>
            <w:tcW w:w="272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r>
        <w:trPr>
          <w:trHeight w:val="194"/>
        </w:trPr>
        <w:tc>
          <w:tcPr>
            <w:tcW w:w="272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86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86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860" w:type="dxa"/>
            <w:vAlign w:val="bottom"/>
          </w:tcPr>
          <w:p>
            <w:pPr>
              <w:spacing w:after="0"/>
              <w:rPr>
                <w:sz w:val="16"/>
                <w:szCs w:val="16"/>
                <w:color w:val="auto"/>
              </w:rPr>
            </w:pPr>
          </w:p>
        </w:tc>
        <w:tc>
          <w:tcPr>
            <w:tcW w:w="120" w:type="dxa"/>
            <w:vAlign w:val="bottom"/>
          </w:tcPr>
          <w:p>
            <w:pPr>
              <w:spacing w:after="0"/>
              <w:rPr>
                <w:sz w:val="16"/>
                <w:szCs w:val="16"/>
                <w:color w:val="auto"/>
              </w:rPr>
            </w:pPr>
          </w:p>
        </w:tc>
      </w:tr>
      <w:tr>
        <w:trPr>
          <w:trHeight w:val="147"/>
        </w:trPr>
        <w:tc>
          <w:tcPr>
            <w:tcW w:w="2720" w:type="dxa"/>
            <w:vAlign w:val="bottom"/>
            <w:shd w:val="clear" w:color="auto" w:fill="CCEEFF"/>
          </w:tcPr>
          <w:p>
            <w:pPr>
              <w:spacing w:after="0" w:line="147" w:lineRule="exact"/>
              <w:rPr>
                <w:sz w:val="20"/>
                <w:szCs w:val="20"/>
                <w:color w:val="auto"/>
              </w:rPr>
            </w:pPr>
            <w:r>
              <w:rPr>
                <w:rFonts w:ascii="Arial" w:cs="Arial" w:eastAsia="Arial" w:hAnsi="Arial"/>
                <w:sz w:val="14"/>
                <w:szCs w:val="14"/>
                <w:color w:val="auto"/>
              </w:rPr>
              <w:t>SELECTED FINANCIAL DATA</w:t>
            </w:r>
          </w:p>
        </w:tc>
        <w:tc>
          <w:tcPr>
            <w:tcW w:w="14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r>
      <w:tr>
        <w:trPr>
          <w:trHeight w:val="147"/>
        </w:trPr>
        <w:tc>
          <w:tcPr>
            <w:tcW w:w="27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47"/>
        </w:trPr>
        <w:tc>
          <w:tcPr>
            <w:tcW w:w="2720" w:type="dxa"/>
            <w:vAlign w:val="bottom"/>
            <w:shd w:val="clear" w:color="auto" w:fill="CCEEFF"/>
          </w:tcPr>
          <w:p>
            <w:pPr>
              <w:spacing w:after="0" w:line="147" w:lineRule="exact"/>
              <w:rPr>
                <w:sz w:val="20"/>
                <w:szCs w:val="20"/>
                <w:color w:val="auto"/>
              </w:rPr>
            </w:pPr>
            <w:r>
              <w:rPr>
                <w:rFonts w:ascii="Arial" w:cs="Arial" w:eastAsia="Arial" w:hAnsi="Arial"/>
                <w:sz w:val="14"/>
                <w:szCs w:val="14"/>
                <w:color w:val="auto"/>
              </w:rPr>
              <w:t>PER COMMON SHARE DATA</w:t>
            </w:r>
          </w:p>
        </w:tc>
        <w:tc>
          <w:tcPr>
            <w:tcW w:w="14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r>
      <w:tr>
        <w:trPr>
          <w:trHeight w:val="147"/>
        </w:trPr>
        <w:tc>
          <w:tcPr>
            <w:tcW w:w="2720" w:type="dxa"/>
            <w:vAlign w:val="bottom"/>
          </w:tcPr>
          <w:p>
            <w:pPr>
              <w:spacing w:after="0" w:line="147" w:lineRule="exact"/>
              <w:rPr>
                <w:sz w:val="20"/>
                <w:szCs w:val="20"/>
                <w:color w:val="auto"/>
              </w:rPr>
            </w:pPr>
            <w:r>
              <w:rPr>
                <w:rFonts w:ascii="Arial" w:cs="Arial" w:eastAsia="Arial" w:hAnsi="Arial"/>
                <w:sz w:val="14"/>
                <w:szCs w:val="14"/>
                <w:color w:val="auto"/>
              </w:rPr>
              <w:t>Basic earnings per share</w:t>
            </w:r>
          </w:p>
        </w:tc>
        <w:tc>
          <w:tcPr>
            <w:tcW w:w="140" w:type="dxa"/>
            <w:vAlign w:val="bottom"/>
          </w:tcPr>
          <w:p>
            <w:pPr>
              <w:spacing w:after="0" w:line="147" w:lineRule="exact"/>
              <w:rPr>
                <w:sz w:val="20"/>
                <w:szCs w:val="20"/>
                <w:color w:val="auto"/>
              </w:rPr>
            </w:pPr>
            <w:r>
              <w:rPr>
                <w:rFonts w:ascii="Arial" w:cs="Arial" w:eastAsia="Arial" w:hAnsi="Arial"/>
                <w:sz w:val="14"/>
                <w:szCs w:val="14"/>
                <w:color w:val="auto"/>
              </w:rPr>
              <w:t>$</w:t>
            </w:r>
          </w:p>
        </w:tc>
        <w:tc>
          <w:tcPr>
            <w:tcW w:w="1060" w:type="dxa"/>
            <w:vAlign w:val="bottom"/>
            <w:gridSpan w:val="2"/>
          </w:tcPr>
          <w:p>
            <w:pPr>
              <w:jc w:val="right"/>
              <w:ind w:right="180"/>
              <w:spacing w:after="0" w:line="147" w:lineRule="exact"/>
              <w:rPr>
                <w:sz w:val="20"/>
                <w:szCs w:val="20"/>
                <w:color w:val="auto"/>
              </w:rPr>
            </w:pPr>
            <w:r>
              <w:rPr>
                <w:rFonts w:ascii="Arial" w:cs="Arial" w:eastAsia="Arial" w:hAnsi="Arial"/>
                <w:sz w:val="14"/>
                <w:szCs w:val="14"/>
                <w:color w:val="auto"/>
              </w:rPr>
              <w:t>1.08</w:t>
            </w:r>
          </w:p>
        </w:tc>
        <w:tc>
          <w:tcPr>
            <w:tcW w:w="200" w:type="dxa"/>
            <w:vAlign w:val="bottom"/>
            <w:gridSpan w:val="2"/>
          </w:tcPr>
          <w:p>
            <w:pPr>
              <w:jc w:val="right"/>
              <w:spacing w:after="0" w:line="147"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40"/>
              <w:spacing w:after="0" w:line="147" w:lineRule="exact"/>
              <w:rPr>
                <w:sz w:val="20"/>
                <w:szCs w:val="20"/>
                <w:color w:val="auto"/>
              </w:rPr>
            </w:pPr>
            <w:r>
              <w:rPr>
                <w:rFonts w:ascii="Arial" w:cs="Arial" w:eastAsia="Arial" w:hAnsi="Arial"/>
                <w:sz w:val="14"/>
                <w:szCs w:val="14"/>
                <w:color w:val="auto"/>
              </w:rPr>
              <w:t>0.41</w:t>
            </w:r>
          </w:p>
        </w:tc>
        <w:tc>
          <w:tcPr>
            <w:tcW w:w="120" w:type="dxa"/>
            <w:vAlign w:val="bottom"/>
          </w:tcPr>
          <w:p>
            <w:pPr>
              <w:jc w:val="right"/>
              <w:ind w:right="9"/>
              <w:spacing w:after="0"/>
              <w:rPr>
                <w:sz w:val="20"/>
                <w:szCs w:val="20"/>
                <w:color w:val="auto"/>
              </w:rPr>
            </w:pPr>
            <w:r>
              <w:rPr>
                <w:rFonts w:ascii="Arial" w:cs="Arial" w:eastAsia="Arial" w:hAnsi="Arial"/>
                <w:sz w:val="10"/>
                <w:szCs w:val="10"/>
                <w:color w:val="auto"/>
                <w:w w:val="71"/>
              </w:rPr>
              <w:t>$</w:t>
            </w:r>
          </w:p>
        </w:tc>
        <w:tc>
          <w:tcPr>
            <w:tcW w:w="1100" w:type="dxa"/>
            <w:vAlign w:val="bottom"/>
            <w:gridSpan w:val="2"/>
          </w:tcPr>
          <w:p>
            <w:pPr>
              <w:jc w:val="right"/>
              <w:ind w:right="220"/>
              <w:spacing w:after="0" w:line="147" w:lineRule="exact"/>
              <w:rPr>
                <w:sz w:val="20"/>
                <w:szCs w:val="20"/>
                <w:color w:val="auto"/>
              </w:rPr>
            </w:pPr>
            <w:r>
              <w:rPr>
                <w:rFonts w:ascii="Arial" w:cs="Arial" w:eastAsia="Arial" w:hAnsi="Arial"/>
                <w:sz w:val="14"/>
                <w:szCs w:val="14"/>
                <w:color w:val="auto"/>
              </w:rPr>
              <w:t>0.36</w:t>
            </w:r>
          </w:p>
        </w:tc>
        <w:tc>
          <w:tcPr>
            <w:tcW w:w="120" w:type="dxa"/>
            <w:vAlign w:val="bottom"/>
          </w:tcPr>
          <w:p>
            <w:pPr>
              <w:jc w:val="right"/>
              <w:ind w:right="9"/>
              <w:spacing w:after="0"/>
              <w:rPr>
                <w:sz w:val="20"/>
                <w:szCs w:val="20"/>
                <w:color w:val="auto"/>
              </w:rPr>
            </w:pPr>
            <w:r>
              <w:rPr>
                <w:rFonts w:ascii="Arial" w:cs="Arial" w:eastAsia="Arial" w:hAnsi="Arial"/>
                <w:sz w:val="10"/>
                <w:szCs w:val="10"/>
                <w:color w:val="auto"/>
                <w:w w:val="71"/>
              </w:rPr>
              <w:t>$</w:t>
            </w:r>
          </w:p>
        </w:tc>
        <w:tc>
          <w:tcPr>
            <w:tcW w:w="1060" w:type="dxa"/>
            <w:vAlign w:val="bottom"/>
            <w:gridSpan w:val="2"/>
          </w:tcPr>
          <w:p>
            <w:pPr>
              <w:jc w:val="right"/>
              <w:ind w:right="180"/>
              <w:spacing w:after="0" w:line="147" w:lineRule="exact"/>
              <w:rPr>
                <w:sz w:val="20"/>
                <w:szCs w:val="20"/>
                <w:color w:val="auto"/>
              </w:rPr>
            </w:pPr>
            <w:r>
              <w:rPr>
                <w:rFonts w:ascii="Arial" w:cs="Arial" w:eastAsia="Arial" w:hAnsi="Arial"/>
                <w:sz w:val="14"/>
                <w:szCs w:val="14"/>
                <w:color w:val="auto"/>
              </w:rPr>
              <w:t>0.32</w:t>
            </w:r>
          </w:p>
        </w:tc>
        <w:tc>
          <w:tcPr>
            <w:tcW w:w="180" w:type="dxa"/>
            <w:vAlign w:val="bottom"/>
            <w:gridSpan w:val="2"/>
          </w:tcPr>
          <w:p>
            <w:pPr>
              <w:jc w:val="right"/>
              <w:spacing w:after="0" w:line="147"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40"/>
              <w:spacing w:after="0" w:line="147" w:lineRule="exact"/>
              <w:rPr>
                <w:sz w:val="20"/>
                <w:szCs w:val="20"/>
                <w:color w:val="auto"/>
              </w:rPr>
            </w:pPr>
            <w:r>
              <w:rPr>
                <w:rFonts w:ascii="Arial" w:cs="Arial" w:eastAsia="Arial" w:hAnsi="Arial"/>
                <w:sz w:val="14"/>
                <w:szCs w:val="14"/>
                <w:color w:val="auto"/>
              </w:rPr>
              <w:t>0.40</w:t>
            </w:r>
          </w:p>
        </w:tc>
        <w:tc>
          <w:tcPr>
            <w:tcW w:w="120" w:type="dxa"/>
            <w:vAlign w:val="bottom"/>
          </w:tcPr>
          <w:p>
            <w:pPr>
              <w:jc w:val="right"/>
              <w:ind w:right="9"/>
              <w:spacing w:after="0"/>
              <w:rPr>
                <w:sz w:val="20"/>
                <w:szCs w:val="20"/>
                <w:color w:val="auto"/>
              </w:rPr>
            </w:pPr>
            <w:r>
              <w:rPr>
                <w:rFonts w:ascii="Arial" w:cs="Arial" w:eastAsia="Arial" w:hAnsi="Arial"/>
                <w:sz w:val="10"/>
                <w:szCs w:val="10"/>
                <w:color w:val="auto"/>
                <w:w w:val="71"/>
              </w:rPr>
              <w:t>$</w:t>
            </w:r>
          </w:p>
        </w:tc>
        <w:tc>
          <w:tcPr>
            <w:tcW w:w="1040" w:type="dxa"/>
            <w:vAlign w:val="bottom"/>
            <w:gridSpan w:val="2"/>
          </w:tcPr>
          <w:p>
            <w:pPr>
              <w:jc w:val="right"/>
              <w:ind w:right="160"/>
              <w:spacing w:after="0" w:line="147" w:lineRule="exact"/>
              <w:rPr>
                <w:sz w:val="20"/>
                <w:szCs w:val="20"/>
                <w:color w:val="auto"/>
              </w:rPr>
            </w:pPr>
            <w:r>
              <w:rPr>
                <w:rFonts w:ascii="Arial" w:cs="Arial" w:eastAsia="Arial" w:hAnsi="Arial"/>
                <w:sz w:val="14"/>
                <w:szCs w:val="14"/>
                <w:color w:val="auto"/>
              </w:rPr>
              <w:t>0.39</w:t>
            </w:r>
          </w:p>
        </w:tc>
        <w:tc>
          <w:tcPr>
            <w:tcW w:w="200" w:type="dxa"/>
            <w:vAlign w:val="bottom"/>
            <w:gridSpan w:val="2"/>
          </w:tcPr>
          <w:p>
            <w:pPr>
              <w:ind w:left="60"/>
              <w:spacing w:after="0" w:line="147"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20"/>
              <w:spacing w:after="0" w:line="147" w:lineRule="exact"/>
              <w:rPr>
                <w:sz w:val="20"/>
                <w:szCs w:val="20"/>
                <w:color w:val="auto"/>
              </w:rPr>
            </w:pPr>
            <w:r>
              <w:rPr>
                <w:rFonts w:ascii="Arial" w:cs="Arial" w:eastAsia="Arial" w:hAnsi="Arial"/>
                <w:sz w:val="14"/>
                <w:szCs w:val="14"/>
                <w:color w:val="auto"/>
              </w:rPr>
              <w:t>1.21</w:t>
            </w:r>
          </w:p>
        </w:tc>
      </w:tr>
      <w:tr>
        <w:trPr>
          <w:trHeight w:val="147"/>
        </w:trPr>
        <w:tc>
          <w:tcPr>
            <w:tcW w:w="27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r>
      <w:tr>
        <w:trPr>
          <w:trHeight w:val="147"/>
        </w:trPr>
        <w:tc>
          <w:tcPr>
            <w:tcW w:w="2720" w:type="dxa"/>
            <w:vAlign w:val="bottom"/>
          </w:tcPr>
          <w:p>
            <w:pPr>
              <w:spacing w:after="0" w:line="147" w:lineRule="exact"/>
              <w:rPr>
                <w:sz w:val="20"/>
                <w:szCs w:val="20"/>
                <w:color w:val="auto"/>
              </w:rPr>
            </w:pPr>
            <w:r>
              <w:rPr>
                <w:rFonts w:ascii="Arial" w:cs="Arial" w:eastAsia="Arial" w:hAnsi="Arial"/>
                <w:sz w:val="14"/>
                <w:szCs w:val="14"/>
                <w:color w:val="auto"/>
              </w:rPr>
              <w:t>PERFORMANCE RATIOS</w:t>
            </w:r>
          </w:p>
        </w:tc>
        <w:tc>
          <w:tcPr>
            <w:tcW w:w="14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47"/>
        </w:trPr>
        <w:tc>
          <w:tcPr>
            <w:tcW w:w="2720" w:type="dxa"/>
            <w:vAlign w:val="bottom"/>
            <w:shd w:val="clear" w:color="auto" w:fill="CCEEFF"/>
          </w:tcPr>
          <w:p>
            <w:pPr>
              <w:spacing w:after="0" w:line="147" w:lineRule="exact"/>
              <w:rPr>
                <w:sz w:val="20"/>
                <w:szCs w:val="20"/>
                <w:color w:val="auto"/>
              </w:rPr>
            </w:pPr>
            <w:r>
              <w:rPr>
                <w:rFonts w:ascii="Arial" w:cs="Arial" w:eastAsia="Arial" w:hAnsi="Arial"/>
                <w:sz w:val="14"/>
                <w:szCs w:val="14"/>
                <w:color w:val="auto"/>
              </w:rPr>
              <w:t>Return on average assets</w:t>
            </w:r>
          </w:p>
        </w:tc>
        <w:tc>
          <w:tcPr>
            <w:tcW w:w="140" w:type="dxa"/>
            <w:vAlign w:val="bottom"/>
            <w:shd w:val="clear" w:color="auto" w:fill="CCEEFF"/>
          </w:tcPr>
          <w:p>
            <w:pPr>
              <w:spacing w:after="0"/>
              <w:rPr>
                <w:sz w:val="12"/>
                <w:szCs w:val="12"/>
                <w:color w:val="auto"/>
              </w:rPr>
            </w:pPr>
          </w:p>
        </w:tc>
        <w:tc>
          <w:tcPr>
            <w:tcW w:w="1060" w:type="dxa"/>
            <w:vAlign w:val="bottom"/>
            <w:gridSpan w:val="2"/>
            <w:shd w:val="clear" w:color="auto" w:fill="CCEEFF"/>
          </w:tcPr>
          <w:p>
            <w:pPr>
              <w:jc w:val="right"/>
              <w:ind w:right="60"/>
              <w:spacing w:after="0" w:line="147" w:lineRule="exact"/>
              <w:rPr>
                <w:sz w:val="20"/>
                <w:szCs w:val="20"/>
                <w:color w:val="auto"/>
              </w:rPr>
            </w:pPr>
            <w:r>
              <w:rPr>
                <w:rFonts w:ascii="Arial" w:cs="Arial" w:eastAsia="Arial" w:hAnsi="Arial"/>
                <w:sz w:val="14"/>
                <w:szCs w:val="14"/>
                <w:color w:val="auto"/>
              </w:rPr>
              <w:t>0.9%</w:t>
            </w: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120"/>
              <w:spacing w:after="0" w:line="147" w:lineRule="exact"/>
              <w:rPr>
                <w:sz w:val="20"/>
                <w:szCs w:val="20"/>
                <w:color w:val="auto"/>
              </w:rPr>
            </w:pPr>
            <w:r>
              <w:rPr>
                <w:rFonts w:ascii="Arial" w:cs="Arial" w:eastAsia="Arial" w:hAnsi="Arial"/>
                <w:sz w:val="14"/>
                <w:szCs w:val="14"/>
                <w:color w:val="auto"/>
              </w:rPr>
              <w:t>0.9%</w:t>
            </w:r>
          </w:p>
        </w:tc>
        <w:tc>
          <w:tcPr>
            <w:tcW w:w="12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120"/>
              <w:spacing w:after="0" w:line="147" w:lineRule="exact"/>
              <w:rPr>
                <w:sz w:val="20"/>
                <w:szCs w:val="20"/>
                <w:color w:val="auto"/>
              </w:rPr>
            </w:pPr>
            <w:r>
              <w:rPr>
                <w:rFonts w:ascii="Arial" w:cs="Arial" w:eastAsia="Arial" w:hAnsi="Arial"/>
                <w:sz w:val="14"/>
                <w:szCs w:val="14"/>
                <w:color w:val="auto"/>
              </w:rPr>
              <w:t>0.8%</w:t>
            </w:r>
          </w:p>
        </w:tc>
        <w:tc>
          <w:tcPr>
            <w:tcW w:w="120" w:type="dxa"/>
            <w:vAlign w:val="bottom"/>
            <w:shd w:val="clear" w:color="auto" w:fill="CCEEFF"/>
          </w:tcPr>
          <w:p>
            <w:pPr>
              <w:spacing w:after="0"/>
              <w:rPr>
                <w:sz w:val="12"/>
                <w:szCs w:val="12"/>
                <w:color w:val="auto"/>
              </w:rPr>
            </w:pPr>
          </w:p>
        </w:tc>
        <w:tc>
          <w:tcPr>
            <w:tcW w:w="1060" w:type="dxa"/>
            <w:vAlign w:val="bottom"/>
            <w:gridSpan w:val="2"/>
            <w:shd w:val="clear" w:color="auto" w:fill="CCEEFF"/>
          </w:tcPr>
          <w:p>
            <w:pPr>
              <w:jc w:val="right"/>
              <w:ind w:right="60"/>
              <w:spacing w:after="0" w:line="147" w:lineRule="exact"/>
              <w:rPr>
                <w:sz w:val="20"/>
                <w:szCs w:val="20"/>
                <w:color w:val="auto"/>
              </w:rPr>
            </w:pPr>
            <w:r>
              <w:rPr>
                <w:rFonts w:ascii="Arial" w:cs="Arial" w:eastAsia="Arial" w:hAnsi="Arial"/>
                <w:sz w:val="14"/>
                <w:szCs w:val="14"/>
                <w:color w:val="auto"/>
              </w:rPr>
              <w:t>0.8%</w:t>
            </w:r>
          </w:p>
        </w:tc>
        <w:tc>
          <w:tcPr>
            <w:tcW w:w="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120"/>
              <w:spacing w:after="0" w:line="147" w:lineRule="exact"/>
              <w:rPr>
                <w:sz w:val="20"/>
                <w:szCs w:val="20"/>
                <w:color w:val="auto"/>
              </w:rPr>
            </w:pPr>
            <w:r>
              <w:rPr>
                <w:rFonts w:ascii="Arial" w:cs="Arial" w:eastAsia="Arial" w:hAnsi="Arial"/>
                <w:sz w:val="14"/>
                <w:szCs w:val="14"/>
                <w:color w:val="auto"/>
              </w:rPr>
              <w:t>1.0%</w:t>
            </w:r>
          </w:p>
        </w:tc>
        <w:tc>
          <w:tcPr>
            <w:tcW w:w="12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40"/>
              <w:spacing w:after="0" w:line="147" w:lineRule="exact"/>
              <w:rPr>
                <w:sz w:val="20"/>
                <w:szCs w:val="20"/>
                <w:color w:val="auto"/>
              </w:rPr>
            </w:pPr>
            <w:r>
              <w:rPr>
                <w:rFonts w:ascii="Arial" w:cs="Arial" w:eastAsia="Arial" w:hAnsi="Arial"/>
                <w:sz w:val="14"/>
                <w:szCs w:val="14"/>
                <w:color w:val="auto"/>
              </w:rPr>
              <w:t>1.0%</w:t>
            </w: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spacing w:after="0" w:line="147" w:lineRule="exact"/>
              <w:rPr>
                <w:sz w:val="20"/>
                <w:szCs w:val="20"/>
                <w:color w:val="auto"/>
              </w:rPr>
            </w:pPr>
            <w:r>
              <w:rPr>
                <w:rFonts w:ascii="Arial" w:cs="Arial" w:eastAsia="Arial" w:hAnsi="Arial"/>
                <w:sz w:val="14"/>
                <w:szCs w:val="14"/>
                <w:color w:val="auto"/>
              </w:rPr>
              <w:t>1.0%</w:t>
            </w:r>
          </w:p>
        </w:tc>
      </w:tr>
      <w:tr>
        <w:trPr>
          <w:trHeight w:val="147"/>
        </w:trPr>
        <w:tc>
          <w:tcPr>
            <w:tcW w:w="2720" w:type="dxa"/>
            <w:vAlign w:val="bottom"/>
          </w:tcPr>
          <w:p>
            <w:pPr>
              <w:spacing w:after="0" w:line="147" w:lineRule="exact"/>
              <w:rPr>
                <w:sz w:val="20"/>
                <w:szCs w:val="20"/>
                <w:color w:val="auto"/>
              </w:rPr>
            </w:pPr>
            <w:r>
              <w:rPr>
                <w:rFonts w:ascii="Arial" w:cs="Arial" w:eastAsia="Arial" w:hAnsi="Arial"/>
                <w:sz w:val="14"/>
                <w:szCs w:val="14"/>
                <w:color w:val="auto"/>
              </w:rPr>
              <w:t>Return on average equity</w:t>
            </w:r>
          </w:p>
        </w:tc>
        <w:tc>
          <w:tcPr>
            <w:tcW w:w="140" w:type="dxa"/>
            <w:vAlign w:val="bottom"/>
          </w:tcPr>
          <w:p>
            <w:pPr>
              <w:spacing w:after="0"/>
              <w:rPr>
                <w:sz w:val="12"/>
                <w:szCs w:val="12"/>
                <w:color w:val="auto"/>
              </w:rPr>
            </w:pPr>
          </w:p>
        </w:tc>
        <w:tc>
          <w:tcPr>
            <w:tcW w:w="1060" w:type="dxa"/>
            <w:vAlign w:val="bottom"/>
            <w:gridSpan w:val="2"/>
          </w:tcPr>
          <w:p>
            <w:pPr>
              <w:jc w:val="right"/>
              <w:ind w:right="60"/>
              <w:spacing w:after="0" w:line="147" w:lineRule="exact"/>
              <w:rPr>
                <w:sz w:val="20"/>
                <w:szCs w:val="20"/>
                <w:color w:val="auto"/>
              </w:rPr>
            </w:pPr>
            <w:r>
              <w:rPr>
                <w:rFonts w:ascii="Arial" w:cs="Arial" w:eastAsia="Arial" w:hAnsi="Arial"/>
                <w:sz w:val="14"/>
                <w:szCs w:val="14"/>
                <w:color w:val="auto"/>
              </w:rPr>
              <w:t>5.5%</w:t>
            </w: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100" w:type="dxa"/>
            <w:vAlign w:val="bottom"/>
            <w:gridSpan w:val="2"/>
          </w:tcPr>
          <w:p>
            <w:pPr>
              <w:jc w:val="right"/>
              <w:ind w:right="120"/>
              <w:spacing w:after="0" w:line="147" w:lineRule="exact"/>
              <w:rPr>
                <w:sz w:val="20"/>
                <w:szCs w:val="20"/>
                <w:color w:val="auto"/>
              </w:rPr>
            </w:pPr>
            <w:r>
              <w:rPr>
                <w:rFonts w:ascii="Arial" w:cs="Arial" w:eastAsia="Arial" w:hAnsi="Arial"/>
                <w:sz w:val="14"/>
                <w:szCs w:val="14"/>
                <w:color w:val="auto"/>
              </w:rPr>
              <w:t>6.1%</w:t>
            </w:r>
          </w:p>
        </w:tc>
        <w:tc>
          <w:tcPr>
            <w:tcW w:w="120" w:type="dxa"/>
            <w:vAlign w:val="bottom"/>
          </w:tcPr>
          <w:p>
            <w:pPr>
              <w:spacing w:after="0"/>
              <w:rPr>
                <w:sz w:val="12"/>
                <w:szCs w:val="12"/>
                <w:color w:val="auto"/>
              </w:rPr>
            </w:pPr>
          </w:p>
        </w:tc>
        <w:tc>
          <w:tcPr>
            <w:tcW w:w="1100" w:type="dxa"/>
            <w:vAlign w:val="bottom"/>
            <w:gridSpan w:val="2"/>
          </w:tcPr>
          <w:p>
            <w:pPr>
              <w:jc w:val="right"/>
              <w:ind w:right="120"/>
              <w:spacing w:after="0" w:line="147" w:lineRule="exact"/>
              <w:rPr>
                <w:sz w:val="20"/>
                <w:szCs w:val="20"/>
                <w:color w:val="auto"/>
              </w:rPr>
            </w:pPr>
            <w:r>
              <w:rPr>
                <w:rFonts w:ascii="Arial" w:cs="Arial" w:eastAsia="Arial" w:hAnsi="Arial"/>
                <w:sz w:val="14"/>
                <w:szCs w:val="14"/>
                <w:color w:val="auto"/>
              </w:rPr>
              <w:t>5.4%</w:t>
            </w:r>
          </w:p>
        </w:tc>
        <w:tc>
          <w:tcPr>
            <w:tcW w:w="120" w:type="dxa"/>
            <w:vAlign w:val="bottom"/>
          </w:tcPr>
          <w:p>
            <w:pPr>
              <w:spacing w:after="0"/>
              <w:rPr>
                <w:sz w:val="12"/>
                <w:szCs w:val="12"/>
                <w:color w:val="auto"/>
              </w:rPr>
            </w:pPr>
          </w:p>
        </w:tc>
        <w:tc>
          <w:tcPr>
            <w:tcW w:w="1060" w:type="dxa"/>
            <w:vAlign w:val="bottom"/>
            <w:gridSpan w:val="2"/>
          </w:tcPr>
          <w:p>
            <w:pPr>
              <w:jc w:val="right"/>
              <w:ind w:right="60"/>
              <w:spacing w:after="0" w:line="147" w:lineRule="exact"/>
              <w:rPr>
                <w:sz w:val="20"/>
                <w:szCs w:val="20"/>
                <w:color w:val="auto"/>
              </w:rPr>
            </w:pPr>
            <w:r>
              <w:rPr>
                <w:rFonts w:ascii="Arial" w:cs="Arial" w:eastAsia="Arial" w:hAnsi="Arial"/>
                <w:sz w:val="14"/>
                <w:szCs w:val="14"/>
                <w:color w:val="auto"/>
              </w:rPr>
              <w:t>5.0%</w:t>
            </w:r>
          </w:p>
        </w:tc>
        <w:tc>
          <w:tcPr>
            <w:tcW w:w="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100" w:type="dxa"/>
            <w:vAlign w:val="bottom"/>
            <w:gridSpan w:val="2"/>
          </w:tcPr>
          <w:p>
            <w:pPr>
              <w:jc w:val="right"/>
              <w:ind w:right="120"/>
              <w:spacing w:after="0" w:line="147" w:lineRule="exact"/>
              <w:rPr>
                <w:sz w:val="20"/>
                <w:szCs w:val="20"/>
                <w:color w:val="auto"/>
              </w:rPr>
            </w:pPr>
            <w:r>
              <w:rPr>
                <w:rFonts w:ascii="Arial" w:cs="Arial" w:eastAsia="Arial" w:hAnsi="Arial"/>
                <w:sz w:val="14"/>
                <w:szCs w:val="14"/>
                <w:color w:val="auto"/>
              </w:rPr>
              <w:t>6.1%</w:t>
            </w:r>
          </w:p>
        </w:tc>
        <w:tc>
          <w:tcPr>
            <w:tcW w:w="120" w:type="dxa"/>
            <w:vAlign w:val="bottom"/>
          </w:tcPr>
          <w:p>
            <w:pPr>
              <w:spacing w:after="0"/>
              <w:rPr>
                <w:sz w:val="12"/>
                <w:szCs w:val="12"/>
                <w:color w:val="auto"/>
              </w:rPr>
            </w:pPr>
          </w:p>
        </w:tc>
        <w:tc>
          <w:tcPr>
            <w:tcW w:w="1040" w:type="dxa"/>
            <w:vAlign w:val="bottom"/>
            <w:gridSpan w:val="2"/>
          </w:tcPr>
          <w:p>
            <w:pPr>
              <w:jc w:val="right"/>
              <w:ind w:right="40"/>
              <w:spacing w:after="0" w:line="147" w:lineRule="exact"/>
              <w:rPr>
                <w:sz w:val="20"/>
                <w:szCs w:val="20"/>
                <w:color w:val="auto"/>
              </w:rPr>
            </w:pPr>
            <w:r>
              <w:rPr>
                <w:rFonts w:ascii="Arial" w:cs="Arial" w:eastAsia="Arial" w:hAnsi="Arial"/>
                <w:sz w:val="14"/>
                <w:szCs w:val="14"/>
                <w:color w:val="auto"/>
              </w:rPr>
              <w:t>6.0%</w:t>
            </w: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980" w:type="dxa"/>
            <w:vAlign w:val="bottom"/>
            <w:gridSpan w:val="2"/>
          </w:tcPr>
          <w:p>
            <w:pPr>
              <w:jc w:val="right"/>
              <w:spacing w:after="0" w:line="147" w:lineRule="exact"/>
              <w:rPr>
                <w:sz w:val="20"/>
                <w:szCs w:val="20"/>
                <w:color w:val="auto"/>
              </w:rPr>
            </w:pPr>
            <w:r>
              <w:rPr>
                <w:rFonts w:ascii="Arial" w:cs="Arial" w:eastAsia="Arial" w:hAnsi="Arial"/>
                <w:sz w:val="14"/>
                <w:szCs w:val="14"/>
                <w:color w:val="auto"/>
              </w:rPr>
              <w:t>6.2%</w:t>
            </w:r>
          </w:p>
        </w:tc>
      </w:tr>
      <w:tr>
        <w:trPr>
          <w:trHeight w:val="147"/>
        </w:trPr>
        <w:tc>
          <w:tcPr>
            <w:tcW w:w="2720" w:type="dxa"/>
            <w:vAlign w:val="bottom"/>
            <w:shd w:val="clear" w:color="auto" w:fill="CCEEFF"/>
          </w:tcPr>
          <w:p>
            <w:pPr>
              <w:spacing w:after="0" w:line="147" w:lineRule="exact"/>
              <w:rPr>
                <w:sz w:val="20"/>
                <w:szCs w:val="20"/>
                <w:color w:val="auto"/>
              </w:rPr>
            </w:pPr>
            <w:r>
              <w:rPr>
                <w:rFonts w:ascii="Arial" w:cs="Arial" w:eastAsia="Arial" w:hAnsi="Arial"/>
                <w:sz w:val="14"/>
                <w:szCs w:val="14"/>
                <w:color w:val="auto"/>
              </w:rPr>
              <w:t>Net interest margin</w:t>
            </w:r>
          </w:p>
        </w:tc>
        <w:tc>
          <w:tcPr>
            <w:tcW w:w="140" w:type="dxa"/>
            <w:vAlign w:val="bottom"/>
            <w:shd w:val="clear" w:color="auto" w:fill="CCEEFF"/>
          </w:tcPr>
          <w:p>
            <w:pPr>
              <w:spacing w:after="0"/>
              <w:rPr>
                <w:sz w:val="12"/>
                <w:szCs w:val="12"/>
                <w:color w:val="auto"/>
              </w:rPr>
            </w:pPr>
          </w:p>
        </w:tc>
        <w:tc>
          <w:tcPr>
            <w:tcW w:w="1060" w:type="dxa"/>
            <w:vAlign w:val="bottom"/>
            <w:gridSpan w:val="2"/>
            <w:shd w:val="clear" w:color="auto" w:fill="CCEEFF"/>
          </w:tcPr>
          <w:p>
            <w:pPr>
              <w:jc w:val="right"/>
              <w:ind w:right="60"/>
              <w:spacing w:after="0" w:line="147" w:lineRule="exact"/>
              <w:rPr>
                <w:sz w:val="20"/>
                <w:szCs w:val="20"/>
                <w:color w:val="auto"/>
              </w:rPr>
            </w:pPr>
            <w:r>
              <w:rPr>
                <w:rFonts w:ascii="Arial" w:cs="Arial" w:eastAsia="Arial" w:hAnsi="Arial"/>
                <w:sz w:val="14"/>
                <w:szCs w:val="14"/>
                <w:color w:val="auto"/>
              </w:rPr>
              <w:t>1.28%</w:t>
            </w: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120"/>
              <w:spacing w:after="0" w:line="147" w:lineRule="exact"/>
              <w:rPr>
                <w:sz w:val="20"/>
                <w:szCs w:val="20"/>
                <w:color w:val="auto"/>
              </w:rPr>
            </w:pPr>
            <w:r>
              <w:rPr>
                <w:rFonts w:ascii="Arial" w:cs="Arial" w:eastAsia="Arial" w:hAnsi="Arial"/>
                <w:sz w:val="14"/>
                <w:szCs w:val="14"/>
                <w:color w:val="auto"/>
              </w:rPr>
              <w:t>1.33%</w:t>
            </w:r>
          </w:p>
        </w:tc>
        <w:tc>
          <w:tcPr>
            <w:tcW w:w="12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120"/>
              <w:spacing w:after="0" w:line="147" w:lineRule="exact"/>
              <w:rPr>
                <w:sz w:val="20"/>
                <w:szCs w:val="20"/>
                <w:color w:val="auto"/>
              </w:rPr>
            </w:pPr>
            <w:r>
              <w:rPr>
                <w:rFonts w:ascii="Arial" w:cs="Arial" w:eastAsia="Arial" w:hAnsi="Arial"/>
                <w:sz w:val="14"/>
                <w:szCs w:val="14"/>
                <w:color w:val="auto"/>
              </w:rPr>
              <w:t>1.27%</w:t>
            </w:r>
          </w:p>
        </w:tc>
        <w:tc>
          <w:tcPr>
            <w:tcW w:w="120" w:type="dxa"/>
            <w:vAlign w:val="bottom"/>
            <w:shd w:val="clear" w:color="auto" w:fill="CCEEFF"/>
          </w:tcPr>
          <w:p>
            <w:pPr>
              <w:spacing w:after="0"/>
              <w:rPr>
                <w:sz w:val="12"/>
                <w:szCs w:val="12"/>
                <w:color w:val="auto"/>
              </w:rPr>
            </w:pPr>
          </w:p>
        </w:tc>
        <w:tc>
          <w:tcPr>
            <w:tcW w:w="1060" w:type="dxa"/>
            <w:vAlign w:val="bottom"/>
            <w:gridSpan w:val="2"/>
            <w:shd w:val="clear" w:color="auto" w:fill="CCEEFF"/>
          </w:tcPr>
          <w:p>
            <w:pPr>
              <w:jc w:val="right"/>
              <w:ind w:right="60"/>
              <w:spacing w:after="0" w:line="147" w:lineRule="exact"/>
              <w:rPr>
                <w:sz w:val="20"/>
                <w:szCs w:val="20"/>
                <w:color w:val="auto"/>
              </w:rPr>
            </w:pPr>
            <w:r>
              <w:rPr>
                <w:rFonts w:ascii="Arial" w:cs="Arial" w:eastAsia="Arial" w:hAnsi="Arial"/>
                <w:sz w:val="14"/>
                <w:szCs w:val="14"/>
                <w:color w:val="auto"/>
              </w:rPr>
              <w:t>1.24%</w:t>
            </w:r>
          </w:p>
        </w:tc>
        <w:tc>
          <w:tcPr>
            <w:tcW w:w="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120"/>
              <w:spacing w:after="0" w:line="147" w:lineRule="exact"/>
              <w:rPr>
                <w:sz w:val="20"/>
                <w:szCs w:val="20"/>
                <w:color w:val="auto"/>
              </w:rPr>
            </w:pPr>
            <w:r>
              <w:rPr>
                <w:rFonts w:ascii="Arial" w:cs="Arial" w:eastAsia="Arial" w:hAnsi="Arial"/>
                <w:sz w:val="14"/>
                <w:szCs w:val="14"/>
                <w:color w:val="auto"/>
              </w:rPr>
              <w:t>1.37%</w:t>
            </w:r>
          </w:p>
        </w:tc>
        <w:tc>
          <w:tcPr>
            <w:tcW w:w="12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40"/>
              <w:spacing w:after="0" w:line="147" w:lineRule="exact"/>
              <w:rPr>
                <w:sz w:val="20"/>
                <w:szCs w:val="20"/>
                <w:color w:val="auto"/>
              </w:rPr>
            </w:pPr>
            <w:r>
              <w:rPr>
                <w:rFonts w:ascii="Arial" w:cs="Arial" w:eastAsia="Arial" w:hAnsi="Arial"/>
                <w:sz w:val="14"/>
                <w:szCs w:val="14"/>
                <w:color w:val="auto"/>
              </w:rPr>
              <w:t>1.42%</w:t>
            </w: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spacing w:after="0" w:line="147" w:lineRule="exact"/>
              <w:rPr>
                <w:sz w:val="20"/>
                <w:szCs w:val="20"/>
                <w:color w:val="auto"/>
              </w:rPr>
            </w:pPr>
            <w:r>
              <w:rPr>
                <w:rFonts w:ascii="Arial" w:cs="Arial" w:eastAsia="Arial" w:hAnsi="Arial"/>
                <w:sz w:val="14"/>
                <w:szCs w:val="14"/>
                <w:color w:val="auto"/>
              </w:rPr>
              <w:t>1.43%</w:t>
            </w:r>
          </w:p>
        </w:tc>
      </w:tr>
      <w:tr>
        <w:trPr>
          <w:trHeight w:val="147"/>
        </w:trPr>
        <w:tc>
          <w:tcPr>
            <w:tcW w:w="2720" w:type="dxa"/>
            <w:vAlign w:val="bottom"/>
          </w:tcPr>
          <w:p>
            <w:pPr>
              <w:spacing w:after="0" w:line="147" w:lineRule="exact"/>
              <w:rPr>
                <w:sz w:val="20"/>
                <w:szCs w:val="20"/>
                <w:color w:val="auto"/>
              </w:rPr>
            </w:pPr>
            <w:r>
              <w:rPr>
                <w:rFonts w:ascii="Arial" w:cs="Arial" w:eastAsia="Arial" w:hAnsi="Arial"/>
                <w:sz w:val="14"/>
                <w:szCs w:val="14"/>
                <w:color w:val="auto"/>
              </w:rPr>
              <w:t>Net interest spread</w:t>
            </w:r>
          </w:p>
        </w:tc>
        <w:tc>
          <w:tcPr>
            <w:tcW w:w="140" w:type="dxa"/>
            <w:vAlign w:val="bottom"/>
          </w:tcPr>
          <w:p>
            <w:pPr>
              <w:spacing w:after="0"/>
              <w:rPr>
                <w:sz w:val="12"/>
                <w:szCs w:val="12"/>
                <w:color w:val="auto"/>
              </w:rPr>
            </w:pPr>
          </w:p>
        </w:tc>
        <w:tc>
          <w:tcPr>
            <w:tcW w:w="1060" w:type="dxa"/>
            <w:vAlign w:val="bottom"/>
            <w:gridSpan w:val="2"/>
          </w:tcPr>
          <w:p>
            <w:pPr>
              <w:jc w:val="right"/>
              <w:ind w:right="60"/>
              <w:spacing w:after="0" w:line="147" w:lineRule="exact"/>
              <w:rPr>
                <w:sz w:val="20"/>
                <w:szCs w:val="20"/>
                <w:color w:val="auto"/>
              </w:rPr>
            </w:pPr>
            <w:r>
              <w:rPr>
                <w:rFonts w:ascii="Arial" w:cs="Arial" w:eastAsia="Arial" w:hAnsi="Arial"/>
                <w:sz w:val="14"/>
                <w:szCs w:val="14"/>
                <w:color w:val="auto"/>
              </w:rPr>
              <w:t>1.11%</w:t>
            </w: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100" w:type="dxa"/>
            <w:vAlign w:val="bottom"/>
            <w:gridSpan w:val="2"/>
          </w:tcPr>
          <w:p>
            <w:pPr>
              <w:jc w:val="right"/>
              <w:ind w:right="120"/>
              <w:spacing w:after="0" w:line="147" w:lineRule="exact"/>
              <w:rPr>
                <w:sz w:val="20"/>
                <w:szCs w:val="20"/>
                <w:color w:val="auto"/>
              </w:rPr>
            </w:pPr>
            <w:r>
              <w:rPr>
                <w:rFonts w:ascii="Arial" w:cs="Arial" w:eastAsia="Arial" w:hAnsi="Arial"/>
                <w:sz w:val="14"/>
                <w:szCs w:val="14"/>
                <w:color w:val="auto"/>
              </w:rPr>
              <w:t>1.17%</w:t>
            </w:r>
          </w:p>
        </w:tc>
        <w:tc>
          <w:tcPr>
            <w:tcW w:w="120" w:type="dxa"/>
            <w:vAlign w:val="bottom"/>
          </w:tcPr>
          <w:p>
            <w:pPr>
              <w:spacing w:after="0"/>
              <w:rPr>
                <w:sz w:val="12"/>
                <w:szCs w:val="12"/>
                <w:color w:val="auto"/>
              </w:rPr>
            </w:pPr>
          </w:p>
        </w:tc>
        <w:tc>
          <w:tcPr>
            <w:tcW w:w="1100" w:type="dxa"/>
            <w:vAlign w:val="bottom"/>
            <w:gridSpan w:val="2"/>
          </w:tcPr>
          <w:p>
            <w:pPr>
              <w:jc w:val="right"/>
              <w:ind w:right="120"/>
              <w:spacing w:after="0" w:line="147" w:lineRule="exact"/>
              <w:rPr>
                <w:sz w:val="20"/>
                <w:szCs w:val="20"/>
                <w:color w:val="auto"/>
              </w:rPr>
            </w:pPr>
            <w:r>
              <w:rPr>
                <w:rFonts w:ascii="Arial" w:cs="Arial" w:eastAsia="Arial" w:hAnsi="Arial"/>
                <w:sz w:val="14"/>
                <w:szCs w:val="14"/>
                <w:color w:val="auto"/>
              </w:rPr>
              <w:t>1.11%</w:t>
            </w:r>
          </w:p>
        </w:tc>
        <w:tc>
          <w:tcPr>
            <w:tcW w:w="120" w:type="dxa"/>
            <w:vAlign w:val="bottom"/>
          </w:tcPr>
          <w:p>
            <w:pPr>
              <w:spacing w:after="0"/>
              <w:rPr>
                <w:sz w:val="12"/>
                <w:szCs w:val="12"/>
                <w:color w:val="auto"/>
              </w:rPr>
            </w:pPr>
          </w:p>
        </w:tc>
        <w:tc>
          <w:tcPr>
            <w:tcW w:w="1060" w:type="dxa"/>
            <w:vAlign w:val="bottom"/>
            <w:gridSpan w:val="2"/>
          </w:tcPr>
          <w:p>
            <w:pPr>
              <w:jc w:val="right"/>
              <w:ind w:right="60"/>
              <w:spacing w:after="0" w:line="147" w:lineRule="exact"/>
              <w:rPr>
                <w:sz w:val="20"/>
                <w:szCs w:val="20"/>
                <w:color w:val="auto"/>
              </w:rPr>
            </w:pPr>
            <w:r>
              <w:rPr>
                <w:rFonts w:ascii="Arial" w:cs="Arial" w:eastAsia="Arial" w:hAnsi="Arial"/>
                <w:sz w:val="14"/>
                <w:szCs w:val="14"/>
                <w:color w:val="auto"/>
              </w:rPr>
              <w:t>1.04%</w:t>
            </w:r>
          </w:p>
        </w:tc>
        <w:tc>
          <w:tcPr>
            <w:tcW w:w="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100" w:type="dxa"/>
            <w:vAlign w:val="bottom"/>
            <w:gridSpan w:val="2"/>
          </w:tcPr>
          <w:p>
            <w:pPr>
              <w:jc w:val="right"/>
              <w:ind w:right="120"/>
              <w:spacing w:after="0" w:line="147" w:lineRule="exact"/>
              <w:rPr>
                <w:sz w:val="20"/>
                <w:szCs w:val="20"/>
                <w:color w:val="auto"/>
              </w:rPr>
            </w:pPr>
            <w:r>
              <w:rPr>
                <w:rFonts w:ascii="Arial" w:cs="Arial" w:eastAsia="Arial" w:hAnsi="Arial"/>
                <w:sz w:val="14"/>
                <w:szCs w:val="14"/>
                <w:color w:val="auto"/>
              </w:rPr>
              <w:t>1.17%</w:t>
            </w:r>
          </w:p>
        </w:tc>
        <w:tc>
          <w:tcPr>
            <w:tcW w:w="120" w:type="dxa"/>
            <w:vAlign w:val="bottom"/>
          </w:tcPr>
          <w:p>
            <w:pPr>
              <w:spacing w:after="0"/>
              <w:rPr>
                <w:sz w:val="12"/>
                <w:szCs w:val="12"/>
                <w:color w:val="auto"/>
              </w:rPr>
            </w:pPr>
          </w:p>
        </w:tc>
        <w:tc>
          <w:tcPr>
            <w:tcW w:w="1040" w:type="dxa"/>
            <w:vAlign w:val="bottom"/>
            <w:gridSpan w:val="2"/>
          </w:tcPr>
          <w:p>
            <w:pPr>
              <w:jc w:val="right"/>
              <w:ind w:right="40"/>
              <w:spacing w:after="0" w:line="147" w:lineRule="exact"/>
              <w:rPr>
                <w:sz w:val="20"/>
                <w:szCs w:val="20"/>
                <w:color w:val="auto"/>
              </w:rPr>
            </w:pPr>
            <w:r>
              <w:rPr>
                <w:rFonts w:ascii="Arial" w:cs="Arial" w:eastAsia="Arial" w:hAnsi="Arial"/>
                <w:sz w:val="14"/>
                <w:szCs w:val="14"/>
                <w:color w:val="auto"/>
              </w:rPr>
              <w:t>1.19%</w:t>
            </w: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980" w:type="dxa"/>
            <w:vAlign w:val="bottom"/>
            <w:gridSpan w:val="2"/>
          </w:tcPr>
          <w:p>
            <w:pPr>
              <w:jc w:val="right"/>
              <w:spacing w:after="0" w:line="147" w:lineRule="exact"/>
              <w:rPr>
                <w:sz w:val="20"/>
                <w:szCs w:val="20"/>
                <w:color w:val="auto"/>
              </w:rPr>
            </w:pPr>
            <w:r>
              <w:rPr>
                <w:rFonts w:ascii="Arial" w:cs="Arial" w:eastAsia="Arial" w:hAnsi="Arial"/>
                <w:sz w:val="14"/>
                <w:szCs w:val="14"/>
                <w:color w:val="auto"/>
              </w:rPr>
              <w:t>1.12%</w:t>
            </w:r>
          </w:p>
        </w:tc>
      </w:tr>
      <w:tr>
        <w:trPr>
          <w:trHeight w:val="147"/>
        </w:trPr>
        <w:tc>
          <w:tcPr>
            <w:tcW w:w="2720" w:type="dxa"/>
            <w:vAlign w:val="bottom"/>
            <w:shd w:val="clear" w:color="auto" w:fill="CCEEFF"/>
          </w:tcPr>
          <w:p>
            <w:pPr>
              <w:spacing w:after="0" w:line="147" w:lineRule="exact"/>
              <w:rPr>
                <w:sz w:val="20"/>
                <w:szCs w:val="20"/>
                <w:color w:val="auto"/>
              </w:rPr>
            </w:pPr>
            <w:r>
              <w:rPr>
                <w:rFonts w:ascii="Arial" w:cs="Arial" w:eastAsia="Arial" w:hAnsi="Arial"/>
                <w:sz w:val="14"/>
                <w:szCs w:val="14"/>
                <w:color w:val="auto"/>
              </w:rPr>
              <w:t>Efficiency Ratio</w:t>
            </w:r>
          </w:p>
        </w:tc>
        <w:tc>
          <w:tcPr>
            <w:tcW w:w="140" w:type="dxa"/>
            <w:vAlign w:val="bottom"/>
            <w:shd w:val="clear" w:color="auto" w:fill="CCEEFF"/>
          </w:tcPr>
          <w:p>
            <w:pPr>
              <w:spacing w:after="0"/>
              <w:rPr>
                <w:sz w:val="12"/>
                <w:szCs w:val="12"/>
                <w:color w:val="auto"/>
              </w:rPr>
            </w:pPr>
          </w:p>
        </w:tc>
        <w:tc>
          <w:tcPr>
            <w:tcW w:w="1060" w:type="dxa"/>
            <w:vAlign w:val="bottom"/>
            <w:gridSpan w:val="2"/>
            <w:shd w:val="clear" w:color="auto" w:fill="CCEEFF"/>
          </w:tcPr>
          <w:p>
            <w:pPr>
              <w:jc w:val="right"/>
              <w:ind w:right="60"/>
              <w:spacing w:after="0" w:line="147" w:lineRule="exact"/>
              <w:rPr>
                <w:sz w:val="20"/>
                <w:szCs w:val="20"/>
                <w:color w:val="auto"/>
              </w:rPr>
            </w:pPr>
            <w:r>
              <w:rPr>
                <w:rFonts w:ascii="Arial" w:cs="Arial" w:eastAsia="Arial" w:hAnsi="Arial"/>
                <w:sz w:val="14"/>
                <w:szCs w:val="14"/>
                <w:color w:val="auto"/>
              </w:rPr>
              <w:t>39.8%</w:t>
            </w: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120"/>
              <w:spacing w:after="0" w:line="147" w:lineRule="exact"/>
              <w:rPr>
                <w:sz w:val="20"/>
                <w:szCs w:val="20"/>
                <w:color w:val="auto"/>
              </w:rPr>
            </w:pPr>
            <w:r>
              <w:rPr>
                <w:rFonts w:ascii="Arial" w:cs="Arial" w:eastAsia="Arial" w:hAnsi="Arial"/>
                <w:sz w:val="14"/>
                <w:szCs w:val="14"/>
                <w:color w:val="auto"/>
              </w:rPr>
              <w:t>38.5%</w:t>
            </w:r>
          </w:p>
        </w:tc>
        <w:tc>
          <w:tcPr>
            <w:tcW w:w="12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120"/>
              <w:spacing w:after="0" w:line="147" w:lineRule="exact"/>
              <w:rPr>
                <w:sz w:val="20"/>
                <w:szCs w:val="20"/>
                <w:color w:val="auto"/>
              </w:rPr>
            </w:pPr>
            <w:r>
              <w:rPr>
                <w:rFonts w:ascii="Arial" w:cs="Arial" w:eastAsia="Arial" w:hAnsi="Arial"/>
                <w:sz w:val="14"/>
                <w:szCs w:val="14"/>
                <w:color w:val="auto"/>
              </w:rPr>
              <w:t>39.6%</w:t>
            </w:r>
          </w:p>
        </w:tc>
        <w:tc>
          <w:tcPr>
            <w:tcW w:w="120" w:type="dxa"/>
            <w:vAlign w:val="bottom"/>
            <w:shd w:val="clear" w:color="auto" w:fill="CCEEFF"/>
          </w:tcPr>
          <w:p>
            <w:pPr>
              <w:spacing w:after="0"/>
              <w:rPr>
                <w:sz w:val="12"/>
                <w:szCs w:val="12"/>
                <w:color w:val="auto"/>
              </w:rPr>
            </w:pPr>
          </w:p>
        </w:tc>
        <w:tc>
          <w:tcPr>
            <w:tcW w:w="1060" w:type="dxa"/>
            <w:vAlign w:val="bottom"/>
            <w:gridSpan w:val="2"/>
            <w:shd w:val="clear" w:color="auto" w:fill="CCEEFF"/>
          </w:tcPr>
          <w:p>
            <w:pPr>
              <w:jc w:val="right"/>
              <w:ind w:right="60"/>
              <w:spacing w:after="0" w:line="147" w:lineRule="exact"/>
              <w:rPr>
                <w:sz w:val="20"/>
                <w:szCs w:val="20"/>
                <w:color w:val="auto"/>
              </w:rPr>
            </w:pPr>
            <w:r>
              <w:rPr>
                <w:rFonts w:ascii="Arial" w:cs="Arial" w:eastAsia="Arial" w:hAnsi="Arial"/>
                <w:sz w:val="14"/>
                <w:szCs w:val="14"/>
                <w:color w:val="auto"/>
              </w:rPr>
              <w:t>41.6%</w:t>
            </w:r>
          </w:p>
        </w:tc>
        <w:tc>
          <w:tcPr>
            <w:tcW w:w="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120"/>
              <w:spacing w:after="0" w:line="147" w:lineRule="exact"/>
              <w:rPr>
                <w:sz w:val="20"/>
                <w:szCs w:val="20"/>
                <w:color w:val="auto"/>
              </w:rPr>
            </w:pPr>
            <w:r>
              <w:rPr>
                <w:rFonts w:ascii="Arial" w:cs="Arial" w:eastAsia="Arial" w:hAnsi="Arial"/>
                <w:sz w:val="14"/>
                <w:szCs w:val="14"/>
                <w:color w:val="auto"/>
              </w:rPr>
              <w:t>40.2%</w:t>
            </w:r>
          </w:p>
        </w:tc>
        <w:tc>
          <w:tcPr>
            <w:tcW w:w="12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40"/>
              <w:spacing w:after="0" w:line="147" w:lineRule="exact"/>
              <w:rPr>
                <w:sz w:val="20"/>
                <w:szCs w:val="20"/>
                <w:color w:val="auto"/>
              </w:rPr>
            </w:pPr>
            <w:r>
              <w:rPr>
                <w:rFonts w:ascii="Arial" w:cs="Arial" w:eastAsia="Arial" w:hAnsi="Arial"/>
                <w:sz w:val="14"/>
                <w:szCs w:val="14"/>
                <w:color w:val="auto"/>
              </w:rPr>
              <w:t>33.1%</w:t>
            </w: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spacing w:after="0" w:line="147" w:lineRule="exact"/>
              <w:rPr>
                <w:sz w:val="20"/>
                <w:szCs w:val="20"/>
                <w:color w:val="auto"/>
              </w:rPr>
            </w:pPr>
            <w:r>
              <w:rPr>
                <w:rFonts w:ascii="Arial" w:cs="Arial" w:eastAsia="Arial" w:hAnsi="Arial"/>
                <w:sz w:val="14"/>
                <w:szCs w:val="14"/>
                <w:color w:val="auto"/>
              </w:rPr>
              <w:t>36.8%</w:t>
            </w:r>
          </w:p>
        </w:tc>
      </w:tr>
      <w:tr>
        <w:trPr>
          <w:trHeight w:val="181"/>
        </w:trPr>
        <w:tc>
          <w:tcPr>
            <w:tcW w:w="2720" w:type="dxa"/>
            <w:vAlign w:val="bottom"/>
          </w:tcPr>
          <w:p>
            <w:pPr>
              <w:spacing w:after="0"/>
              <w:rPr>
                <w:sz w:val="20"/>
                <w:szCs w:val="20"/>
                <w:color w:val="auto"/>
              </w:rPr>
            </w:pPr>
            <w:r>
              <w:rPr>
                <w:rFonts w:ascii="Arial" w:cs="Arial" w:eastAsia="Arial" w:hAnsi="Arial"/>
                <w:sz w:val="14"/>
                <w:szCs w:val="14"/>
                <w:color w:val="auto"/>
                <w:w w:val="99"/>
              </w:rPr>
              <w:t>Operating expenses to total average assets</w:t>
            </w:r>
          </w:p>
        </w:tc>
        <w:tc>
          <w:tcPr>
            <w:tcW w:w="140" w:type="dxa"/>
            <w:vAlign w:val="bottom"/>
          </w:tcPr>
          <w:p>
            <w:pPr>
              <w:spacing w:after="0"/>
              <w:rPr>
                <w:sz w:val="15"/>
                <w:szCs w:val="15"/>
                <w:color w:val="auto"/>
              </w:rPr>
            </w:pPr>
          </w:p>
        </w:tc>
        <w:tc>
          <w:tcPr>
            <w:tcW w:w="1060" w:type="dxa"/>
            <w:vAlign w:val="bottom"/>
            <w:gridSpan w:val="2"/>
          </w:tcPr>
          <w:p>
            <w:pPr>
              <w:jc w:val="right"/>
              <w:ind w:right="60"/>
              <w:spacing w:after="0"/>
              <w:rPr>
                <w:sz w:val="20"/>
                <w:szCs w:val="20"/>
                <w:color w:val="auto"/>
              </w:rPr>
            </w:pPr>
            <w:r>
              <w:rPr>
                <w:rFonts w:ascii="Arial" w:cs="Arial" w:eastAsia="Arial" w:hAnsi="Arial"/>
                <w:sz w:val="14"/>
                <w:szCs w:val="14"/>
                <w:color w:val="auto"/>
              </w:rPr>
              <w:t>0.60%</w:t>
            </w:r>
          </w:p>
        </w:tc>
        <w:tc>
          <w:tcPr>
            <w:tcW w:w="6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1100" w:type="dxa"/>
            <w:vAlign w:val="bottom"/>
            <w:gridSpan w:val="2"/>
          </w:tcPr>
          <w:p>
            <w:pPr>
              <w:jc w:val="right"/>
              <w:ind w:right="120"/>
              <w:spacing w:after="0"/>
              <w:rPr>
                <w:sz w:val="20"/>
                <w:szCs w:val="20"/>
                <w:color w:val="auto"/>
              </w:rPr>
            </w:pPr>
            <w:r>
              <w:rPr>
                <w:rFonts w:ascii="Arial" w:cs="Arial" w:eastAsia="Arial" w:hAnsi="Arial"/>
                <w:sz w:val="14"/>
                <w:szCs w:val="14"/>
                <w:color w:val="auto"/>
              </w:rPr>
              <w:t>0.61%</w:t>
            </w:r>
          </w:p>
        </w:tc>
        <w:tc>
          <w:tcPr>
            <w:tcW w:w="120" w:type="dxa"/>
            <w:vAlign w:val="bottom"/>
          </w:tcPr>
          <w:p>
            <w:pPr>
              <w:spacing w:after="0"/>
              <w:rPr>
                <w:sz w:val="15"/>
                <w:szCs w:val="15"/>
                <w:color w:val="auto"/>
              </w:rPr>
            </w:pPr>
          </w:p>
        </w:tc>
        <w:tc>
          <w:tcPr>
            <w:tcW w:w="1100" w:type="dxa"/>
            <w:vAlign w:val="bottom"/>
            <w:gridSpan w:val="2"/>
          </w:tcPr>
          <w:p>
            <w:pPr>
              <w:jc w:val="right"/>
              <w:ind w:right="120"/>
              <w:spacing w:after="0"/>
              <w:rPr>
                <w:sz w:val="20"/>
                <w:szCs w:val="20"/>
                <w:color w:val="auto"/>
              </w:rPr>
            </w:pPr>
            <w:r>
              <w:rPr>
                <w:rFonts w:ascii="Arial" w:cs="Arial" w:eastAsia="Arial" w:hAnsi="Arial"/>
                <w:sz w:val="14"/>
                <w:szCs w:val="14"/>
                <w:color w:val="auto"/>
              </w:rPr>
              <w:t>0.60%</w:t>
            </w:r>
          </w:p>
        </w:tc>
        <w:tc>
          <w:tcPr>
            <w:tcW w:w="120" w:type="dxa"/>
            <w:vAlign w:val="bottom"/>
          </w:tcPr>
          <w:p>
            <w:pPr>
              <w:spacing w:after="0"/>
              <w:rPr>
                <w:sz w:val="15"/>
                <w:szCs w:val="15"/>
                <w:color w:val="auto"/>
              </w:rPr>
            </w:pPr>
          </w:p>
        </w:tc>
        <w:tc>
          <w:tcPr>
            <w:tcW w:w="1060" w:type="dxa"/>
            <w:vAlign w:val="bottom"/>
            <w:gridSpan w:val="2"/>
          </w:tcPr>
          <w:p>
            <w:pPr>
              <w:jc w:val="right"/>
              <w:ind w:right="60"/>
              <w:spacing w:after="0"/>
              <w:rPr>
                <w:sz w:val="20"/>
                <w:szCs w:val="20"/>
                <w:color w:val="auto"/>
              </w:rPr>
            </w:pPr>
            <w:r>
              <w:rPr>
                <w:rFonts w:ascii="Arial" w:cs="Arial" w:eastAsia="Arial" w:hAnsi="Arial"/>
                <w:sz w:val="14"/>
                <w:szCs w:val="14"/>
                <w:color w:val="auto"/>
              </w:rPr>
              <w:t>0.59%</w:t>
            </w:r>
          </w:p>
        </w:tc>
        <w:tc>
          <w:tcPr>
            <w:tcW w:w="4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1100" w:type="dxa"/>
            <w:vAlign w:val="bottom"/>
            <w:gridSpan w:val="2"/>
          </w:tcPr>
          <w:p>
            <w:pPr>
              <w:jc w:val="right"/>
              <w:ind w:right="120"/>
              <w:spacing w:after="0"/>
              <w:rPr>
                <w:sz w:val="20"/>
                <w:szCs w:val="20"/>
                <w:color w:val="auto"/>
              </w:rPr>
            </w:pPr>
            <w:r>
              <w:rPr>
                <w:rFonts w:ascii="Arial" w:cs="Arial" w:eastAsia="Arial" w:hAnsi="Arial"/>
                <w:sz w:val="14"/>
                <w:szCs w:val="14"/>
                <w:color w:val="auto"/>
              </w:rPr>
              <w:t>0.62%</w:t>
            </w:r>
          </w:p>
        </w:tc>
        <w:tc>
          <w:tcPr>
            <w:tcW w:w="120" w:type="dxa"/>
            <w:vAlign w:val="bottom"/>
          </w:tcPr>
          <w:p>
            <w:pPr>
              <w:spacing w:after="0"/>
              <w:rPr>
                <w:sz w:val="15"/>
                <w:szCs w:val="15"/>
                <w:color w:val="auto"/>
              </w:rPr>
            </w:pPr>
          </w:p>
        </w:tc>
        <w:tc>
          <w:tcPr>
            <w:tcW w:w="1040" w:type="dxa"/>
            <w:vAlign w:val="bottom"/>
            <w:gridSpan w:val="2"/>
          </w:tcPr>
          <w:p>
            <w:pPr>
              <w:jc w:val="right"/>
              <w:ind w:right="40"/>
              <w:spacing w:after="0"/>
              <w:rPr>
                <w:sz w:val="20"/>
                <w:szCs w:val="20"/>
                <w:color w:val="auto"/>
              </w:rPr>
            </w:pPr>
            <w:r>
              <w:rPr>
                <w:rFonts w:ascii="Arial" w:cs="Arial" w:eastAsia="Arial" w:hAnsi="Arial"/>
                <w:sz w:val="14"/>
                <w:szCs w:val="14"/>
                <w:color w:val="auto"/>
              </w:rPr>
              <w:t>0.52%</w:t>
            </w:r>
          </w:p>
        </w:tc>
        <w:tc>
          <w:tcPr>
            <w:tcW w:w="6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980" w:type="dxa"/>
            <w:vAlign w:val="bottom"/>
            <w:gridSpan w:val="2"/>
          </w:tcPr>
          <w:p>
            <w:pPr>
              <w:jc w:val="right"/>
              <w:spacing w:after="0"/>
              <w:rPr>
                <w:sz w:val="20"/>
                <w:szCs w:val="20"/>
                <w:color w:val="auto"/>
              </w:rPr>
            </w:pPr>
            <w:r>
              <w:rPr>
                <w:rFonts w:ascii="Arial" w:cs="Arial" w:eastAsia="Arial" w:hAnsi="Arial"/>
                <w:sz w:val="14"/>
                <w:szCs w:val="14"/>
                <w:color w:val="auto"/>
              </w:rPr>
              <w:t>0.55%</w:t>
            </w:r>
          </w:p>
        </w:tc>
      </w:tr>
    </w:tbl>
    <w:p>
      <w:pPr>
        <w:spacing w:after="0" w:line="379"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13335</wp:posOffset>
            </wp:positionV>
            <wp:extent cx="7134225" cy="825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22" w:name="page23"/>
    <w:bookmarkEnd w:id="2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105029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0502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tbl>
      <w:tblPr>
        <w:tblLayout w:type="fixed"/>
        <w:tblInd w:w="0" w:type="dxa"/>
        <w:tblCellMar>
          <w:top w:w="0" w:type="dxa"/>
          <w:left w:w="0" w:type="dxa"/>
          <w:bottom w:w="0" w:type="dxa"/>
          <w:right w:w="0" w:type="dxa"/>
        </w:tblCellMar>
      </w:tblPr>
      <w:tr>
        <w:trPr>
          <w:trHeight w:val="226"/>
        </w:trPr>
        <w:tc>
          <w:tcPr>
            <w:tcW w:w="3660" w:type="dxa"/>
            <w:vAlign w:val="bottom"/>
          </w:tcPr>
          <w:p>
            <w:pPr>
              <w:spacing w:after="0"/>
              <w:rPr>
                <w:sz w:val="19"/>
                <w:szCs w:val="19"/>
                <w:color w:val="auto"/>
              </w:rPr>
            </w:pPr>
          </w:p>
        </w:tc>
        <w:tc>
          <w:tcPr>
            <w:tcW w:w="9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00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9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0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9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080" w:type="dxa"/>
            <w:vAlign w:val="bottom"/>
            <w:gridSpan w:val="2"/>
          </w:tcPr>
          <w:p>
            <w:pPr>
              <w:jc w:val="right"/>
              <w:spacing w:after="0"/>
              <w:rPr>
                <w:sz w:val="20"/>
                <w:szCs w:val="20"/>
                <w:color w:val="auto"/>
              </w:rPr>
            </w:pPr>
            <w:r>
              <w:rPr>
                <w:rFonts w:ascii="Arial" w:cs="Arial" w:eastAsia="Arial" w:hAnsi="Arial"/>
                <w:sz w:val="18"/>
                <w:szCs w:val="18"/>
                <w:color w:val="auto"/>
              </w:rPr>
              <w:t>EXHIBIT VII</w:t>
            </w:r>
          </w:p>
        </w:tc>
      </w:tr>
      <w:tr>
        <w:trPr>
          <w:trHeight w:val="414"/>
        </w:trPr>
        <w:tc>
          <w:tcPr>
            <w:tcW w:w="3660" w:type="dxa"/>
            <w:vAlign w:val="bottom"/>
          </w:tcPr>
          <w:p>
            <w:pPr>
              <w:spacing w:after="0"/>
              <w:rPr>
                <w:sz w:val="24"/>
                <w:szCs w:val="24"/>
                <w:color w:val="auto"/>
              </w:rPr>
            </w:pPr>
          </w:p>
        </w:tc>
        <w:tc>
          <w:tcPr>
            <w:tcW w:w="3620" w:type="dxa"/>
            <w:vAlign w:val="bottom"/>
            <w:gridSpan w:val="7"/>
          </w:tcPr>
          <w:p>
            <w:pPr>
              <w:jc w:val="center"/>
              <w:ind w:left="211"/>
              <w:spacing w:after="0"/>
              <w:rPr>
                <w:sz w:val="20"/>
                <w:szCs w:val="20"/>
                <w:color w:val="auto"/>
              </w:rPr>
            </w:pPr>
            <w:r>
              <w:rPr>
                <w:rFonts w:ascii="Arial" w:cs="Arial" w:eastAsia="Arial" w:hAnsi="Arial"/>
                <w:sz w:val="18"/>
                <w:szCs w:val="18"/>
                <w:color w:val="auto"/>
                <w:w w:val="94"/>
              </w:rPr>
              <w:t>BUSINESS SEGMENT ANALYSIS</w:t>
            </w: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226"/>
        </w:trPr>
        <w:tc>
          <w:tcPr>
            <w:tcW w:w="3660" w:type="dxa"/>
            <w:vAlign w:val="bottom"/>
          </w:tcPr>
          <w:p>
            <w:pPr>
              <w:spacing w:after="0"/>
              <w:rPr>
                <w:sz w:val="19"/>
                <w:szCs w:val="19"/>
                <w:color w:val="auto"/>
              </w:rPr>
            </w:pPr>
          </w:p>
        </w:tc>
        <w:tc>
          <w:tcPr>
            <w:tcW w:w="9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2520" w:type="dxa"/>
            <w:vAlign w:val="bottom"/>
            <w:gridSpan w:val="5"/>
          </w:tcPr>
          <w:p>
            <w:pPr>
              <w:jc w:val="center"/>
              <w:ind w:right="800"/>
              <w:spacing w:after="0"/>
              <w:rPr>
                <w:sz w:val="20"/>
                <w:szCs w:val="20"/>
                <w:color w:val="auto"/>
              </w:rPr>
            </w:pPr>
            <w:r>
              <w:rPr>
                <w:rFonts w:ascii="Arial" w:cs="Arial" w:eastAsia="Arial" w:hAnsi="Arial"/>
                <w:sz w:val="18"/>
                <w:szCs w:val="18"/>
                <w:color w:val="auto"/>
                <w:w w:val="90"/>
              </w:rPr>
              <w:t>(In US$ thousand)</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0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9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980" w:type="dxa"/>
            <w:vAlign w:val="bottom"/>
          </w:tcPr>
          <w:p>
            <w:pPr>
              <w:spacing w:after="0"/>
              <w:rPr>
                <w:sz w:val="19"/>
                <w:szCs w:val="19"/>
                <w:color w:val="auto"/>
              </w:rPr>
            </w:pPr>
          </w:p>
        </w:tc>
        <w:tc>
          <w:tcPr>
            <w:tcW w:w="100" w:type="dxa"/>
            <w:vAlign w:val="bottom"/>
          </w:tcPr>
          <w:p>
            <w:pPr>
              <w:spacing w:after="0"/>
              <w:rPr>
                <w:sz w:val="19"/>
                <w:szCs w:val="19"/>
                <w:color w:val="auto"/>
              </w:rPr>
            </w:pPr>
          </w:p>
        </w:tc>
      </w:tr>
      <w:tr>
        <w:trPr>
          <w:trHeight w:val="414"/>
        </w:trPr>
        <w:tc>
          <w:tcPr>
            <w:tcW w:w="366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2520" w:type="dxa"/>
            <w:vAlign w:val="bottom"/>
            <w:gridSpan w:val="5"/>
          </w:tcPr>
          <w:p>
            <w:pPr>
              <w:jc w:val="right"/>
              <w:ind w:right="400"/>
              <w:spacing w:after="0"/>
              <w:rPr>
                <w:sz w:val="20"/>
                <w:szCs w:val="20"/>
                <w:color w:val="auto"/>
              </w:rPr>
            </w:pPr>
            <w:r>
              <w:rPr>
                <w:rFonts w:ascii="Arial" w:cs="Arial" w:eastAsia="Arial" w:hAnsi="Arial"/>
                <w:sz w:val="18"/>
                <w:szCs w:val="18"/>
                <w:color w:val="auto"/>
                <w:w w:val="99"/>
              </w:rPr>
              <w:t>FOR THE NINE MONTHS</w:t>
            </w: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227"/>
        </w:trPr>
        <w:tc>
          <w:tcPr>
            <w:tcW w:w="3660" w:type="dxa"/>
            <w:vAlign w:val="bottom"/>
          </w:tcPr>
          <w:p>
            <w:pPr>
              <w:spacing w:after="0"/>
              <w:rPr>
                <w:sz w:val="19"/>
                <w:szCs w:val="19"/>
                <w:color w:val="auto"/>
              </w:rPr>
            </w:pPr>
          </w:p>
        </w:tc>
        <w:tc>
          <w:tcPr>
            <w:tcW w:w="9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420" w:type="dxa"/>
            <w:vAlign w:val="bottom"/>
            <w:gridSpan w:val="3"/>
          </w:tcPr>
          <w:p>
            <w:pPr>
              <w:jc w:val="right"/>
              <w:spacing w:after="0"/>
              <w:rPr>
                <w:sz w:val="20"/>
                <w:szCs w:val="20"/>
                <w:color w:val="auto"/>
              </w:rPr>
            </w:pPr>
            <w:r>
              <w:rPr>
                <w:rFonts w:ascii="Arial" w:cs="Arial" w:eastAsia="Arial" w:hAnsi="Arial"/>
                <w:sz w:val="18"/>
                <w:szCs w:val="18"/>
                <w:color w:val="auto"/>
              </w:rPr>
              <w:t>ENDED</w:t>
            </w:r>
          </w:p>
        </w:tc>
        <w:tc>
          <w:tcPr>
            <w:tcW w:w="9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3740" w:type="dxa"/>
            <w:vAlign w:val="bottom"/>
            <w:gridSpan w:val="9"/>
          </w:tcPr>
          <w:p>
            <w:pPr>
              <w:jc w:val="right"/>
              <w:ind w:right="580"/>
              <w:spacing w:after="0"/>
              <w:rPr>
                <w:sz w:val="20"/>
                <w:szCs w:val="20"/>
                <w:color w:val="auto"/>
              </w:rPr>
            </w:pPr>
            <w:r>
              <w:rPr>
                <w:rFonts w:ascii="Arial" w:cs="Arial" w:eastAsia="Arial" w:hAnsi="Arial"/>
                <w:sz w:val="18"/>
                <w:szCs w:val="18"/>
                <w:color w:val="auto"/>
              </w:rPr>
              <w:t>FOR THE THREE MONTHS ENDED</w:t>
            </w:r>
          </w:p>
        </w:tc>
      </w:tr>
      <w:tr>
        <w:trPr>
          <w:trHeight w:val="221"/>
        </w:trPr>
        <w:tc>
          <w:tcPr>
            <w:tcW w:w="3660" w:type="dxa"/>
            <w:vAlign w:val="bottom"/>
          </w:tcPr>
          <w:p>
            <w:pPr>
              <w:spacing w:after="0"/>
              <w:rPr>
                <w:sz w:val="19"/>
                <w:szCs w:val="19"/>
                <w:color w:val="auto"/>
              </w:rPr>
            </w:pPr>
          </w:p>
        </w:tc>
        <w:tc>
          <w:tcPr>
            <w:tcW w:w="960" w:type="dxa"/>
            <w:vAlign w:val="bottom"/>
          </w:tcPr>
          <w:p>
            <w:pPr>
              <w:spacing w:after="0"/>
              <w:rPr>
                <w:sz w:val="19"/>
                <w:szCs w:val="19"/>
                <w:color w:val="auto"/>
              </w:rPr>
            </w:pPr>
          </w:p>
        </w:tc>
        <w:tc>
          <w:tcPr>
            <w:tcW w:w="140" w:type="dxa"/>
            <w:vAlign w:val="bottom"/>
            <w:tcBorders>
              <w:top w:val="single" w:sz="8" w:color="auto"/>
            </w:tcBorders>
          </w:tcPr>
          <w:p>
            <w:pPr>
              <w:spacing w:after="0"/>
              <w:rPr>
                <w:sz w:val="19"/>
                <w:szCs w:val="19"/>
                <w:color w:val="auto"/>
              </w:rPr>
            </w:pPr>
          </w:p>
        </w:tc>
        <w:tc>
          <w:tcPr>
            <w:tcW w:w="1240" w:type="dxa"/>
            <w:vAlign w:val="bottom"/>
            <w:tcBorders>
              <w:top w:val="single" w:sz="8" w:color="auto"/>
            </w:tcBorders>
            <w:gridSpan w:val="2"/>
          </w:tcPr>
          <w:p>
            <w:pPr>
              <w:jc w:val="right"/>
              <w:ind w:right="440"/>
              <w:spacing w:after="0"/>
              <w:rPr>
                <w:sz w:val="20"/>
                <w:szCs w:val="20"/>
                <w:color w:val="auto"/>
              </w:rPr>
            </w:pPr>
            <w:r>
              <w:rPr>
                <w:rFonts w:ascii="Arial" w:cs="Arial" w:eastAsia="Arial" w:hAnsi="Arial"/>
                <w:sz w:val="18"/>
                <w:szCs w:val="18"/>
                <w:color w:val="auto"/>
                <w:w w:val="90"/>
              </w:rPr>
              <w:t>SEP 30/21</w:t>
            </w:r>
          </w:p>
        </w:tc>
        <w:tc>
          <w:tcPr>
            <w:tcW w:w="180" w:type="dxa"/>
            <w:vAlign w:val="bottom"/>
            <w:tcBorders>
              <w:top w:val="single" w:sz="8" w:color="auto"/>
            </w:tcBorders>
          </w:tcPr>
          <w:p>
            <w:pPr>
              <w:spacing w:after="0"/>
              <w:rPr>
                <w:sz w:val="19"/>
                <w:szCs w:val="19"/>
                <w:color w:val="auto"/>
              </w:rPr>
            </w:pPr>
          </w:p>
        </w:tc>
        <w:tc>
          <w:tcPr>
            <w:tcW w:w="960" w:type="dxa"/>
            <w:vAlign w:val="bottom"/>
            <w:tcBorders>
              <w:top w:val="single" w:sz="8" w:color="auto"/>
            </w:tcBorders>
          </w:tcPr>
          <w:p>
            <w:pPr>
              <w:jc w:val="right"/>
              <w:ind w:right="111"/>
              <w:spacing w:after="0"/>
              <w:rPr>
                <w:sz w:val="20"/>
                <w:szCs w:val="20"/>
                <w:color w:val="auto"/>
              </w:rPr>
            </w:pPr>
            <w:r>
              <w:rPr>
                <w:rFonts w:ascii="Arial" w:cs="Arial" w:eastAsia="Arial" w:hAnsi="Arial"/>
                <w:sz w:val="18"/>
                <w:szCs w:val="18"/>
                <w:color w:val="auto"/>
                <w:w w:val="85"/>
              </w:rPr>
              <w:t>SEP 30/20</w:t>
            </w:r>
          </w:p>
        </w:tc>
        <w:tc>
          <w:tcPr>
            <w:tcW w:w="1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0" w:type="dxa"/>
            <w:vAlign w:val="bottom"/>
            <w:tcBorders>
              <w:top w:val="single" w:sz="8" w:color="auto"/>
            </w:tcBorders>
          </w:tcPr>
          <w:p>
            <w:pPr>
              <w:spacing w:after="0"/>
              <w:rPr>
                <w:sz w:val="19"/>
                <w:szCs w:val="19"/>
                <w:color w:val="auto"/>
              </w:rPr>
            </w:pPr>
          </w:p>
        </w:tc>
        <w:tc>
          <w:tcPr>
            <w:tcW w:w="1200" w:type="dxa"/>
            <w:vAlign w:val="bottom"/>
            <w:tcBorders>
              <w:top w:val="single" w:sz="8" w:color="auto"/>
            </w:tcBorders>
            <w:gridSpan w:val="2"/>
          </w:tcPr>
          <w:p>
            <w:pPr>
              <w:jc w:val="right"/>
              <w:ind w:right="380"/>
              <w:spacing w:after="0"/>
              <w:rPr>
                <w:sz w:val="20"/>
                <w:szCs w:val="20"/>
                <w:color w:val="auto"/>
              </w:rPr>
            </w:pPr>
            <w:r>
              <w:rPr>
                <w:rFonts w:ascii="Arial" w:cs="Arial" w:eastAsia="Arial" w:hAnsi="Arial"/>
                <w:sz w:val="18"/>
                <w:szCs w:val="18"/>
                <w:color w:val="auto"/>
                <w:w w:val="92"/>
              </w:rPr>
              <w:t>SEP 30/21</w:t>
            </w:r>
          </w:p>
        </w:tc>
        <w:tc>
          <w:tcPr>
            <w:tcW w:w="140" w:type="dxa"/>
            <w:vAlign w:val="bottom"/>
            <w:tcBorders>
              <w:top w:val="single" w:sz="8" w:color="auto"/>
            </w:tcBorders>
          </w:tcPr>
          <w:p>
            <w:pPr>
              <w:spacing w:after="0"/>
              <w:rPr>
                <w:sz w:val="19"/>
                <w:szCs w:val="19"/>
                <w:color w:val="auto"/>
              </w:rPr>
            </w:pPr>
          </w:p>
        </w:tc>
        <w:tc>
          <w:tcPr>
            <w:tcW w:w="1100" w:type="dxa"/>
            <w:vAlign w:val="bottom"/>
            <w:tcBorders>
              <w:top w:val="single" w:sz="8" w:color="auto"/>
            </w:tcBorders>
            <w:gridSpan w:val="2"/>
          </w:tcPr>
          <w:p>
            <w:pPr>
              <w:jc w:val="right"/>
              <w:ind w:right="300"/>
              <w:spacing w:after="0"/>
              <w:rPr>
                <w:sz w:val="20"/>
                <w:szCs w:val="20"/>
                <w:color w:val="auto"/>
              </w:rPr>
            </w:pPr>
            <w:r>
              <w:rPr>
                <w:rFonts w:ascii="Arial" w:cs="Arial" w:eastAsia="Arial" w:hAnsi="Arial"/>
                <w:sz w:val="18"/>
                <w:szCs w:val="18"/>
                <w:color w:val="auto"/>
                <w:w w:val="91"/>
              </w:rPr>
              <w:t>JUN 30/21</w:t>
            </w:r>
          </w:p>
        </w:tc>
        <w:tc>
          <w:tcPr>
            <w:tcW w:w="80" w:type="dxa"/>
            <w:vAlign w:val="bottom"/>
            <w:tcBorders>
              <w:top w:val="single" w:sz="8" w:color="auto"/>
            </w:tcBorders>
          </w:tcPr>
          <w:p>
            <w:pPr>
              <w:spacing w:after="0"/>
              <w:rPr>
                <w:sz w:val="19"/>
                <w:szCs w:val="19"/>
                <w:color w:val="auto"/>
              </w:rPr>
            </w:pPr>
          </w:p>
        </w:tc>
        <w:tc>
          <w:tcPr>
            <w:tcW w:w="140" w:type="dxa"/>
            <w:vAlign w:val="bottom"/>
            <w:tcBorders>
              <w:top w:val="single" w:sz="8" w:color="auto"/>
            </w:tcBorders>
          </w:tcPr>
          <w:p>
            <w:pPr>
              <w:spacing w:after="0"/>
              <w:rPr>
                <w:sz w:val="19"/>
                <w:szCs w:val="19"/>
                <w:color w:val="auto"/>
              </w:rPr>
            </w:pPr>
          </w:p>
        </w:tc>
        <w:tc>
          <w:tcPr>
            <w:tcW w:w="980" w:type="dxa"/>
            <w:vAlign w:val="bottom"/>
            <w:tcBorders>
              <w:top w:val="single" w:sz="8" w:color="auto"/>
            </w:tcBorders>
          </w:tcPr>
          <w:p>
            <w:pPr>
              <w:jc w:val="right"/>
              <w:ind w:right="91"/>
              <w:spacing w:after="0"/>
              <w:rPr>
                <w:sz w:val="20"/>
                <w:szCs w:val="20"/>
                <w:color w:val="auto"/>
              </w:rPr>
            </w:pPr>
            <w:r>
              <w:rPr>
                <w:rFonts w:ascii="Arial" w:cs="Arial" w:eastAsia="Arial" w:hAnsi="Arial"/>
                <w:sz w:val="18"/>
                <w:szCs w:val="18"/>
                <w:color w:val="auto"/>
                <w:w w:val="90"/>
              </w:rPr>
              <w:t>SEP 30/20</w:t>
            </w:r>
          </w:p>
        </w:tc>
        <w:tc>
          <w:tcPr>
            <w:tcW w:w="100" w:type="dxa"/>
            <w:vAlign w:val="bottom"/>
          </w:tcPr>
          <w:p>
            <w:pPr>
              <w:spacing w:after="0"/>
              <w:rPr>
                <w:sz w:val="19"/>
                <w:szCs w:val="19"/>
                <w:color w:val="auto"/>
              </w:rPr>
            </w:pPr>
          </w:p>
        </w:tc>
      </w:tr>
      <w:tr>
        <w:trPr>
          <w:trHeight w:val="207"/>
        </w:trPr>
        <w:tc>
          <w:tcPr>
            <w:tcW w:w="36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COMMERCIAL BUSINESS SEGMENT:</w:t>
            </w:r>
          </w:p>
        </w:tc>
        <w:tc>
          <w:tcPr>
            <w:tcW w:w="96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r>
      <w:tr>
        <w:trPr>
          <w:trHeight w:val="213"/>
        </w:trPr>
        <w:tc>
          <w:tcPr>
            <w:tcW w:w="36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3"/>
        </w:trPr>
        <w:tc>
          <w:tcPr>
            <w:tcW w:w="36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Net interest income</w:t>
            </w:r>
          </w:p>
        </w:tc>
        <w:tc>
          <w:tcPr>
            <w:tcW w:w="11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60,497</w:t>
            </w:r>
          </w:p>
        </w:tc>
        <w:tc>
          <w:tcPr>
            <w:tcW w:w="180" w:type="dxa"/>
            <w:vAlign w:val="bottom"/>
            <w:shd w:val="clear" w:color="auto" w:fill="CCEEFF"/>
          </w:tcPr>
          <w:p>
            <w:pPr>
              <w:jc w:val="right"/>
              <w:ind w:right="28"/>
              <w:spacing w:after="0"/>
              <w:rPr>
                <w:sz w:val="20"/>
                <w:szCs w:val="20"/>
                <w:color w:val="auto"/>
              </w:rPr>
            </w:pPr>
            <w:r>
              <w:rPr>
                <w:rFonts w:ascii="Arial" w:cs="Arial" w:eastAsia="Arial" w:hAnsi="Arial"/>
                <w:sz w:val="14"/>
                <w:szCs w:val="14"/>
                <w:color w:val="auto"/>
                <w:w w:val="76"/>
              </w:rPr>
              <w:t>$</w:t>
            </w:r>
          </w:p>
        </w:tc>
        <w:tc>
          <w:tcPr>
            <w:tcW w:w="11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66,887</w:t>
            </w:r>
          </w:p>
        </w:tc>
        <w:tc>
          <w:tcPr>
            <w:tcW w:w="2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21,286</w:t>
            </w: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11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20,480</w:t>
            </w:r>
          </w:p>
        </w:tc>
        <w:tc>
          <w:tcPr>
            <w:tcW w:w="2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21,201</w:t>
            </w:r>
          </w:p>
        </w:tc>
      </w:tr>
      <w:tr>
        <w:trPr>
          <w:trHeight w:val="227"/>
        </w:trPr>
        <w:tc>
          <w:tcPr>
            <w:tcW w:w="3660" w:type="dxa"/>
            <w:vAlign w:val="bottom"/>
          </w:tcPr>
          <w:p>
            <w:pPr>
              <w:ind w:left="160"/>
              <w:spacing w:after="0"/>
              <w:rPr>
                <w:sz w:val="20"/>
                <w:szCs w:val="20"/>
                <w:color w:val="auto"/>
              </w:rPr>
            </w:pPr>
            <w:r>
              <w:rPr>
                <w:rFonts w:ascii="Arial" w:cs="Arial" w:eastAsia="Arial" w:hAnsi="Arial"/>
                <w:sz w:val="18"/>
                <w:szCs w:val="18"/>
                <w:color w:val="auto"/>
              </w:rPr>
              <w:t>Other income</w:t>
            </w:r>
          </w:p>
        </w:tc>
        <w:tc>
          <w:tcPr>
            <w:tcW w:w="9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240" w:type="dxa"/>
            <w:vAlign w:val="bottom"/>
            <w:gridSpan w:val="2"/>
          </w:tcPr>
          <w:p>
            <w:pPr>
              <w:jc w:val="right"/>
              <w:ind w:right="240"/>
              <w:spacing w:after="0"/>
              <w:rPr>
                <w:sz w:val="20"/>
                <w:szCs w:val="20"/>
                <w:color w:val="auto"/>
              </w:rPr>
            </w:pPr>
            <w:r>
              <w:rPr>
                <w:rFonts w:ascii="Arial" w:cs="Arial" w:eastAsia="Arial" w:hAnsi="Arial"/>
                <w:sz w:val="18"/>
                <w:szCs w:val="18"/>
                <w:color w:val="auto"/>
              </w:rPr>
              <w:t>12,676</w:t>
            </w:r>
          </w:p>
        </w:tc>
        <w:tc>
          <w:tcPr>
            <w:tcW w:w="180" w:type="dxa"/>
            <w:vAlign w:val="bottom"/>
          </w:tcPr>
          <w:p>
            <w:pPr>
              <w:spacing w:after="0"/>
              <w:rPr>
                <w:sz w:val="19"/>
                <w:szCs w:val="19"/>
                <w:color w:val="auto"/>
              </w:rPr>
            </w:pPr>
          </w:p>
        </w:tc>
        <w:tc>
          <w:tcPr>
            <w:tcW w:w="1100" w:type="dxa"/>
            <w:vAlign w:val="bottom"/>
            <w:gridSpan w:val="2"/>
          </w:tcPr>
          <w:p>
            <w:pPr>
              <w:jc w:val="right"/>
              <w:ind w:right="140"/>
              <w:spacing w:after="0"/>
              <w:rPr>
                <w:sz w:val="20"/>
                <w:szCs w:val="20"/>
                <w:color w:val="auto"/>
              </w:rPr>
            </w:pPr>
            <w:r>
              <w:rPr>
                <w:rFonts w:ascii="Arial" w:cs="Arial" w:eastAsia="Arial" w:hAnsi="Arial"/>
                <w:sz w:val="18"/>
                <w:szCs w:val="18"/>
                <w:color w:val="auto"/>
              </w:rPr>
              <w:t>5,488</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200" w:type="dxa"/>
            <w:vAlign w:val="bottom"/>
            <w:gridSpan w:val="2"/>
          </w:tcPr>
          <w:p>
            <w:pPr>
              <w:jc w:val="right"/>
              <w:ind w:right="200"/>
              <w:spacing w:after="0"/>
              <w:rPr>
                <w:sz w:val="20"/>
                <w:szCs w:val="20"/>
                <w:color w:val="auto"/>
              </w:rPr>
            </w:pPr>
            <w:r>
              <w:rPr>
                <w:rFonts w:ascii="Arial" w:cs="Arial" w:eastAsia="Arial" w:hAnsi="Arial"/>
                <w:sz w:val="18"/>
                <w:szCs w:val="18"/>
                <w:color w:val="auto"/>
              </w:rPr>
              <w:t>4,939</w:t>
            </w:r>
          </w:p>
        </w:tc>
        <w:tc>
          <w:tcPr>
            <w:tcW w:w="140" w:type="dxa"/>
            <w:vAlign w:val="bottom"/>
          </w:tcPr>
          <w:p>
            <w:pPr>
              <w:spacing w:after="0"/>
              <w:rPr>
                <w:sz w:val="19"/>
                <w:szCs w:val="19"/>
                <w:color w:val="auto"/>
              </w:rPr>
            </w:pPr>
          </w:p>
        </w:tc>
        <w:tc>
          <w:tcPr>
            <w:tcW w:w="1100" w:type="dxa"/>
            <w:vAlign w:val="bottom"/>
            <w:gridSpan w:val="2"/>
          </w:tcPr>
          <w:p>
            <w:pPr>
              <w:jc w:val="right"/>
              <w:ind w:right="120"/>
              <w:spacing w:after="0"/>
              <w:rPr>
                <w:sz w:val="20"/>
                <w:szCs w:val="20"/>
                <w:color w:val="auto"/>
              </w:rPr>
            </w:pPr>
            <w:r>
              <w:rPr>
                <w:rFonts w:ascii="Arial" w:cs="Arial" w:eastAsia="Arial" w:hAnsi="Arial"/>
                <w:sz w:val="18"/>
                <w:szCs w:val="18"/>
                <w:color w:val="auto"/>
              </w:rPr>
              <w:t>4,479</w:t>
            </w:r>
          </w:p>
        </w:tc>
        <w:tc>
          <w:tcPr>
            <w:tcW w:w="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2,929</w:t>
            </w:r>
          </w:p>
        </w:tc>
      </w:tr>
      <w:tr>
        <w:trPr>
          <w:trHeight w:val="207"/>
        </w:trPr>
        <w:tc>
          <w:tcPr>
            <w:tcW w:w="36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revenues</w:t>
            </w:r>
          </w:p>
        </w:tc>
        <w:tc>
          <w:tcPr>
            <w:tcW w:w="96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73,173</w:t>
            </w:r>
          </w:p>
        </w:tc>
        <w:tc>
          <w:tcPr>
            <w:tcW w:w="24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72,375</w:t>
            </w:r>
          </w:p>
        </w:tc>
        <w:tc>
          <w:tcPr>
            <w:tcW w:w="14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26,225</w:t>
            </w:r>
          </w:p>
        </w:tc>
        <w:tc>
          <w:tcPr>
            <w:tcW w:w="20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24,959</w:t>
            </w:r>
          </w:p>
        </w:tc>
        <w:tc>
          <w:tcPr>
            <w:tcW w:w="1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24,130</w:t>
            </w:r>
          </w:p>
        </w:tc>
        <w:tc>
          <w:tcPr>
            <w:tcW w:w="100" w:type="dxa"/>
            <w:vAlign w:val="bottom"/>
            <w:tcBorders>
              <w:top w:val="single" w:sz="8" w:color="CCEEFF"/>
            </w:tcBorders>
            <w:shd w:val="clear" w:color="auto" w:fill="CCEEFF"/>
          </w:tcPr>
          <w:p>
            <w:pPr>
              <w:spacing w:after="0"/>
              <w:rPr>
                <w:sz w:val="18"/>
                <w:szCs w:val="18"/>
                <w:color w:val="auto"/>
              </w:rPr>
            </w:pPr>
          </w:p>
        </w:tc>
      </w:tr>
      <w:tr>
        <w:trPr>
          <w:trHeight w:val="213"/>
        </w:trPr>
        <w:tc>
          <w:tcPr>
            <w:tcW w:w="3660" w:type="dxa"/>
            <w:vAlign w:val="bottom"/>
          </w:tcPr>
          <w:p>
            <w:pPr>
              <w:ind w:left="160"/>
              <w:spacing w:after="0"/>
              <w:rPr>
                <w:sz w:val="20"/>
                <w:szCs w:val="20"/>
                <w:color w:val="auto"/>
              </w:rPr>
            </w:pPr>
            <w:r>
              <w:rPr>
                <w:rFonts w:ascii="Arial" w:cs="Arial" w:eastAsia="Arial" w:hAnsi="Arial"/>
                <w:sz w:val="18"/>
                <w:szCs w:val="18"/>
                <w:color w:val="auto"/>
              </w:rPr>
              <w:t>(Provision for) reversal of credit losses</w:t>
            </w:r>
          </w:p>
        </w:tc>
        <w:tc>
          <w:tcPr>
            <w:tcW w:w="9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40" w:type="dxa"/>
            <w:vAlign w:val="bottom"/>
            <w:gridSpan w:val="2"/>
          </w:tcPr>
          <w:p>
            <w:pPr>
              <w:jc w:val="right"/>
              <w:ind w:right="180"/>
              <w:spacing w:after="0"/>
              <w:rPr>
                <w:sz w:val="20"/>
                <w:szCs w:val="20"/>
                <w:color w:val="auto"/>
              </w:rPr>
            </w:pPr>
            <w:r>
              <w:rPr>
                <w:rFonts w:ascii="Arial" w:cs="Arial" w:eastAsia="Arial" w:hAnsi="Arial"/>
                <w:sz w:val="18"/>
                <w:szCs w:val="18"/>
                <w:color w:val="auto"/>
              </w:rPr>
              <w:t>(890)</w:t>
            </w:r>
          </w:p>
        </w:tc>
        <w:tc>
          <w:tcPr>
            <w:tcW w:w="180" w:type="dxa"/>
            <w:vAlign w:val="bottom"/>
          </w:tcPr>
          <w:p>
            <w:pPr>
              <w:spacing w:after="0"/>
              <w:rPr>
                <w:sz w:val="18"/>
                <w:szCs w:val="18"/>
                <w:color w:val="auto"/>
              </w:rPr>
            </w:pPr>
          </w:p>
        </w:tc>
        <w:tc>
          <w:tcPr>
            <w:tcW w:w="1100" w:type="dxa"/>
            <w:vAlign w:val="bottom"/>
            <w:gridSpan w:val="2"/>
          </w:tcPr>
          <w:p>
            <w:pPr>
              <w:jc w:val="right"/>
              <w:ind w:right="140"/>
              <w:spacing w:after="0"/>
              <w:rPr>
                <w:sz w:val="20"/>
                <w:szCs w:val="20"/>
                <w:color w:val="auto"/>
              </w:rPr>
            </w:pPr>
            <w:r>
              <w:rPr>
                <w:rFonts w:ascii="Arial" w:cs="Arial" w:eastAsia="Arial" w:hAnsi="Arial"/>
                <w:sz w:val="18"/>
                <w:szCs w:val="18"/>
                <w:color w:val="auto"/>
              </w:rPr>
              <w:t>1,356</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0" w:type="dxa"/>
            <w:vAlign w:val="bottom"/>
            <w:gridSpan w:val="2"/>
          </w:tcPr>
          <w:p>
            <w:pPr>
              <w:jc w:val="right"/>
              <w:ind w:right="200"/>
              <w:spacing w:after="0"/>
              <w:rPr>
                <w:sz w:val="20"/>
                <w:szCs w:val="20"/>
                <w:color w:val="auto"/>
              </w:rPr>
            </w:pPr>
            <w:r>
              <w:rPr>
                <w:rFonts w:ascii="Arial" w:cs="Arial" w:eastAsia="Arial" w:hAnsi="Arial"/>
                <w:sz w:val="18"/>
                <w:szCs w:val="18"/>
                <w:color w:val="auto"/>
              </w:rPr>
              <w:t>115</w:t>
            </w:r>
          </w:p>
        </w:tc>
        <w:tc>
          <w:tcPr>
            <w:tcW w:w="140" w:type="dxa"/>
            <w:vAlign w:val="bottom"/>
          </w:tcPr>
          <w:p>
            <w:pPr>
              <w:spacing w:after="0"/>
              <w:rPr>
                <w:sz w:val="18"/>
                <w:szCs w:val="18"/>
                <w:color w:val="auto"/>
              </w:rPr>
            </w:pPr>
          </w:p>
        </w:tc>
        <w:tc>
          <w:tcPr>
            <w:tcW w:w="1100" w:type="dxa"/>
            <w:vAlign w:val="bottom"/>
            <w:gridSpan w:val="2"/>
          </w:tcPr>
          <w:p>
            <w:pPr>
              <w:jc w:val="right"/>
              <w:ind w:right="60"/>
              <w:spacing w:after="0"/>
              <w:rPr>
                <w:sz w:val="20"/>
                <w:szCs w:val="20"/>
                <w:color w:val="auto"/>
              </w:rPr>
            </w:pPr>
            <w:r>
              <w:rPr>
                <w:rFonts w:ascii="Arial" w:cs="Arial" w:eastAsia="Arial" w:hAnsi="Arial"/>
                <w:sz w:val="18"/>
                <w:szCs w:val="18"/>
                <w:color w:val="auto"/>
              </w:rPr>
              <w:t>(1,042)</w:t>
            </w: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80" w:type="dxa"/>
            <w:vAlign w:val="bottom"/>
            <w:gridSpan w:val="2"/>
          </w:tcPr>
          <w:p>
            <w:pPr>
              <w:jc w:val="right"/>
              <w:ind w:right="40"/>
              <w:spacing w:after="0"/>
              <w:rPr>
                <w:sz w:val="20"/>
                <w:szCs w:val="20"/>
                <w:color w:val="auto"/>
              </w:rPr>
            </w:pPr>
            <w:r>
              <w:rPr>
                <w:rFonts w:ascii="Arial" w:cs="Arial" w:eastAsia="Arial" w:hAnsi="Arial"/>
                <w:sz w:val="18"/>
                <w:szCs w:val="18"/>
                <w:color w:val="auto"/>
              </w:rPr>
              <w:t>(1,430)</w:t>
            </w:r>
          </w:p>
        </w:tc>
      </w:tr>
      <w:tr>
        <w:trPr>
          <w:trHeight w:val="213"/>
        </w:trPr>
        <w:tc>
          <w:tcPr>
            <w:tcW w:w="36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Gain on non-financial assets, net</w:t>
            </w:r>
          </w:p>
        </w:tc>
        <w:tc>
          <w:tcPr>
            <w:tcW w:w="9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0</w:t>
            </w:r>
          </w:p>
        </w:tc>
        <w:tc>
          <w:tcPr>
            <w:tcW w:w="18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0</w:t>
            </w: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0</w:t>
            </w:r>
          </w:p>
        </w:tc>
        <w:tc>
          <w:tcPr>
            <w:tcW w:w="14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w:t>
            </w: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140</w:t>
            </w:r>
          </w:p>
        </w:tc>
      </w:tr>
      <w:tr>
        <w:trPr>
          <w:trHeight w:val="227"/>
        </w:trPr>
        <w:tc>
          <w:tcPr>
            <w:tcW w:w="3660" w:type="dxa"/>
            <w:vAlign w:val="bottom"/>
          </w:tcPr>
          <w:p>
            <w:pPr>
              <w:ind w:left="160"/>
              <w:spacing w:after="0"/>
              <w:rPr>
                <w:sz w:val="20"/>
                <w:szCs w:val="20"/>
                <w:color w:val="auto"/>
              </w:rPr>
            </w:pPr>
            <w:r>
              <w:rPr>
                <w:rFonts w:ascii="Arial" w:cs="Arial" w:eastAsia="Arial" w:hAnsi="Arial"/>
                <w:sz w:val="18"/>
                <w:szCs w:val="18"/>
                <w:color w:val="auto"/>
              </w:rPr>
              <w:t>Operating expenses</w:t>
            </w:r>
          </w:p>
        </w:tc>
        <w:tc>
          <w:tcPr>
            <w:tcW w:w="9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240" w:type="dxa"/>
            <w:vAlign w:val="bottom"/>
            <w:gridSpan w:val="2"/>
          </w:tcPr>
          <w:p>
            <w:pPr>
              <w:jc w:val="right"/>
              <w:ind w:right="180"/>
              <w:spacing w:after="0"/>
              <w:rPr>
                <w:sz w:val="20"/>
                <w:szCs w:val="20"/>
                <w:color w:val="auto"/>
              </w:rPr>
            </w:pPr>
            <w:r>
              <w:rPr>
                <w:rFonts w:ascii="Arial" w:cs="Arial" w:eastAsia="Arial" w:hAnsi="Arial"/>
                <w:sz w:val="18"/>
                <w:szCs w:val="18"/>
                <w:color w:val="auto"/>
              </w:rPr>
              <w:t>(22,902)</w:t>
            </w:r>
          </w:p>
        </w:tc>
        <w:tc>
          <w:tcPr>
            <w:tcW w:w="180" w:type="dxa"/>
            <w:vAlign w:val="bottom"/>
          </w:tcPr>
          <w:p>
            <w:pPr>
              <w:spacing w:after="0"/>
              <w:rPr>
                <w:sz w:val="19"/>
                <w:szCs w:val="19"/>
                <w:color w:val="auto"/>
              </w:rPr>
            </w:pPr>
          </w:p>
        </w:tc>
        <w:tc>
          <w:tcPr>
            <w:tcW w:w="1100" w:type="dxa"/>
            <w:vAlign w:val="bottom"/>
            <w:gridSpan w:val="2"/>
          </w:tcPr>
          <w:p>
            <w:pPr>
              <w:jc w:val="right"/>
              <w:ind w:right="80"/>
              <w:spacing w:after="0"/>
              <w:rPr>
                <w:sz w:val="20"/>
                <w:szCs w:val="20"/>
                <w:color w:val="auto"/>
              </w:rPr>
            </w:pPr>
            <w:r>
              <w:rPr>
                <w:rFonts w:ascii="Arial" w:cs="Arial" w:eastAsia="Arial" w:hAnsi="Arial"/>
                <w:sz w:val="18"/>
                <w:szCs w:val="18"/>
                <w:color w:val="auto"/>
              </w:rPr>
              <w:t>(20,111)</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200" w:type="dxa"/>
            <w:vAlign w:val="bottom"/>
            <w:gridSpan w:val="2"/>
          </w:tcPr>
          <w:p>
            <w:pPr>
              <w:jc w:val="right"/>
              <w:ind w:right="140"/>
              <w:spacing w:after="0"/>
              <w:rPr>
                <w:sz w:val="20"/>
                <w:szCs w:val="20"/>
                <w:color w:val="auto"/>
              </w:rPr>
            </w:pPr>
            <w:r>
              <w:rPr>
                <w:rFonts w:ascii="Arial" w:cs="Arial" w:eastAsia="Arial" w:hAnsi="Arial"/>
                <w:sz w:val="18"/>
                <w:szCs w:val="18"/>
                <w:color w:val="auto"/>
              </w:rPr>
              <w:t>(7,874)</w:t>
            </w:r>
          </w:p>
        </w:tc>
        <w:tc>
          <w:tcPr>
            <w:tcW w:w="140" w:type="dxa"/>
            <w:vAlign w:val="bottom"/>
          </w:tcPr>
          <w:p>
            <w:pPr>
              <w:spacing w:after="0"/>
              <w:rPr>
                <w:sz w:val="19"/>
                <w:szCs w:val="19"/>
                <w:color w:val="auto"/>
              </w:rPr>
            </w:pPr>
          </w:p>
        </w:tc>
        <w:tc>
          <w:tcPr>
            <w:tcW w:w="1100" w:type="dxa"/>
            <w:vAlign w:val="bottom"/>
            <w:gridSpan w:val="2"/>
          </w:tcPr>
          <w:p>
            <w:pPr>
              <w:jc w:val="right"/>
              <w:ind w:right="60"/>
              <w:spacing w:after="0"/>
              <w:rPr>
                <w:sz w:val="20"/>
                <w:szCs w:val="20"/>
                <w:color w:val="auto"/>
              </w:rPr>
            </w:pPr>
            <w:r>
              <w:rPr>
                <w:rFonts w:ascii="Arial" w:cs="Arial" w:eastAsia="Arial" w:hAnsi="Arial"/>
                <w:sz w:val="18"/>
                <w:szCs w:val="18"/>
                <w:color w:val="auto"/>
              </w:rPr>
              <w:t>(7,880)</w:t>
            </w:r>
          </w:p>
        </w:tc>
        <w:tc>
          <w:tcPr>
            <w:tcW w:w="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080" w:type="dxa"/>
            <w:vAlign w:val="bottom"/>
            <w:gridSpan w:val="2"/>
          </w:tcPr>
          <w:p>
            <w:pPr>
              <w:jc w:val="right"/>
              <w:ind w:right="40"/>
              <w:spacing w:after="0"/>
              <w:rPr>
                <w:sz w:val="20"/>
                <w:szCs w:val="20"/>
                <w:color w:val="auto"/>
              </w:rPr>
            </w:pPr>
            <w:r>
              <w:rPr>
                <w:rFonts w:ascii="Arial" w:cs="Arial" w:eastAsia="Arial" w:hAnsi="Arial"/>
                <w:sz w:val="18"/>
                <w:szCs w:val="18"/>
                <w:color w:val="auto"/>
              </w:rPr>
              <w:t>(6,507)</w:t>
            </w:r>
          </w:p>
        </w:tc>
      </w:tr>
      <w:tr>
        <w:trPr>
          <w:trHeight w:val="207"/>
        </w:trPr>
        <w:tc>
          <w:tcPr>
            <w:tcW w:w="366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r>
      <w:tr>
        <w:trPr>
          <w:trHeight w:val="213"/>
        </w:trPr>
        <w:tc>
          <w:tcPr>
            <w:tcW w:w="3660" w:type="dxa"/>
            <w:vAlign w:val="bottom"/>
          </w:tcPr>
          <w:p>
            <w:pPr>
              <w:spacing w:after="0"/>
              <w:rPr>
                <w:sz w:val="20"/>
                <w:szCs w:val="20"/>
                <w:color w:val="auto"/>
              </w:rPr>
            </w:pPr>
            <w:r>
              <w:rPr>
                <w:rFonts w:ascii="Arial" w:cs="Arial" w:eastAsia="Arial" w:hAnsi="Arial"/>
                <w:sz w:val="18"/>
                <w:szCs w:val="18"/>
                <w:b w:val="1"/>
                <w:bCs w:val="1"/>
                <w:color w:val="auto"/>
              </w:rPr>
              <w:t>Profit for the segment</w:t>
            </w:r>
          </w:p>
        </w:tc>
        <w:tc>
          <w:tcPr>
            <w:tcW w:w="1100" w:type="dxa"/>
            <w:vAlign w:val="bottom"/>
            <w:gridSpan w:val="2"/>
          </w:tcPr>
          <w:p>
            <w:pPr>
              <w:jc w:val="right"/>
              <w:spacing w:after="0"/>
              <w:rPr>
                <w:sz w:val="20"/>
                <w:szCs w:val="20"/>
                <w:color w:val="auto"/>
              </w:rPr>
            </w:pPr>
            <w:r>
              <w:rPr>
                <w:rFonts w:ascii="Arial" w:cs="Arial" w:eastAsia="Arial" w:hAnsi="Arial"/>
                <w:sz w:val="18"/>
                <w:szCs w:val="18"/>
                <w:b w:val="1"/>
                <w:bCs w:val="1"/>
                <w:color w:val="auto"/>
              </w:rPr>
              <w:t>$</w:t>
            </w:r>
          </w:p>
        </w:tc>
        <w:tc>
          <w:tcPr>
            <w:tcW w:w="124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rPr>
              <w:t>49,381</w:t>
            </w:r>
          </w:p>
        </w:tc>
        <w:tc>
          <w:tcPr>
            <w:tcW w:w="180" w:type="dxa"/>
            <w:vAlign w:val="bottom"/>
          </w:tcPr>
          <w:p>
            <w:pPr>
              <w:jc w:val="right"/>
              <w:ind w:right="28"/>
              <w:spacing w:after="0"/>
              <w:rPr>
                <w:sz w:val="20"/>
                <w:szCs w:val="20"/>
                <w:color w:val="auto"/>
              </w:rPr>
            </w:pPr>
            <w:r>
              <w:rPr>
                <w:rFonts w:ascii="Arial" w:cs="Arial" w:eastAsia="Arial" w:hAnsi="Arial"/>
                <w:sz w:val="14"/>
                <w:szCs w:val="14"/>
                <w:b w:val="1"/>
                <w:bCs w:val="1"/>
                <w:color w:val="auto"/>
                <w:w w:val="76"/>
              </w:rPr>
              <w:t>$</w:t>
            </w:r>
          </w:p>
        </w:tc>
        <w:tc>
          <w:tcPr>
            <w:tcW w:w="1100" w:type="dxa"/>
            <w:vAlign w:val="bottom"/>
            <w:gridSpan w:val="2"/>
          </w:tcPr>
          <w:p>
            <w:pPr>
              <w:jc w:val="right"/>
              <w:ind w:right="140"/>
              <w:spacing w:after="0"/>
              <w:rPr>
                <w:sz w:val="20"/>
                <w:szCs w:val="20"/>
                <w:color w:val="auto"/>
              </w:rPr>
            </w:pPr>
            <w:r>
              <w:rPr>
                <w:rFonts w:ascii="Arial" w:cs="Arial" w:eastAsia="Arial" w:hAnsi="Arial"/>
                <w:sz w:val="18"/>
                <w:szCs w:val="18"/>
                <w:b w:val="1"/>
                <w:bCs w:val="1"/>
                <w:color w:val="auto"/>
              </w:rPr>
              <w:t>53,620</w:t>
            </w:r>
          </w:p>
        </w:tc>
        <w:tc>
          <w:tcPr>
            <w:tcW w:w="220" w:type="dxa"/>
            <w:vAlign w:val="bottom"/>
            <w:gridSpan w:val="2"/>
          </w:tcPr>
          <w:p>
            <w:pPr>
              <w:jc w:val="right"/>
              <w:spacing w:after="0"/>
              <w:rPr>
                <w:sz w:val="20"/>
                <w:szCs w:val="20"/>
                <w:color w:val="auto"/>
              </w:rPr>
            </w:pPr>
            <w:r>
              <w:rPr>
                <w:rFonts w:ascii="Arial" w:cs="Arial" w:eastAsia="Arial" w:hAnsi="Arial"/>
                <w:sz w:val="18"/>
                <w:szCs w:val="18"/>
                <w:b w:val="1"/>
                <w:bCs w:val="1"/>
                <w:color w:val="auto"/>
              </w:rPr>
              <w:t>$</w:t>
            </w:r>
          </w:p>
        </w:tc>
        <w:tc>
          <w:tcPr>
            <w:tcW w:w="120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rPr>
              <w:t>18,466</w:t>
            </w:r>
          </w:p>
        </w:tc>
        <w:tc>
          <w:tcPr>
            <w:tcW w:w="140" w:type="dxa"/>
            <w:vAlign w:val="bottom"/>
          </w:tcPr>
          <w:p>
            <w:pPr>
              <w:jc w:val="right"/>
              <w:spacing w:after="0"/>
              <w:rPr>
                <w:sz w:val="20"/>
                <w:szCs w:val="20"/>
                <w:color w:val="auto"/>
              </w:rPr>
            </w:pPr>
            <w:r>
              <w:rPr>
                <w:rFonts w:ascii="Arial" w:cs="Arial" w:eastAsia="Arial" w:hAnsi="Arial"/>
                <w:sz w:val="18"/>
                <w:szCs w:val="18"/>
                <w:b w:val="1"/>
                <w:bCs w:val="1"/>
                <w:color w:val="auto"/>
                <w:w w:val="79"/>
              </w:rPr>
              <w:t>$</w:t>
            </w:r>
          </w:p>
        </w:tc>
        <w:tc>
          <w:tcPr>
            <w:tcW w:w="110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16,037</w:t>
            </w:r>
          </w:p>
        </w:tc>
        <w:tc>
          <w:tcPr>
            <w:tcW w:w="220" w:type="dxa"/>
            <w:vAlign w:val="bottom"/>
            <w:gridSpan w:val="2"/>
          </w:tcPr>
          <w:p>
            <w:pPr>
              <w:jc w:val="right"/>
              <w:spacing w:after="0"/>
              <w:rPr>
                <w:sz w:val="20"/>
                <w:szCs w:val="20"/>
                <w:color w:val="auto"/>
              </w:rPr>
            </w:pPr>
            <w:r>
              <w:rPr>
                <w:rFonts w:ascii="Arial" w:cs="Arial" w:eastAsia="Arial" w:hAnsi="Arial"/>
                <w:sz w:val="18"/>
                <w:szCs w:val="18"/>
                <w:b w:val="1"/>
                <w:bCs w:val="1"/>
                <w:color w:val="auto"/>
              </w:rPr>
              <w:t>$</w:t>
            </w:r>
          </w:p>
        </w:tc>
        <w:tc>
          <w:tcPr>
            <w:tcW w:w="108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16,333</w:t>
            </w:r>
          </w:p>
        </w:tc>
      </w:tr>
      <w:tr>
        <w:trPr>
          <w:trHeight w:val="213"/>
        </w:trPr>
        <w:tc>
          <w:tcPr>
            <w:tcW w:w="36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27"/>
        </w:trPr>
        <w:tc>
          <w:tcPr>
            <w:tcW w:w="3660" w:type="dxa"/>
            <w:vAlign w:val="bottom"/>
          </w:tcPr>
          <w:p>
            <w:pPr>
              <w:spacing w:after="0"/>
              <w:rPr>
                <w:sz w:val="20"/>
                <w:szCs w:val="20"/>
                <w:color w:val="auto"/>
              </w:rPr>
            </w:pPr>
            <w:r>
              <w:rPr>
                <w:rFonts w:ascii="Arial" w:cs="Arial" w:eastAsia="Arial" w:hAnsi="Arial"/>
                <w:sz w:val="18"/>
                <w:szCs w:val="18"/>
                <w:b w:val="1"/>
                <w:bCs w:val="1"/>
                <w:color w:val="auto"/>
              </w:rPr>
              <w:t>Segment assets</w:t>
            </w:r>
          </w:p>
        </w:tc>
        <w:tc>
          <w:tcPr>
            <w:tcW w:w="9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000" w:type="dxa"/>
            <w:vAlign w:val="bottom"/>
          </w:tcPr>
          <w:p>
            <w:pPr>
              <w:jc w:val="right"/>
              <w:spacing w:after="0"/>
              <w:rPr>
                <w:sz w:val="20"/>
                <w:szCs w:val="20"/>
                <w:color w:val="auto"/>
              </w:rPr>
            </w:pPr>
            <w:r>
              <w:rPr>
                <w:rFonts w:ascii="Arial" w:cs="Arial" w:eastAsia="Arial" w:hAnsi="Arial"/>
                <w:sz w:val="18"/>
                <w:szCs w:val="18"/>
                <w:b w:val="1"/>
                <w:bCs w:val="1"/>
                <w:color w:val="auto"/>
              </w:rPr>
              <w:t>5,524,936</w:t>
            </w:r>
          </w:p>
        </w:tc>
        <w:tc>
          <w:tcPr>
            <w:tcW w:w="24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100" w:type="dxa"/>
            <w:vAlign w:val="bottom"/>
            <w:gridSpan w:val="2"/>
          </w:tcPr>
          <w:p>
            <w:pPr>
              <w:jc w:val="right"/>
              <w:ind w:right="140"/>
              <w:spacing w:after="0"/>
              <w:rPr>
                <w:sz w:val="20"/>
                <w:szCs w:val="20"/>
                <w:color w:val="auto"/>
              </w:rPr>
            </w:pPr>
            <w:r>
              <w:rPr>
                <w:rFonts w:ascii="Arial" w:cs="Arial" w:eastAsia="Arial" w:hAnsi="Arial"/>
                <w:sz w:val="18"/>
                <w:szCs w:val="18"/>
                <w:b w:val="1"/>
                <w:bCs w:val="1"/>
                <w:color w:val="auto"/>
              </w:rPr>
              <w:t>4,657,429</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000" w:type="dxa"/>
            <w:vAlign w:val="bottom"/>
          </w:tcPr>
          <w:p>
            <w:pPr>
              <w:jc w:val="right"/>
              <w:spacing w:after="0"/>
              <w:rPr>
                <w:sz w:val="20"/>
                <w:szCs w:val="20"/>
                <w:color w:val="auto"/>
              </w:rPr>
            </w:pPr>
            <w:r>
              <w:rPr>
                <w:rFonts w:ascii="Arial" w:cs="Arial" w:eastAsia="Arial" w:hAnsi="Arial"/>
                <w:sz w:val="18"/>
                <w:szCs w:val="18"/>
                <w:b w:val="1"/>
                <w:bCs w:val="1"/>
                <w:color w:val="auto"/>
              </w:rPr>
              <w:t>5,524,936</w:t>
            </w:r>
          </w:p>
        </w:tc>
        <w:tc>
          <w:tcPr>
            <w:tcW w:w="2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10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5,349,392</w:t>
            </w:r>
          </w:p>
        </w:tc>
        <w:tc>
          <w:tcPr>
            <w:tcW w:w="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4,657,429</w:t>
            </w:r>
          </w:p>
        </w:tc>
      </w:tr>
      <w:tr>
        <w:trPr>
          <w:trHeight w:val="207"/>
        </w:trPr>
        <w:tc>
          <w:tcPr>
            <w:tcW w:w="3660" w:type="dxa"/>
            <w:vAlign w:val="bottom"/>
            <w:tcBorders>
              <w:top w:val="single" w:sz="8" w:color="CCEEFF"/>
            </w:tcBorders>
            <w:shd w:val="clear" w:color="auto" w:fill="CCEEFF"/>
          </w:tcPr>
          <w:p>
            <w:pPr>
              <w:spacing w:after="0"/>
              <w:rPr>
                <w:sz w:val="17"/>
                <w:szCs w:val="17"/>
                <w:color w:val="auto"/>
              </w:rPr>
            </w:pPr>
          </w:p>
        </w:tc>
        <w:tc>
          <w:tcPr>
            <w:tcW w:w="960" w:type="dxa"/>
            <w:vAlign w:val="bottom"/>
            <w:tcBorders>
              <w:top w:val="single" w:sz="8" w:color="CCEEFF"/>
            </w:tcBorders>
            <w:shd w:val="clear" w:color="auto" w:fill="CCEEFF"/>
          </w:tcPr>
          <w:p>
            <w:pPr>
              <w:spacing w:after="0"/>
              <w:rPr>
                <w:sz w:val="17"/>
                <w:szCs w:val="17"/>
                <w:color w:val="auto"/>
              </w:rPr>
            </w:pPr>
          </w:p>
        </w:tc>
        <w:tc>
          <w:tcPr>
            <w:tcW w:w="140" w:type="dxa"/>
            <w:vAlign w:val="bottom"/>
            <w:tcBorders>
              <w:top w:val="single" w:sz="8" w:color="auto"/>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spacing w:after="0"/>
              <w:rPr>
                <w:sz w:val="17"/>
                <w:szCs w:val="17"/>
                <w:color w:val="auto"/>
              </w:rPr>
            </w:pPr>
          </w:p>
        </w:tc>
        <w:tc>
          <w:tcPr>
            <w:tcW w:w="240" w:type="dxa"/>
            <w:vAlign w:val="bottom"/>
            <w:tcBorders>
              <w:top w:val="single" w:sz="8" w:color="CCEEFF"/>
            </w:tcBorders>
            <w:shd w:val="clear" w:color="auto" w:fill="CCEEFF"/>
          </w:tcPr>
          <w:p>
            <w:pPr>
              <w:spacing w:after="0"/>
              <w:rPr>
                <w:sz w:val="17"/>
                <w:szCs w:val="17"/>
                <w:color w:val="auto"/>
              </w:rPr>
            </w:pPr>
          </w:p>
        </w:tc>
        <w:tc>
          <w:tcPr>
            <w:tcW w:w="180" w:type="dxa"/>
            <w:vAlign w:val="bottom"/>
            <w:tcBorders>
              <w:top w:val="single" w:sz="8" w:color="auto"/>
            </w:tcBorders>
            <w:shd w:val="clear" w:color="auto" w:fill="CCEEFF"/>
          </w:tcPr>
          <w:p>
            <w:pPr>
              <w:spacing w:after="0"/>
              <w:rPr>
                <w:sz w:val="17"/>
                <w:szCs w:val="17"/>
                <w:color w:val="auto"/>
              </w:rPr>
            </w:pPr>
          </w:p>
        </w:tc>
        <w:tc>
          <w:tcPr>
            <w:tcW w:w="960" w:type="dxa"/>
            <w:vAlign w:val="bottom"/>
            <w:tcBorders>
              <w:top w:val="single" w:sz="8" w:color="auto"/>
            </w:tcBorders>
            <w:shd w:val="clear" w:color="auto" w:fill="CCEEFF"/>
          </w:tcPr>
          <w:p>
            <w:pPr>
              <w:spacing w:after="0"/>
              <w:rPr>
                <w:sz w:val="17"/>
                <w:szCs w:val="17"/>
                <w:color w:val="auto"/>
              </w:rPr>
            </w:pPr>
          </w:p>
        </w:tc>
        <w:tc>
          <w:tcPr>
            <w:tcW w:w="14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auto"/>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140" w:type="dxa"/>
            <w:vAlign w:val="bottom"/>
            <w:tcBorders>
              <w:top w:val="single" w:sz="8" w:color="auto"/>
            </w:tcBorders>
            <w:shd w:val="clear" w:color="auto" w:fill="CCEEFF"/>
          </w:tcPr>
          <w:p>
            <w:pPr>
              <w:spacing w:after="0"/>
              <w:rPr>
                <w:sz w:val="17"/>
                <w:szCs w:val="17"/>
                <w:color w:val="auto"/>
              </w:rPr>
            </w:pPr>
          </w:p>
        </w:tc>
        <w:tc>
          <w:tcPr>
            <w:tcW w:w="980" w:type="dxa"/>
            <w:vAlign w:val="bottom"/>
            <w:tcBorders>
              <w:top w:val="single" w:sz="8" w:color="auto"/>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140" w:type="dxa"/>
            <w:vAlign w:val="bottom"/>
            <w:tcBorders>
              <w:top w:val="single" w:sz="8" w:color="auto"/>
            </w:tcBorders>
            <w:shd w:val="clear" w:color="auto" w:fill="CCEEFF"/>
          </w:tcPr>
          <w:p>
            <w:pPr>
              <w:spacing w:after="0"/>
              <w:rPr>
                <w:sz w:val="17"/>
                <w:szCs w:val="17"/>
                <w:color w:val="auto"/>
              </w:rPr>
            </w:pPr>
          </w:p>
        </w:tc>
        <w:tc>
          <w:tcPr>
            <w:tcW w:w="98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r>
      <w:tr>
        <w:trPr>
          <w:trHeight w:val="213"/>
        </w:trPr>
        <w:tc>
          <w:tcPr>
            <w:tcW w:w="3660" w:type="dxa"/>
            <w:vAlign w:val="bottom"/>
          </w:tcPr>
          <w:p>
            <w:pPr>
              <w:spacing w:after="0"/>
              <w:rPr>
                <w:sz w:val="20"/>
                <w:szCs w:val="20"/>
                <w:color w:val="auto"/>
              </w:rPr>
            </w:pPr>
            <w:r>
              <w:rPr>
                <w:rFonts w:ascii="Arial" w:cs="Arial" w:eastAsia="Arial" w:hAnsi="Arial"/>
                <w:sz w:val="18"/>
                <w:szCs w:val="18"/>
                <w:color w:val="auto"/>
              </w:rPr>
              <w:t>TREASURY BUSINESS SEGMENT:</w:t>
            </w:r>
          </w:p>
        </w:tc>
        <w:tc>
          <w:tcPr>
            <w:tcW w:w="9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3"/>
        </w:trPr>
        <w:tc>
          <w:tcPr>
            <w:tcW w:w="36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3"/>
        </w:trPr>
        <w:tc>
          <w:tcPr>
            <w:tcW w:w="3660" w:type="dxa"/>
            <w:vAlign w:val="bottom"/>
          </w:tcPr>
          <w:p>
            <w:pPr>
              <w:ind w:left="160"/>
              <w:spacing w:after="0"/>
              <w:rPr>
                <w:sz w:val="20"/>
                <w:szCs w:val="20"/>
                <w:color w:val="auto"/>
              </w:rPr>
            </w:pPr>
            <w:r>
              <w:rPr>
                <w:rFonts w:ascii="Arial" w:cs="Arial" w:eastAsia="Arial" w:hAnsi="Arial"/>
                <w:sz w:val="18"/>
                <w:szCs w:val="18"/>
                <w:color w:val="auto"/>
              </w:rPr>
              <w:t>Net interest income</w:t>
            </w:r>
          </w:p>
        </w:tc>
        <w:tc>
          <w:tcPr>
            <w:tcW w:w="11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000" w:type="dxa"/>
            <w:vAlign w:val="bottom"/>
          </w:tcPr>
          <w:p>
            <w:pPr>
              <w:jc w:val="right"/>
              <w:spacing w:after="0"/>
              <w:rPr>
                <w:sz w:val="20"/>
                <w:szCs w:val="20"/>
                <w:color w:val="auto"/>
              </w:rPr>
            </w:pPr>
            <w:r>
              <w:rPr>
                <w:rFonts w:ascii="Arial" w:cs="Arial" w:eastAsia="Arial" w:hAnsi="Arial"/>
                <w:sz w:val="18"/>
                <w:szCs w:val="18"/>
                <w:color w:val="auto"/>
              </w:rPr>
              <w:t>1,475</w:t>
            </w:r>
          </w:p>
        </w:tc>
        <w:tc>
          <w:tcPr>
            <w:tcW w:w="240" w:type="dxa"/>
            <w:vAlign w:val="bottom"/>
          </w:tcPr>
          <w:p>
            <w:pPr>
              <w:spacing w:after="0"/>
              <w:rPr>
                <w:sz w:val="18"/>
                <w:szCs w:val="18"/>
                <w:color w:val="auto"/>
              </w:rPr>
            </w:pPr>
          </w:p>
        </w:tc>
        <w:tc>
          <w:tcPr>
            <w:tcW w:w="180" w:type="dxa"/>
            <w:vAlign w:val="bottom"/>
          </w:tcPr>
          <w:p>
            <w:pPr>
              <w:jc w:val="right"/>
              <w:ind w:right="28"/>
              <w:spacing w:after="0"/>
              <w:rPr>
                <w:sz w:val="20"/>
                <w:szCs w:val="20"/>
                <w:color w:val="auto"/>
              </w:rPr>
            </w:pPr>
            <w:r>
              <w:rPr>
                <w:rFonts w:ascii="Arial" w:cs="Arial" w:eastAsia="Arial" w:hAnsi="Arial"/>
                <w:sz w:val="14"/>
                <w:szCs w:val="14"/>
                <w:color w:val="auto"/>
                <w:w w:val="76"/>
              </w:rPr>
              <w:t>$</w:t>
            </w:r>
          </w:p>
        </w:tc>
        <w:tc>
          <w:tcPr>
            <w:tcW w:w="1100" w:type="dxa"/>
            <w:vAlign w:val="bottom"/>
            <w:gridSpan w:val="2"/>
          </w:tcPr>
          <w:p>
            <w:pPr>
              <w:jc w:val="right"/>
              <w:ind w:right="140"/>
              <w:spacing w:after="0"/>
              <w:rPr>
                <w:sz w:val="20"/>
                <w:szCs w:val="20"/>
                <w:color w:val="auto"/>
              </w:rPr>
            </w:pPr>
            <w:r>
              <w:rPr>
                <w:rFonts w:ascii="Arial" w:cs="Arial" w:eastAsia="Arial" w:hAnsi="Arial"/>
                <w:sz w:val="18"/>
                <w:szCs w:val="18"/>
                <w:color w:val="auto"/>
              </w:rPr>
              <w:t>3,244</w:t>
            </w:r>
          </w:p>
        </w:tc>
        <w:tc>
          <w:tcPr>
            <w:tcW w:w="2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00"/>
              <w:spacing w:after="0"/>
              <w:rPr>
                <w:sz w:val="20"/>
                <w:szCs w:val="20"/>
                <w:color w:val="auto"/>
              </w:rPr>
            </w:pPr>
            <w:r>
              <w:rPr>
                <w:rFonts w:ascii="Arial" w:cs="Arial" w:eastAsia="Arial" w:hAnsi="Arial"/>
                <w:sz w:val="18"/>
                <w:szCs w:val="18"/>
                <w:color w:val="auto"/>
              </w:rPr>
              <w:t>793</w:t>
            </w:r>
          </w:p>
        </w:tc>
        <w:tc>
          <w:tcPr>
            <w:tcW w:w="14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100" w:type="dxa"/>
            <w:vAlign w:val="bottom"/>
            <w:gridSpan w:val="2"/>
          </w:tcPr>
          <w:p>
            <w:pPr>
              <w:jc w:val="right"/>
              <w:ind w:right="120"/>
              <w:spacing w:after="0"/>
              <w:rPr>
                <w:sz w:val="20"/>
                <w:szCs w:val="20"/>
                <w:color w:val="auto"/>
              </w:rPr>
            </w:pPr>
            <w:r>
              <w:rPr>
                <w:rFonts w:ascii="Arial" w:cs="Arial" w:eastAsia="Arial" w:hAnsi="Arial"/>
                <w:sz w:val="18"/>
                <w:szCs w:val="18"/>
                <w:color w:val="auto"/>
              </w:rPr>
              <w:t>518</w:t>
            </w:r>
          </w:p>
        </w:tc>
        <w:tc>
          <w:tcPr>
            <w:tcW w:w="2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1,407</w:t>
            </w:r>
          </w:p>
        </w:tc>
      </w:tr>
      <w:tr>
        <w:trPr>
          <w:trHeight w:val="227"/>
        </w:trPr>
        <w:tc>
          <w:tcPr>
            <w:tcW w:w="36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Other income (expense)</w:t>
            </w:r>
          </w:p>
        </w:tc>
        <w:tc>
          <w:tcPr>
            <w:tcW w:w="96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2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(267)</w:t>
            </w:r>
          </w:p>
        </w:tc>
        <w:tc>
          <w:tcPr>
            <w:tcW w:w="180" w:type="dxa"/>
            <w:vAlign w:val="bottom"/>
            <w:shd w:val="clear" w:color="auto" w:fill="CCEEFF"/>
          </w:tcPr>
          <w:p>
            <w:pPr>
              <w:spacing w:after="0"/>
              <w:rPr>
                <w:sz w:val="19"/>
                <w:szCs w:val="19"/>
                <w:color w:val="auto"/>
              </w:rPr>
            </w:pP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(1,770)</w:t>
            </w: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2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(188)</w:t>
            </w:r>
          </w:p>
        </w:tc>
        <w:tc>
          <w:tcPr>
            <w:tcW w:w="140" w:type="dxa"/>
            <w:vAlign w:val="bottom"/>
            <w:shd w:val="clear" w:color="auto" w:fill="CCEEFF"/>
          </w:tcPr>
          <w:p>
            <w:pPr>
              <w:spacing w:after="0"/>
              <w:rPr>
                <w:sz w:val="19"/>
                <w:szCs w:val="19"/>
                <w:color w:val="auto"/>
              </w:rPr>
            </w:pPr>
          </w:p>
        </w:tc>
        <w:tc>
          <w:tcPr>
            <w:tcW w:w="11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113</w:t>
            </w:r>
          </w:p>
        </w:tc>
        <w:tc>
          <w:tcPr>
            <w:tcW w:w="8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0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(348)</w:t>
            </w:r>
          </w:p>
        </w:tc>
      </w:tr>
      <w:tr>
        <w:trPr>
          <w:trHeight w:val="207"/>
        </w:trPr>
        <w:tc>
          <w:tcPr>
            <w:tcW w:w="3660" w:type="dxa"/>
            <w:vAlign w:val="bottom"/>
          </w:tcPr>
          <w:p>
            <w:pPr>
              <w:spacing w:after="0"/>
              <w:rPr>
                <w:sz w:val="20"/>
                <w:szCs w:val="20"/>
                <w:color w:val="auto"/>
              </w:rPr>
            </w:pPr>
            <w:r>
              <w:rPr>
                <w:rFonts w:ascii="Arial" w:cs="Arial" w:eastAsia="Arial" w:hAnsi="Arial"/>
                <w:sz w:val="18"/>
                <w:szCs w:val="18"/>
                <w:color w:val="auto"/>
              </w:rPr>
              <w:t>Total revenues</w:t>
            </w:r>
          </w:p>
        </w:tc>
        <w:tc>
          <w:tcPr>
            <w:tcW w:w="960" w:type="dxa"/>
            <w:vAlign w:val="bottom"/>
          </w:tcPr>
          <w:p>
            <w:pPr>
              <w:spacing w:after="0"/>
              <w:rPr>
                <w:sz w:val="17"/>
                <w:szCs w:val="17"/>
                <w:color w:val="auto"/>
              </w:rPr>
            </w:pPr>
          </w:p>
        </w:tc>
        <w:tc>
          <w:tcPr>
            <w:tcW w:w="140" w:type="dxa"/>
            <w:vAlign w:val="bottom"/>
            <w:tcBorders>
              <w:top w:val="single" w:sz="8" w:color="auto"/>
            </w:tcBorders>
          </w:tcPr>
          <w:p>
            <w:pPr>
              <w:spacing w:after="0"/>
              <w:rPr>
                <w:sz w:val="17"/>
                <w:szCs w:val="17"/>
                <w:color w:val="auto"/>
              </w:rPr>
            </w:pPr>
          </w:p>
        </w:tc>
        <w:tc>
          <w:tcPr>
            <w:tcW w:w="10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1,208</w:t>
            </w:r>
          </w:p>
        </w:tc>
        <w:tc>
          <w:tcPr>
            <w:tcW w:w="240" w:type="dxa"/>
            <w:vAlign w:val="bottom"/>
          </w:tcPr>
          <w:p>
            <w:pPr>
              <w:spacing w:after="0"/>
              <w:rPr>
                <w:sz w:val="17"/>
                <w:szCs w:val="17"/>
                <w:color w:val="auto"/>
              </w:rPr>
            </w:pPr>
          </w:p>
        </w:tc>
        <w:tc>
          <w:tcPr>
            <w:tcW w:w="180" w:type="dxa"/>
            <w:vAlign w:val="bottom"/>
            <w:tcBorders>
              <w:top w:val="single" w:sz="8" w:color="auto"/>
            </w:tcBorders>
          </w:tcPr>
          <w:p>
            <w:pPr>
              <w:spacing w:after="0"/>
              <w:rPr>
                <w:sz w:val="17"/>
                <w:szCs w:val="17"/>
                <w:color w:val="auto"/>
              </w:rPr>
            </w:pPr>
          </w:p>
        </w:tc>
        <w:tc>
          <w:tcPr>
            <w:tcW w:w="9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1,474</w:t>
            </w:r>
          </w:p>
        </w:tc>
        <w:tc>
          <w:tcPr>
            <w:tcW w:w="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Borders>
              <w:top w:val="single" w:sz="8" w:color="auto"/>
            </w:tcBorders>
          </w:tcPr>
          <w:p>
            <w:pPr>
              <w:spacing w:after="0"/>
              <w:rPr>
                <w:sz w:val="17"/>
                <w:szCs w:val="17"/>
                <w:color w:val="auto"/>
              </w:rPr>
            </w:pPr>
          </w:p>
        </w:tc>
        <w:tc>
          <w:tcPr>
            <w:tcW w:w="10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605</w:t>
            </w:r>
          </w:p>
        </w:tc>
        <w:tc>
          <w:tcPr>
            <w:tcW w:w="200" w:type="dxa"/>
            <w:vAlign w:val="bottom"/>
          </w:tcPr>
          <w:p>
            <w:pPr>
              <w:spacing w:after="0"/>
              <w:rPr>
                <w:sz w:val="17"/>
                <w:szCs w:val="17"/>
                <w:color w:val="auto"/>
              </w:rPr>
            </w:pPr>
          </w:p>
        </w:tc>
        <w:tc>
          <w:tcPr>
            <w:tcW w:w="140" w:type="dxa"/>
            <w:vAlign w:val="bottom"/>
            <w:tcBorders>
              <w:top w:val="single" w:sz="8" w:color="auto"/>
            </w:tcBorders>
          </w:tcPr>
          <w:p>
            <w:pPr>
              <w:spacing w:after="0"/>
              <w:rPr>
                <w:sz w:val="17"/>
                <w:szCs w:val="17"/>
                <w:color w:val="auto"/>
              </w:rPr>
            </w:pPr>
          </w:p>
        </w:tc>
        <w:tc>
          <w:tcPr>
            <w:tcW w:w="9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631</w:t>
            </w:r>
          </w:p>
        </w:tc>
        <w:tc>
          <w:tcPr>
            <w:tcW w:w="1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40" w:type="dxa"/>
            <w:vAlign w:val="bottom"/>
            <w:tcBorders>
              <w:top w:val="single" w:sz="8" w:color="auto"/>
            </w:tcBorders>
          </w:tcPr>
          <w:p>
            <w:pPr>
              <w:spacing w:after="0"/>
              <w:rPr>
                <w:sz w:val="17"/>
                <w:szCs w:val="17"/>
                <w:color w:val="auto"/>
              </w:rPr>
            </w:pPr>
          </w:p>
        </w:tc>
        <w:tc>
          <w:tcPr>
            <w:tcW w:w="9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1,059</w:t>
            </w:r>
          </w:p>
        </w:tc>
        <w:tc>
          <w:tcPr>
            <w:tcW w:w="100" w:type="dxa"/>
            <w:vAlign w:val="bottom"/>
          </w:tcPr>
          <w:p>
            <w:pPr>
              <w:spacing w:after="0"/>
              <w:rPr>
                <w:sz w:val="17"/>
                <w:szCs w:val="17"/>
                <w:color w:val="auto"/>
              </w:rPr>
            </w:pPr>
          </w:p>
        </w:tc>
      </w:tr>
      <w:tr>
        <w:trPr>
          <w:trHeight w:val="213"/>
        </w:trPr>
        <w:tc>
          <w:tcPr>
            <w:tcW w:w="36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Provision for credit losses</w:t>
            </w:r>
          </w:p>
        </w:tc>
        <w:tc>
          <w:tcPr>
            <w:tcW w:w="9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(1,265)</w:t>
            </w:r>
          </w:p>
        </w:tc>
        <w:tc>
          <w:tcPr>
            <w:tcW w:w="18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(203)</w:t>
            </w: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(886)</w:t>
            </w:r>
          </w:p>
        </w:tc>
        <w:tc>
          <w:tcPr>
            <w:tcW w:w="14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(342)</w:t>
            </w: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(113)</w:t>
            </w:r>
          </w:p>
        </w:tc>
      </w:tr>
      <w:tr>
        <w:trPr>
          <w:trHeight w:val="227"/>
        </w:trPr>
        <w:tc>
          <w:tcPr>
            <w:tcW w:w="3660" w:type="dxa"/>
            <w:vAlign w:val="bottom"/>
          </w:tcPr>
          <w:p>
            <w:pPr>
              <w:ind w:left="160"/>
              <w:spacing w:after="0"/>
              <w:rPr>
                <w:sz w:val="20"/>
                <w:szCs w:val="20"/>
                <w:color w:val="auto"/>
              </w:rPr>
            </w:pPr>
            <w:r>
              <w:rPr>
                <w:rFonts w:ascii="Arial" w:cs="Arial" w:eastAsia="Arial" w:hAnsi="Arial"/>
                <w:sz w:val="18"/>
                <w:szCs w:val="18"/>
                <w:color w:val="auto"/>
              </w:rPr>
              <w:t>Operating expenses</w:t>
            </w:r>
          </w:p>
        </w:tc>
        <w:tc>
          <w:tcPr>
            <w:tcW w:w="9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240" w:type="dxa"/>
            <w:vAlign w:val="bottom"/>
            <w:gridSpan w:val="2"/>
          </w:tcPr>
          <w:p>
            <w:pPr>
              <w:jc w:val="right"/>
              <w:ind w:right="180"/>
              <w:spacing w:after="0"/>
              <w:rPr>
                <w:sz w:val="20"/>
                <w:szCs w:val="20"/>
                <w:color w:val="auto"/>
              </w:rPr>
            </w:pPr>
            <w:r>
              <w:rPr>
                <w:rFonts w:ascii="Arial" w:cs="Arial" w:eastAsia="Arial" w:hAnsi="Arial"/>
                <w:sz w:val="18"/>
                <w:szCs w:val="18"/>
                <w:color w:val="auto"/>
              </w:rPr>
              <w:t>(6,693)</w:t>
            </w:r>
          </w:p>
        </w:tc>
        <w:tc>
          <w:tcPr>
            <w:tcW w:w="180" w:type="dxa"/>
            <w:vAlign w:val="bottom"/>
          </w:tcPr>
          <w:p>
            <w:pPr>
              <w:spacing w:after="0"/>
              <w:rPr>
                <w:sz w:val="19"/>
                <w:szCs w:val="19"/>
                <w:color w:val="auto"/>
              </w:rPr>
            </w:pPr>
          </w:p>
        </w:tc>
        <w:tc>
          <w:tcPr>
            <w:tcW w:w="1100" w:type="dxa"/>
            <w:vAlign w:val="bottom"/>
            <w:gridSpan w:val="2"/>
          </w:tcPr>
          <w:p>
            <w:pPr>
              <w:jc w:val="right"/>
              <w:ind w:right="80"/>
              <w:spacing w:after="0"/>
              <w:rPr>
                <w:sz w:val="20"/>
                <w:szCs w:val="20"/>
                <w:color w:val="auto"/>
              </w:rPr>
            </w:pPr>
            <w:r>
              <w:rPr>
                <w:rFonts w:ascii="Arial" w:cs="Arial" w:eastAsia="Arial" w:hAnsi="Arial"/>
                <w:sz w:val="18"/>
                <w:szCs w:val="18"/>
                <w:color w:val="auto"/>
              </w:rPr>
              <w:t>(7,039)</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200" w:type="dxa"/>
            <w:vAlign w:val="bottom"/>
            <w:gridSpan w:val="2"/>
          </w:tcPr>
          <w:p>
            <w:pPr>
              <w:jc w:val="right"/>
              <w:ind w:right="140"/>
              <w:spacing w:after="0"/>
              <w:rPr>
                <w:sz w:val="20"/>
                <w:szCs w:val="20"/>
                <w:color w:val="auto"/>
              </w:rPr>
            </w:pPr>
            <w:r>
              <w:rPr>
                <w:rFonts w:ascii="Arial" w:cs="Arial" w:eastAsia="Arial" w:hAnsi="Arial"/>
                <w:sz w:val="18"/>
                <w:szCs w:val="18"/>
                <w:color w:val="auto"/>
              </w:rPr>
              <w:t>(2,454)</w:t>
            </w:r>
          </w:p>
        </w:tc>
        <w:tc>
          <w:tcPr>
            <w:tcW w:w="140" w:type="dxa"/>
            <w:vAlign w:val="bottom"/>
          </w:tcPr>
          <w:p>
            <w:pPr>
              <w:spacing w:after="0"/>
              <w:rPr>
                <w:sz w:val="19"/>
                <w:szCs w:val="19"/>
                <w:color w:val="auto"/>
              </w:rPr>
            </w:pPr>
          </w:p>
        </w:tc>
        <w:tc>
          <w:tcPr>
            <w:tcW w:w="1100" w:type="dxa"/>
            <w:vAlign w:val="bottom"/>
            <w:gridSpan w:val="2"/>
          </w:tcPr>
          <w:p>
            <w:pPr>
              <w:jc w:val="right"/>
              <w:ind w:right="60"/>
              <w:spacing w:after="0"/>
              <w:rPr>
                <w:sz w:val="20"/>
                <w:szCs w:val="20"/>
                <w:color w:val="auto"/>
              </w:rPr>
            </w:pPr>
            <w:r>
              <w:rPr>
                <w:rFonts w:ascii="Arial" w:cs="Arial" w:eastAsia="Arial" w:hAnsi="Arial"/>
                <w:sz w:val="18"/>
                <w:szCs w:val="18"/>
                <w:color w:val="auto"/>
              </w:rPr>
              <w:t>(2,242)</w:t>
            </w:r>
          </w:p>
        </w:tc>
        <w:tc>
          <w:tcPr>
            <w:tcW w:w="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080" w:type="dxa"/>
            <w:vAlign w:val="bottom"/>
            <w:gridSpan w:val="2"/>
          </w:tcPr>
          <w:p>
            <w:pPr>
              <w:jc w:val="right"/>
              <w:ind w:right="40"/>
              <w:spacing w:after="0"/>
              <w:rPr>
                <w:sz w:val="20"/>
                <w:szCs w:val="20"/>
                <w:color w:val="auto"/>
              </w:rPr>
            </w:pPr>
            <w:r>
              <w:rPr>
                <w:rFonts w:ascii="Arial" w:cs="Arial" w:eastAsia="Arial" w:hAnsi="Arial"/>
                <w:sz w:val="18"/>
                <w:szCs w:val="18"/>
                <w:color w:val="auto"/>
              </w:rPr>
              <w:t>(1,835)</w:t>
            </w:r>
          </w:p>
        </w:tc>
      </w:tr>
      <w:tr>
        <w:trPr>
          <w:trHeight w:val="207"/>
        </w:trPr>
        <w:tc>
          <w:tcPr>
            <w:tcW w:w="366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r>
      <w:tr>
        <w:trPr>
          <w:trHeight w:val="213"/>
        </w:trPr>
        <w:tc>
          <w:tcPr>
            <w:tcW w:w="3660" w:type="dxa"/>
            <w:vAlign w:val="bottom"/>
          </w:tcPr>
          <w:p>
            <w:pPr>
              <w:spacing w:after="0"/>
              <w:rPr>
                <w:sz w:val="20"/>
                <w:szCs w:val="20"/>
                <w:color w:val="auto"/>
              </w:rPr>
            </w:pPr>
            <w:r>
              <w:rPr>
                <w:rFonts w:ascii="Arial" w:cs="Arial" w:eastAsia="Arial" w:hAnsi="Arial"/>
                <w:sz w:val="18"/>
                <w:szCs w:val="18"/>
                <w:b w:val="1"/>
                <w:bCs w:val="1"/>
                <w:color w:val="auto"/>
              </w:rPr>
              <w:t>Loss for the segment</w:t>
            </w:r>
          </w:p>
        </w:tc>
        <w:tc>
          <w:tcPr>
            <w:tcW w:w="1100" w:type="dxa"/>
            <w:vAlign w:val="bottom"/>
            <w:gridSpan w:val="2"/>
          </w:tcPr>
          <w:p>
            <w:pPr>
              <w:jc w:val="right"/>
              <w:spacing w:after="0"/>
              <w:rPr>
                <w:sz w:val="20"/>
                <w:szCs w:val="20"/>
                <w:color w:val="auto"/>
              </w:rPr>
            </w:pPr>
            <w:r>
              <w:rPr>
                <w:rFonts w:ascii="Arial" w:cs="Arial" w:eastAsia="Arial" w:hAnsi="Arial"/>
                <w:sz w:val="18"/>
                <w:szCs w:val="18"/>
                <w:b w:val="1"/>
                <w:bCs w:val="1"/>
                <w:color w:val="auto"/>
              </w:rPr>
              <w:t>$</w:t>
            </w:r>
          </w:p>
        </w:tc>
        <w:tc>
          <w:tcPr>
            <w:tcW w:w="124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rPr>
              <w:t>(6,750)</w:t>
            </w:r>
          </w:p>
        </w:tc>
        <w:tc>
          <w:tcPr>
            <w:tcW w:w="180" w:type="dxa"/>
            <w:vAlign w:val="bottom"/>
          </w:tcPr>
          <w:p>
            <w:pPr>
              <w:jc w:val="right"/>
              <w:ind w:right="28"/>
              <w:spacing w:after="0"/>
              <w:rPr>
                <w:sz w:val="20"/>
                <w:szCs w:val="20"/>
                <w:color w:val="auto"/>
              </w:rPr>
            </w:pPr>
            <w:r>
              <w:rPr>
                <w:rFonts w:ascii="Arial" w:cs="Arial" w:eastAsia="Arial" w:hAnsi="Arial"/>
                <w:sz w:val="14"/>
                <w:szCs w:val="14"/>
                <w:b w:val="1"/>
                <w:bCs w:val="1"/>
                <w:color w:val="auto"/>
                <w:w w:val="76"/>
              </w:rPr>
              <w:t>$</w:t>
            </w:r>
          </w:p>
        </w:tc>
        <w:tc>
          <w:tcPr>
            <w:tcW w:w="1100" w:type="dxa"/>
            <w:vAlign w:val="bottom"/>
            <w:gridSpan w:val="2"/>
          </w:tcPr>
          <w:p>
            <w:pPr>
              <w:jc w:val="right"/>
              <w:ind w:right="80"/>
              <w:spacing w:after="0"/>
              <w:rPr>
                <w:sz w:val="20"/>
                <w:szCs w:val="20"/>
                <w:color w:val="auto"/>
              </w:rPr>
            </w:pPr>
            <w:r>
              <w:rPr>
                <w:rFonts w:ascii="Arial" w:cs="Arial" w:eastAsia="Arial" w:hAnsi="Arial"/>
                <w:sz w:val="18"/>
                <w:szCs w:val="18"/>
                <w:b w:val="1"/>
                <w:bCs w:val="1"/>
                <w:color w:val="auto"/>
              </w:rPr>
              <w:t>(5,768)</w:t>
            </w:r>
          </w:p>
        </w:tc>
        <w:tc>
          <w:tcPr>
            <w:tcW w:w="220" w:type="dxa"/>
            <w:vAlign w:val="bottom"/>
            <w:gridSpan w:val="2"/>
          </w:tcPr>
          <w:p>
            <w:pPr>
              <w:jc w:val="right"/>
              <w:spacing w:after="0"/>
              <w:rPr>
                <w:sz w:val="20"/>
                <w:szCs w:val="20"/>
                <w:color w:val="auto"/>
              </w:rPr>
            </w:pPr>
            <w:r>
              <w:rPr>
                <w:rFonts w:ascii="Arial" w:cs="Arial" w:eastAsia="Arial" w:hAnsi="Arial"/>
                <w:sz w:val="18"/>
                <w:szCs w:val="18"/>
                <w:b w:val="1"/>
                <w:bCs w:val="1"/>
                <w:color w:val="auto"/>
              </w:rPr>
              <w:t>$</w:t>
            </w:r>
          </w:p>
        </w:tc>
        <w:tc>
          <w:tcPr>
            <w:tcW w:w="1200" w:type="dxa"/>
            <w:vAlign w:val="bottom"/>
            <w:gridSpan w:val="2"/>
          </w:tcPr>
          <w:p>
            <w:pPr>
              <w:jc w:val="right"/>
              <w:ind w:right="140"/>
              <w:spacing w:after="0"/>
              <w:rPr>
                <w:sz w:val="20"/>
                <w:szCs w:val="20"/>
                <w:color w:val="auto"/>
              </w:rPr>
            </w:pPr>
            <w:r>
              <w:rPr>
                <w:rFonts w:ascii="Arial" w:cs="Arial" w:eastAsia="Arial" w:hAnsi="Arial"/>
                <w:sz w:val="18"/>
                <w:szCs w:val="18"/>
                <w:b w:val="1"/>
                <w:bCs w:val="1"/>
                <w:color w:val="auto"/>
              </w:rPr>
              <w:t>(2,735)</w:t>
            </w:r>
          </w:p>
        </w:tc>
        <w:tc>
          <w:tcPr>
            <w:tcW w:w="140" w:type="dxa"/>
            <w:vAlign w:val="bottom"/>
          </w:tcPr>
          <w:p>
            <w:pPr>
              <w:jc w:val="right"/>
              <w:spacing w:after="0"/>
              <w:rPr>
                <w:sz w:val="20"/>
                <w:szCs w:val="20"/>
                <w:color w:val="auto"/>
              </w:rPr>
            </w:pPr>
            <w:r>
              <w:rPr>
                <w:rFonts w:ascii="Arial" w:cs="Arial" w:eastAsia="Arial" w:hAnsi="Arial"/>
                <w:sz w:val="18"/>
                <w:szCs w:val="18"/>
                <w:b w:val="1"/>
                <w:bCs w:val="1"/>
                <w:color w:val="auto"/>
                <w:w w:val="79"/>
              </w:rPr>
              <w:t>$</w:t>
            </w:r>
          </w:p>
        </w:tc>
        <w:tc>
          <w:tcPr>
            <w:tcW w:w="1100" w:type="dxa"/>
            <w:vAlign w:val="bottom"/>
            <w:gridSpan w:val="2"/>
          </w:tcPr>
          <w:p>
            <w:pPr>
              <w:jc w:val="right"/>
              <w:ind w:right="60"/>
              <w:spacing w:after="0"/>
              <w:rPr>
                <w:sz w:val="20"/>
                <w:szCs w:val="20"/>
                <w:color w:val="auto"/>
              </w:rPr>
            </w:pPr>
            <w:r>
              <w:rPr>
                <w:rFonts w:ascii="Arial" w:cs="Arial" w:eastAsia="Arial" w:hAnsi="Arial"/>
                <w:sz w:val="18"/>
                <w:szCs w:val="18"/>
                <w:b w:val="1"/>
                <w:bCs w:val="1"/>
                <w:color w:val="auto"/>
              </w:rPr>
              <w:t>(1,953)</w:t>
            </w: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80" w:type="dxa"/>
            <w:vAlign w:val="bottom"/>
            <w:gridSpan w:val="2"/>
          </w:tcPr>
          <w:p>
            <w:pPr>
              <w:jc w:val="right"/>
              <w:ind w:right="40"/>
              <w:spacing w:after="0"/>
              <w:rPr>
                <w:sz w:val="20"/>
                <w:szCs w:val="20"/>
                <w:color w:val="auto"/>
              </w:rPr>
            </w:pPr>
            <w:r>
              <w:rPr>
                <w:rFonts w:ascii="Arial" w:cs="Arial" w:eastAsia="Arial" w:hAnsi="Arial"/>
                <w:sz w:val="18"/>
                <w:szCs w:val="18"/>
                <w:b w:val="1"/>
                <w:bCs w:val="1"/>
                <w:color w:val="auto"/>
              </w:rPr>
              <w:t>(889)</w:t>
            </w:r>
          </w:p>
        </w:tc>
      </w:tr>
      <w:tr>
        <w:trPr>
          <w:trHeight w:val="213"/>
        </w:trPr>
        <w:tc>
          <w:tcPr>
            <w:tcW w:w="36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27"/>
        </w:trPr>
        <w:tc>
          <w:tcPr>
            <w:tcW w:w="3660" w:type="dxa"/>
            <w:vAlign w:val="bottom"/>
          </w:tcPr>
          <w:p>
            <w:pPr>
              <w:spacing w:after="0"/>
              <w:rPr>
                <w:sz w:val="20"/>
                <w:szCs w:val="20"/>
                <w:color w:val="auto"/>
              </w:rPr>
            </w:pPr>
            <w:r>
              <w:rPr>
                <w:rFonts w:ascii="Arial" w:cs="Arial" w:eastAsia="Arial" w:hAnsi="Arial"/>
                <w:sz w:val="18"/>
                <w:szCs w:val="18"/>
                <w:b w:val="1"/>
                <w:bCs w:val="1"/>
                <w:color w:val="auto"/>
              </w:rPr>
              <w:t>Segment assets</w:t>
            </w:r>
          </w:p>
        </w:tc>
        <w:tc>
          <w:tcPr>
            <w:tcW w:w="9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000" w:type="dxa"/>
            <w:vAlign w:val="bottom"/>
          </w:tcPr>
          <w:p>
            <w:pPr>
              <w:jc w:val="right"/>
              <w:spacing w:after="0"/>
              <w:rPr>
                <w:sz w:val="20"/>
                <w:szCs w:val="20"/>
                <w:color w:val="auto"/>
              </w:rPr>
            </w:pPr>
            <w:r>
              <w:rPr>
                <w:rFonts w:ascii="Arial" w:cs="Arial" w:eastAsia="Arial" w:hAnsi="Arial"/>
                <w:sz w:val="18"/>
                <w:szCs w:val="18"/>
                <w:b w:val="1"/>
                <w:bCs w:val="1"/>
                <w:color w:val="auto"/>
              </w:rPr>
              <w:t>1,446,516</w:t>
            </w:r>
          </w:p>
        </w:tc>
        <w:tc>
          <w:tcPr>
            <w:tcW w:w="24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100" w:type="dxa"/>
            <w:vAlign w:val="bottom"/>
            <w:gridSpan w:val="2"/>
          </w:tcPr>
          <w:p>
            <w:pPr>
              <w:jc w:val="right"/>
              <w:ind w:right="140"/>
              <w:spacing w:after="0"/>
              <w:rPr>
                <w:sz w:val="20"/>
                <w:szCs w:val="20"/>
                <w:color w:val="auto"/>
              </w:rPr>
            </w:pPr>
            <w:r>
              <w:rPr>
                <w:rFonts w:ascii="Arial" w:cs="Arial" w:eastAsia="Arial" w:hAnsi="Arial"/>
                <w:sz w:val="18"/>
                <w:szCs w:val="18"/>
                <w:b w:val="1"/>
                <w:bCs w:val="1"/>
                <w:color w:val="auto"/>
              </w:rPr>
              <w:t>1,647,046</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000" w:type="dxa"/>
            <w:vAlign w:val="bottom"/>
          </w:tcPr>
          <w:p>
            <w:pPr>
              <w:jc w:val="right"/>
              <w:spacing w:after="0"/>
              <w:rPr>
                <w:sz w:val="20"/>
                <w:szCs w:val="20"/>
                <w:color w:val="auto"/>
              </w:rPr>
            </w:pPr>
            <w:r>
              <w:rPr>
                <w:rFonts w:ascii="Arial" w:cs="Arial" w:eastAsia="Arial" w:hAnsi="Arial"/>
                <w:sz w:val="18"/>
                <w:szCs w:val="18"/>
                <w:b w:val="1"/>
                <w:bCs w:val="1"/>
                <w:color w:val="auto"/>
              </w:rPr>
              <w:t>1,446,516</w:t>
            </w:r>
          </w:p>
        </w:tc>
        <w:tc>
          <w:tcPr>
            <w:tcW w:w="2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10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1,367,318</w:t>
            </w:r>
          </w:p>
        </w:tc>
        <w:tc>
          <w:tcPr>
            <w:tcW w:w="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1,647,046</w:t>
            </w:r>
          </w:p>
        </w:tc>
      </w:tr>
      <w:tr>
        <w:trPr>
          <w:trHeight w:val="207"/>
        </w:trPr>
        <w:tc>
          <w:tcPr>
            <w:tcW w:w="3660" w:type="dxa"/>
            <w:vAlign w:val="bottom"/>
            <w:tcBorders>
              <w:top w:val="single" w:sz="8" w:color="CCEEFF"/>
            </w:tcBorders>
            <w:shd w:val="clear" w:color="auto" w:fill="CCEEFF"/>
          </w:tcPr>
          <w:p>
            <w:pPr>
              <w:spacing w:after="0"/>
              <w:rPr>
                <w:sz w:val="17"/>
                <w:szCs w:val="17"/>
                <w:color w:val="auto"/>
              </w:rPr>
            </w:pPr>
          </w:p>
        </w:tc>
        <w:tc>
          <w:tcPr>
            <w:tcW w:w="960" w:type="dxa"/>
            <w:vAlign w:val="bottom"/>
            <w:tcBorders>
              <w:top w:val="single" w:sz="8" w:color="CCEEFF"/>
            </w:tcBorders>
            <w:shd w:val="clear" w:color="auto" w:fill="CCEEFF"/>
          </w:tcPr>
          <w:p>
            <w:pPr>
              <w:spacing w:after="0"/>
              <w:rPr>
                <w:sz w:val="17"/>
                <w:szCs w:val="17"/>
                <w:color w:val="auto"/>
              </w:rPr>
            </w:pPr>
          </w:p>
        </w:tc>
        <w:tc>
          <w:tcPr>
            <w:tcW w:w="140" w:type="dxa"/>
            <w:vAlign w:val="bottom"/>
            <w:tcBorders>
              <w:top w:val="single" w:sz="8" w:color="auto"/>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spacing w:after="0"/>
              <w:rPr>
                <w:sz w:val="17"/>
                <w:szCs w:val="17"/>
                <w:color w:val="auto"/>
              </w:rPr>
            </w:pPr>
          </w:p>
        </w:tc>
        <w:tc>
          <w:tcPr>
            <w:tcW w:w="240" w:type="dxa"/>
            <w:vAlign w:val="bottom"/>
            <w:tcBorders>
              <w:top w:val="single" w:sz="8" w:color="CCEEFF"/>
            </w:tcBorders>
            <w:shd w:val="clear" w:color="auto" w:fill="CCEEFF"/>
          </w:tcPr>
          <w:p>
            <w:pPr>
              <w:spacing w:after="0"/>
              <w:rPr>
                <w:sz w:val="17"/>
                <w:szCs w:val="17"/>
                <w:color w:val="auto"/>
              </w:rPr>
            </w:pPr>
          </w:p>
        </w:tc>
        <w:tc>
          <w:tcPr>
            <w:tcW w:w="180" w:type="dxa"/>
            <w:vAlign w:val="bottom"/>
            <w:tcBorders>
              <w:top w:val="single" w:sz="8" w:color="auto"/>
            </w:tcBorders>
            <w:shd w:val="clear" w:color="auto" w:fill="CCEEFF"/>
          </w:tcPr>
          <w:p>
            <w:pPr>
              <w:spacing w:after="0"/>
              <w:rPr>
                <w:sz w:val="17"/>
                <w:szCs w:val="17"/>
                <w:color w:val="auto"/>
              </w:rPr>
            </w:pPr>
          </w:p>
        </w:tc>
        <w:tc>
          <w:tcPr>
            <w:tcW w:w="960" w:type="dxa"/>
            <w:vAlign w:val="bottom"/>
            <w:tcBorders>
              <w:top w:val="single" w:sz="8" w:color="auto"/>
            </w:tcBorders>
            <w:shd w:val="clear" w:color="auto" w:fill="CCEEFF"/>
          </w:tcPr>
          <w:p>
            <w:pPr>
              <w:spacing w:after="0"/>
              <w:rPr>
                <w:sz w:val="17"/>
                <w:szCs w:val="17"/>
                <w:color w:val="auto"/>
              </w:rPr>
            </w:pPr>
          </w:p>
        </w:tc>
        <w:tc>
          <w:tcPr>
            <w:tcW w:w="14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auto"/>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140" w:type="dxa"/>
            <w:vAlign w:val="bottom"/>
            <w:tcBorders>
              <w:top w:val="single" w:sz="8" w:color="auto"/>
            </w:tcBorders>
            <w:shd w:val="clear" w:color="auto" w:fill="CCEEFF"/>
          </w:tcPr>
          <w:p>
            <w:pPr>
              <w:spacing w:after="0"/>
              <w:rPr>
                <w:sz w:val="17"/>
                <w:szCs w:val="17"/>
                <w:color w:val="auto"/>
              </w:rPr>
            </w:pPr>
          </w:p>
        </w:tc>
        <w:tc>
          <w:tcPr>
            <w:tcW w:w="980" w:type="dxa"/>
            <w:vAlign w:val="bottom"/>
            <w:tcBorders>
              <w:top w:val="single" w:sz="8" w:color="auto"/>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140" w:type="dxa"/>
            <w:vAlign w:val="bottom"/>
            <w:tcBorders>
              <w:top w:val="single" w:sz="8" w:color="auto"/>
            </w:tcBorders>
            <w:shd w:val="clear" w:color="auto" w:fill="CCEEFF"/>
          </w:tcPr>
          <w:p>
            <w:pPr>
              <w:spacing w:after="0"/>
              <w:rPr>
                <w:sz w:val="17"/>
                <w:szCs w:val="17"/>
                <w:color w:val="auto"/>
              </w:rPr>
            </w:pPr>
          </w:p>
        </w:tc>
        <w:tc>
          <w:tcPr>
            <w:tcW w:w="98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r>
      <w:tr>
        <w:trPr>
          <w:trHeight w:val="213"/>
        </w:trPr>
        <w:tc>
          <w:tcPr>
            <w:tcW w:w="3660" w:type="dxa"/>
            <w:vAlign w:val="bottom"/>
          </w:tcPr>
          <w:p>
            <w:pPr>
              <w:spacing w:after="0"/>
              <w:rPr>
                <w:sz w:val="20"/>
                <w:szCs w:val="20"/>
                <w:color w:val="auto"/>
              </w:rPr>
            </w:pPr>
            <w:r>
              <w:rPr>
                <w:rFonts w:ascii="Arial" w:cs="Arial" w:eastAsia="Arial" w:hAnsi="Arial"/>
                <w:sz w:val="18"/>
                <w:szCs w:val="18"/>
                <w:color w:val="auto"/>
              </w:rPr>
              <w:t>TOTAL:</w:t>
            </w:r>
          </w:p>
        </w:tc>
        <w:tc>
          <w:tcPr>
            <w:tcW w:w="9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3"/>
        </w:trPr>
        <w:tc>
          <w:tcPr>
            <w:tcW w:w="36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3"/>
        </w:trPr>
        <w:tc>
          <w:tcPr>
            <w:tcW w:w="3660" w:type="dxa"/>
            <w:vAlign w:val="bottom"/>
          </w:tcPr>
          <w:p>
            <w:pPr>
              <w:ind w:left="160"/>
              <w:spacing w:after="0"/>
              <w:rPr>
                <w:sz w:val="20"/>
                <w:szCs w:val="20"/>
                <w:color w:val="auto"/>
              </w:rPr>
            </w:pPr>
            <w:r>
              <w:rPr>
                <w:rFonts w:ascii="Arial" w:cs="Arial" w:eastAsia="Arial" w:hAnsi="Arial"/>
                <w:sz w:val="18"/>
                <w:szCs w:val="18"/>
                <w:color w:val="auto"/>
              </w:rPr>
              <w:t>Net interest income</w:t>
            </w:r>
          </w:p>
        </w:tc>
        <w:tc>
          <w:tcPr>
            <w:tcW w:w="11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240"/>
              <w:spacing w:after="0"/>
              <w:rPr>
                <w:sz w:val="20"/>
                <w:szCs w:val="20"/>
                <w:color w:val="auto"/>
              </w:rPr>
            </w:pPr>
            <w:r>
              <w:rPr>
                <w:rFonts w:ascii="Arial" w:cs="Arial" w:eastAsia="Arial" w:hAnsi="Arial"/>
                <w:sz w:val="18"/>
                <w:szCs w:val="18"/>
                <w:color w:val="auto"/>
              </w:rPr>
              <w:t>61,972</w:t>
            </w:r>
          </w:p>
        </w:tc>
        <w:tc>
          <w:tcPr>
            <w:tcW w:w="180" w:type="dxa"/>
            <w:vAlign w:val="bottom"/>
          </w:tcPr>
          <w:p>
            <w:pPr>
              <w:jc w:val="right"/>
              <w:ind w:right="28"/>
              <w:spacing w:after="0"/>
              <w:rPr>
                <w:sz w:val="20"/>
                <w:szCs w:val="20"/>
                <w:color w:val="auto"/>
              </w:rPr>
            </w:pPr>
            <w:r>
              <w:rPr>
                <w:rFonts w:ascii="Arial" w:cs="Arial" w:eastAsia="Arial" w:hAnsi="Arial"/>
                <w:sz w:val="14"/>
                <w:szCs w:val="14"/>
                <w:color w:val="auto"/>
                <w:w w:val="76"/>
              </w:rPr>
              <w:t>$</w:t>
            </w:r>
          </w:p>
        </w:tc>
        <w:tc>
          <w:tcPr>
            <w:tcW w:w="1100" w:type="dxa"/>
            <w:vAlign w:val="bottom"/>
            <w:gridSpan w:val="2"/>
          </w:tcPr>
          <w:p>
            <w:pPr>
              <w:jc w:val="right"/>
              <w:ind w:right="140"/>
              <w:spacing w:after="0"/>
              <w:rPr>
                <w:sz w:val="20"/>
                <w:szCs w:val="20"/>
                <w:color w:val="auto"/>
              </w:rPr>
            </w:pPr>
            <w:r>
              <w:rPr>
                <w:rFonts w:ascii="Arial" w:cs="Arial" w:eastAsia="Arial" w:hAnsi="Arial"/>
                <w:sz w:val="18"/>
                <w:szCs w:val="18"/>
                <w:color w:val="auto"/>
              </w:rPr>
              <w:t>70,131</w:t>
            </w:r>
          </w:p>
        </w:tc>
        <w:tc>
          <w:tcPr>
            <w:tcW w:w="2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00"/>
              <w:spacing w:after="0"/>
              <w:rPr>
                <w:sz w:val="20"/>
                <w:szCs w:val="20"/>
                <w:color w:val="auto"/>
              </w:rPr>
            </w:pPr>
            <w:r>
              <w:rPr>
                <w:rFonts w:ascii="Arial" w:cs="Arial" w:eastAsia="Arial" w:hAnsi="Arial"/>
                <w:sz w:val="18"/>
                <w:szCs w:val="18"/>
                <w:color w:val="auto"/>
              </w:rPr>
              <w:t>22,079</w:t>
            </w:r>
          </w:p>
        </w:tc>
        <w:tc>
          <w:tcPr>
            <w:tcW w:w="14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100" w:type="dxa"/>
            <w:vAlign w:val="bottom"/>
            <w:gridSpan w:val="2"/>
          </w:tcPr>
          <w:p>
            <w:pPr>
              <w:jc w:val="right"/>
              <w:ind w:right="120"/>
              <w:spacing w:after="0"/>
              <w:rPr>
                <w:sz w:val="20"/>
                <w:szCs w:val="20"/>
                <w:color w:val="auto"/>
              </w:rPr>
            </w:pPr>
            <w:r>
              <w:rPr>
                <w:rFonts w:ascii="Arial" w:cs="Arial" w:eastAsia="Arial" w:hAnsi="Arial"/>
                <w:sz w:val="18"/>
                <w:szCs w:val="18"/>
                <w:color w:val="auto"/>
              </w:rPr>
              <w:t>20,998</w:t>
            </w:r>
          </w:p>
        </w:tc>
        <w:tc>
          <w:tcPr>
            <w:tcW w:w="2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22,608</w:t>
            </w:r>
          </w:p>
        </w:tc>
      </w:tr>
      <w:tr>
        <w:trPr>
          <w:trHeight w:val="227"/>
        </w:trPr>
        <w:tc>
          <w:tcPr>
            <w:tcW w:w="36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Other income</w:t>
            </w:r>
          </w:p>
        </w:tc>
        <w:tc>
          <w:tcPr>
            <w:tcW w:w="96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2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12,409</w:t>
            </w:r>
          </w:p>
        </w:tc>
        <w:tc>
          <w:tcPr>
            <w:tcW w:w="180" w:type="dxa"/>
            <w:vAlign w:val="bottom"/>
            <w:shd w:val="clear" w:color="auto" w:fill="CCEEFF"/>
          </w:tcPr>
          <w:p>
            <w:pPr>
              <w:spacing w:after="0"/>
              <w:rPr>
                <w:sz w:val="19"/>
                <w:szCs w:val="19"/>
                <w:color w:val="auto"/>
              </w:rPr>
            </w:pPr>
          </w:p>
        </w:tc>
        <w:tc>
          <w:tcPr>
            <w:tcW w:w="11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3,718</w:t>
            </w: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4,751</w:t>
            </w:r>
          </w:p>
        </w:tc>
        <w:tc>
          <w:tcPr>
            <w:tcW w:w="140" w:type="dxa"/>
            <w:vAlign w:val="bottom"/>
            <w:shd w:val="clear" w:color="auto" w:fill="CCEEFF"/>
          </w:tcPr>
          <w:p>
            <w:pPr>
              <w:spacing w:after="0"/>
              <w:rPr>
                <w:sz w:val="19"/>
                <w:szCs w:val="19"/>
                <w:color w:val="auto"/>
              </w:rPr>
            </w:pPr>
          </w:p>
        </w:tc>
        <w:tc>
          <w:tcPr>
            <w:tcW w:w="11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4,592</w:t>
            </w:r>
          </w:p>
        </w:tc>
        <w:tc>
          <w:tcPr>
            <w:tcW w:w="8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2,581</w:t>
            </w:r>
          </w:p>
        </w:tc>
      </w:tr>
      <w:tr>
        <w:trPr>
          <w:trHeight w:val="207"/>
        </w:trPr>
        <w:tc>
          <w:tcPr>
            <w:tcW w:w="3660" w:type="dxa"/>
            <w:vAlign w:val="bottom"/>
          </w:tcPr>
          <w:p>
            <w:pPr>
              <w:spacing w:after="0"/>
              <w:rPr>
                <w:sz w:val="20"/>
                <w:szCs w:val="20"/>
                <w:color w:val="auto"/>
              </w:rPr>
            </w:pPr>
            <w:r>
              <w:rPr>
                <w:rFonts w:ascii="Arial" w:cs="Arial" w:eastAsia="Arial" w:hAnsi="Arial"/>
                <w:sz w:val="18"/>
                <w:szCs w:val="18"/>
                <w:color w:val="auto"/>
              </w:rPr>
              <w:t>Total revenues</w:t>
            </w:r>
          </w:p>
        </w:tc>
        <w:tc>
          <w:tcPr>
            <w:tcW w:w="960" w:type="dxa"/>
            <w:vAlign w:val="bottom"/>
          </w:tcPr>
          <w:p>
            <w:pPr>
              <w:spacing w:after="0"/>
              <w:rPr>
                <w:sz w:val="17"/>
                <w:szCs w:val="17"/>
                <w:color w:val="auto"/>
              </w:rPr>
            </w:pPr>
          </w:p>
        </w:tc>
        <w:tc>
          <w:tcPr>
            <w:tcW w:w="140" w:type="dxa"/>
            <w:vAlign w:val="bottom"/>
            <w:tcBorders>
              <w:top w:val="single" w:sz="8" w:color="auto"/>
            </w:tcBorders>
          </w:tcPr>
          <w:p>
            <w:pPr>
              <w:spacing w:after="0"/>
              <w:rPr>
                <w:sz w:val="17"/>
                <w:szCs w:val="17"/>
                <w:color w:val="auto"/>
              </w:rPr>
            </w:pPr>
          </w:p>
        </w:tc>
        <w:tc>
          <w:tcPr>
            <w:tcW w:w="10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74,381</w:t>
            </w:r>
          </w:p>
        </w:tc>
        <w:tc>
          <w:tcPr>
            <w:tcW w:w="240" w:type="dxa"/>
            <w:vAlign w:val="bottom"/>
          </w:tcPr>
          <w:p>
            <w:pPr>
              <w:spacing w:after="0"/>
              <w:rPr>
                <w:sz w:val="17"/>
                <w:szCs w:val="17"/>
                <w:color w:val="auto"/>
              </w:rPr>
            </w:pPr>
          </w:p>
        </w:tc>
        <w:tc>
          <w:tcPr>
            <w:tcW w:w="180" w:type="dxa"/>
            <w:vAlign w:val="bottom"/>
            <w:tcBorders>
              <w:top w:val="single" w:sz="8" w:color="auto"/>
            </w:tcBorders>
          </w:tcPr>
          <w:p>
            <w:pPr>
              <w:spacing w:after="0"/>
              <w:rPr>
                <w:sz w:val="17"/>
                <w:szCs w:val="17"/>
                <w:color w:val="auto"/>
              </w:rPr>
            </w:pPr>
          </w:p>
        </w:tc>
        <w:tc>
          <w:tcPr>
            <w:tcW w:w="9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73,849</w:t>
            </w:r>
          </w:p>
        </w:tc>
        <w:tc>
          <w:tcPr>
            <w:tcW w:w="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Borders>
              <w:top w:val="single" w:sz="8" w:color="auto"/>
            </w:tcBorders>
          </w:tcPr>
          <w:p>
            <w:pPr>
              <w:spacing w:after="0"/>
              <w:rPr>
                <w:sz w:val="17"/>
                <w:szCs w:val="17"/>
                <w:color w:val="auto"/>
              </w:rPr>
            </w:pPr>
          </w:p>
        </w:tc>
        <w:tc>
          <w:tcPr>
            <w:tcW w:w="10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26,830</w:t>
            </w:r>
          </w:p>
        </w:tc>
        <w:tc>
          <w:tcPr>
            <w:tcW w:w="200" w:type="dxa"/>
            <w:vAlign w:val="bottom"/>
          </w:tcPr>
          <w:p>
            <w:pPr>
              <w:spacing w:after="0"/>
              <w:rPr>
                <w:sz w:val="17"/>
                <w:szCs w:val="17"/>
                <w:color w:val="auto"/>
              </w:rPr>
            </w:pPr>
          </w:p>
        </w:tc>
        <w:tc>
          <w:tcPr>
            <w:tcW w:w="140" w:type="dxa"/>
            <w:vAlign w:val="bottom"/>
            <w:tcBorders>
              <w:top w:val="single" w:sz="8" w:color="auto"/>
            </w:tcBorders>
          </w:tcPr>
          <w:p>
            <w:pPr>
              <w:spacing w:after="0"/>
              <w:rPr>
                <w:sz w:val="17"/>
                <w:szCs w:val="17"/>
                <w:color w:val="auto"/>
              </w:rPr>
            </w:pPr>
          </w:p>
        </w:tc>
        <w:tc>
          <w:tcPr>
            <w:tcW w:w="9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25,590</w:t>
            </w:r>
          </w:p>
        </w:tc>
        <w:tc>
          <w:tcPr>
            <w:tcW w:w="1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40" w:type="dxa"/>
            <w:vAlign w:val="bottom"/>
            <w:tcBorders>
              <w:top w:val="single" w:sz="8" w:color="auto"/>
            </w:tcBorders>
          </w:tcPr>
          <w:p>
            <w:pPr>
              <w:spacing w:after="0"/>
              <w:rPr>
                <w:sz w:val="17"/>
                <w:szCs w:val="17"/>
                <w:color w:val="auto"/>
              </w:rPr>
            </w:pPr>
          </w:p>
        </w:tc>
        <w:tc>
          <w:tcPr>
            <w:tcW w:w="9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25,189</w:t>
            </w:r>
          </w:p>
        </w:tc>
        <w:tc>
          <w:tcPr>
            <w:tcW w:w="100" w:type="dxa"/>
            <w:vAlign w:val="bottom"/>
          </w:tcPr>
          <w:p>
            <w:pPr>
              <w:spacing w:after="0"/>
              <w:rPr>
                <w:sz w:val="17"/>
                <w:szCs w:val="17"/>
                <w:color w:val="auto"/>
              </w:rPr>
            </w:pPr>
          </w:p>
        </w:tc>
      </w:tr>
      <w:tr>
        <w:trPr>
          <w:trHeight w:val="213"/>
        </w:trPr>
        <w:tc>
          <w:tcPr>
            <w:tcW w:w="36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(Provision) reversal for credit losses</w:t>
            </w:r>
          </w:p>
        </w:tc>
        <w:tc>
          <w:tcPr>
            <w:tcW w:w="9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(2,155)</w:t>
            </w:r>
          </w:p>
        </w:tc>
        <w:tc>
          <w:tcPr>
            <w:tcW w:w="18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1,153</w:t>
            </w: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(771)</w:t>
            </w:r>
          </w:p>
        </w:tc>
        <w:tc>
          <w:tcPr>
            <w:tcW w:w="14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(1,384)</w:t>
            </w: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(1,543)</w:t>
            </w:r>
          </w:p>
        </w:tc>
      </w:tr>
      <w:tr>
        <w:trPr>
          <w:trHeight w:val="213"/>
        </w:trPr>
        <w:tc>
          <w:tcPr>
            <w:tcW w:w="3660" w:type="dxa"/>
            <w:vAlign w:val="bottom"/>
          </w:tcPr>
          <w:p>
            <w:pPr>
              <w:ind w:left="160"/>
              <w:spacing w:after="0"/>
              <w:rPr>
                <w:sz w:val="20"/>
                <w:szCs w:val="20"/>
                <w:color w:val="auto"/>
              </w:rPr>
            </w:pPr>
            <w:r>
              <w:rPr>
                <w:rFonts w:ascii="Arial" w:cs="Arial" w:eastAsia="Arial" w:hAnsi="Arial"/>
                <w:sz w:val="18"/>
                <w:szCs w:val="18"/>
                <w:color w:val="auto"/>
              </w:rPr>
              <w:t>Gain on non-financial assets, net</w:t>
            </w:r>
          </w:p>
        </w:tc>
        <w:tc>
          <w:tcPr>
            <w:tcW w:w="9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40" w:type="dxa"/>
            <w:vAlign w:val="bottom"/>
            <w:gridSpan w:val="2"/>
          </w:tcPr>
          <w:p>
            <w:pPr>
              <w:jc w:val="right"/>
              <w:ind w:right="240"/>
              <w:spacing w:after="0"/>
              <w:rPr>
                <w:sz w:val="20"/>
                <w:szCs w:val="20"/>
                <w:color w:val="auto"/>
              </w:rPr>
            </w:pPr>
            <w:r>
              <w:rPr>
                <w:rFonts w:ascii="Arial" w:cs="Arial" w:eastAsia="Arial" w:hAnsi="Arial"/>
                <w:sz w:val="18"/>
                <w:szCs w:val="18"/>
                <w:color w:val="auto"/>
              </w:rPr>
              <w:t>0</w:t>
            </w:r>
          </w:p>
        </w:tc>
        <w:tc>
          <w:tcPr>
            <w:tcW w:w="180" w:type="dxa"/>
            <w:vAlign w:val="bottom"/>
          </w:tcPr>
          <w:p>
            <w:pPr>
              <w:spacing w:after="0"/>
              <w:rPr>
                <w:sz w:val="18"/>
                <w:szCs w:val="18"/>
                <w:color w:val="auto"/>
              </w:rPr>
            </w:pPr>
          </w:p>
        </w:tc>
        <w:tc>
          <w:tcPr>
            <w:tcW w:w="1100" w:type="dxa"/>
            <w:vAlign w:val="bottom"/>
            <w:gridSpan w:val="2"/>
          </w:tcPr>
          <w:p>
            <w:pPr>
              <w:jc w:val="right"/>
              <w:ind w:right="140"/>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0" w:type="dxa"/>
            <w:vAlign w:val="bottom"/>
            <w:gridSpan w:val="2"/>
          </w:tcPr>
          <w:p>
            <w:pPr>
              <w:jc w:val="right"/>
              <w:ind w:right="200"/>
              <w:spacing w:after="0"/>
              <w:rPr>
                <w:sz w:val="20"/>
                <w:szCs w:val="20"/>
                <w:color w:val="auto"/>
              </w:rPr>
            </w:pPr>
            <w:r>
              <w:rPr>
                <w:rFonts w:ascii="Arial" w:cs="Arial" w:eastAsia="Arial" w:hAnsi="Arial"/>
                <w:sz w:val="18"/>
                <w:szCs w:val="18"/>
                <w:color w:val="auto"/>
              </w:rPr>
              <w:t>0</w:t>
            </w:r>
          </w:p>
        </w:tc>
        <w:tc>
          <w:tcPr>
            <w:tcW w:w="140" w:type="dxa"/>
            <w:vAlign w:val="bottom"/>
          </w:tcPr>
          <w:p>
            <w:pPr>
              <w:spacing w:after="0"/>
              <w:rPr>
                <w:sz w:val="18"/>
                <w:szCs w:val="18"/>
                <w:color w:val="auto"/>
              </w:rPr>
            </w:pPr>
          </w:p>
        </w:tc>
        <w:tc>
          <w:tcPr>
            <w:tcW w:w="1100" w:type="dxa"/>
            <w:vAlign w:val="bottom"/>
            <w:gridSpan w:val="2"/>
          </w:tcPr>
          <w:p>
            <w:pPr>
              <w:jc w:val="right"/>
              <w:ind w:right="120"/>
              <w:spacing w:after="0"/>
              <w:rPr>
                <w:sz w:val="20"/>
                <w:szCs w:val="20"/>
                <w:color w:val="auto"/>
              </w:rPr>
            </w:pPr>
            <w:r>
              <w:rPr>
                <w:rFonts w:ascii="Arial" w:cs="Arial" w:eastAsia="Arial" w:hAnsi="Arial"/>
                <w:sz w:val="18"/>
                <w:szCs w:val="18"/>
                <w:color w:val="auto"/>
              </w:rPr>
              <w:t>0</w:t>
            </w: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140</w:t>
            </w:r>
          </w:p>
        </w:tc>
      </w:tr>
      <w:tr>
        <w:trPr>
          <w:trHeight w:val="227"/>
        </w:trPr>
        <w:tc>
          <w:tcPr>
            <w:tcW w:w="36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Operating expenses</w:t>
            </w:r>
          </w:p>
        </w:tc>
        <w:tc>
          <w:tcPr>
            <w:tcW w:w="96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2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(29,595)</w:t>
            </w:r>
          </w:p>
        </w:tc>
        <w:tc>
          <w:tcPr>
            <w:tcW w:w="180" w:type="dxa"/>
            <w:vAlign w:val="bottom"/>
            <w:shd w:val="clear" w:color="auto" w:fill="CCEEFF"/>
          </w:tcPr>
          <w:p>
            <w:pPr>
              <w:spacing w:after="0"/>
              <w:rPr>
                <w:sz w:val="19"/>
                <w:szCs w:val="19"/>
                <w:color w:val="auto"/>
              </w:rPr>
            </w:pP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(27,150)</w:t>
            </w: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2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(10,328)</w:t>
            </w:r>
          </w:p>
        </w:tc>
        <w:tc>
          <w:tcPr>
            <w:tcW w:w="140" w:type="dxa"/>
            <w:vAlign w:val="bottom"/>
            <w:shd w:val="clear" w:color="auto" w:fill="CCEEFF"/>
          </w:tcPr>
          <w:p>
            <w:pPr>
              <w:spacing w:after="0"/>
              <w:rPr>
                <w:sz w:val="19"/>
                <w:szCs w:val="19"/>
                <w:color w:val="auto"/>
              </w:rPr>
            </w:pPr>
          </w:p>
        </w:tc>
        <w:tc>
          <w:tcPr>
            <w:tcW w:w="11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(10,122)</w:t>
            </w:r>
          </w:p>
        </w:tc>
        <w:tc>
          <w:tcPr>
            <w:tcW w:w="8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0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(8,342)</w:t>
            </w:r>
          </w:p>
        </w:tc>
      </w:tr>
      <w:tr>
        <w:trPr>
          <w:trHeight w:val="260"/>
        </w:trPr>
        <w:tc>
          <w:tcPr>
            <w:tcW w:w="366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Profit for the period</w:t>
            </w:r>
          </w:p>
        </w:tc>
        <w:tc>
          <w:tcPr>
            <w:tcW w:w="960" w:type="dxa"/>
            <w:vAlign w:val="bottom"/>
            <w:tcBorders>
              <w:bottom w:val="single" w:sz="8" w:color="CCEEFF"/>
            </w:tcBorders>
          </w:tcPr>
          <w:p>
            <w:pPr>
              <w:spacing w:after="0"/>
              <w:rPr>
                <w:sz w:val="22"/>
                <w:szCs w:val="22"/>
                <w:color w:val="auto"/>
              </w:rPr>
            </w:pPr>
          </w:p>
        </w:tc>
        <w:tc>
          <w:tcPr>
            <w:tcW w:w="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42,631</w:t>
            </w:r>
          </w:p>
        </w:tc>
        <w:tc>
          <w:tcPr>
            <w:tcW w:w="240" w:type="dxa"/>
            <w:vAlign w:val="bottom"/>
            <w:tcBorders>
              <w:bottom w:val="single" w:sz="8" w:color="CCEEFF"/>
            </w:tcBorders>
          </w:tcPr>
          <w:p>
            <w:pPr>
              <w:spacing w:after="0"/>
              <w:rPr>
                <w:sz w:val="22"/>
                <w:szCs w:val="22"/>
                <w:color w:val="auto"/>
              </w:rPr>
            </w:pPr>
          </w:p>
        </w:tc>
        <w:tc>
          <w:tcPr>
            <w:tcW w:w="180" w:type="dxa"/>
            <w:vAlign w:val="bottom"/>
            <w:tcBorders>
              <w:top w:val="single" w:sz="8" w:color="auto"/>
              <w:bottom w:val="single" w:sz="8" w:color="auto"/>
            </w:tcBorders>
          </w:tcPr>
          <w:p>
            <w:pPr>
              <w:jc w:val="right"/>
              <w:ind w:right="28"/>
              <w:spacing w:after="0"/>
              <w:rPr>
                <w:sz w:val="20"/>
                <w:szCs w:val="20"/>
                <w:color w:val="auto"/>
              </w:rPr>
            </w:pPr>
            <w:r>
              <w:rPr>
                <w:rFonts w:ascii="Arial" w:cs="Arial" w:eastAsia="Arial" w:hAnsi="Arial"/>
                <w:sz w:val="14"/>
                <w:szCs w:val="14"/>
                <w:b w:val="1"/>
                <w:bCs w:val="1"/>
                <w:color w:val="auto"/>
                <w:w w:val="76"/>
              </w:rPr>
              <w:t>$</w:t>
            </w: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47,852</w:t>
            </w:r>
          </w:p>
        </w:tc>
        <w:tc>
          <w:tcPr>
            <w:tcW w:w="140" w:type="dxa"/>
            <w:vAlign w:val="bottom"/>
            <w:tcBorders>
              <w:bottom w:val="single" w:sz="8" w:color="CCEEFF"/>
            </w:tcBorders>
          </w:tcPr>
          <w:p>
            <w:pPr>
              <w:spacing w:after="0"/>
              <w:rPr>
                <w:sz w:val="22"/>
                <w:szCs w:val="22"/>
                <w:color w:val="auto"/>
              </w:rPr>
            </w:pPr>
          </w:p>
        </w:tc>
        <w:tc>
          <w:tcPr>
            <w:tcW w:w="100" w:type="dxa"/>
            <w:vAlign w:val="bottom"/>
            <w:tcBorders>
              <w:bottom w:val="single" w:sz="8" w:color="CCEEFF"/>
            </w:tcBorders>
          </w:tcPr>
          <w:p>
            <w:pPr>
              <w:spacing w:after="0"/>
              <w:rPr>
                <w:sz w:val="22"/>
                <w:szCs w:val="22"/>
                <w:color w:val="auto"/>
              </w:rPr>
            </w:pPr>
          </w:p>
        </w:tc>
        <w:tc>
          <w:tcPr>
            <w:tcW w:w="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w w:val="76"/>
              </w:rPr>
              <w:t>$</w:t>
            </w: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15,731</w:t>
            </w:r>
          </w:p>
        </w:tc>
        <w:tc>
          <w:tcPr>
            <w:tcW w:w="200" w:type="dxa"/>
            <w:vAlign w:val="bottom"/>
            <w:tcBorders>
              <w:bottom w:val="single" w:sz="8" w:color="CCEEFF"/>
            </w:tcBorders>
          </w:tcPr>
          <w:p>
            <w:pPr>
              <w:spacing w:after="0"/>
              <w:rPr>
                <w:sz w:val="22"/>
                <w:szCs w:val="22"/>
                <w:color w:val="auto"/>
              </w:rPr>
            </w:pPr>
          </w:p>
        </w:tc>
        <w:tc>
          <w:tcPr>
            <w:tcW w:w="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14,084</w:t>
            </w:r>
          </w:p>
        </w:tc>
        <w:tc>
          <w:tcPr>
            <w:tcW w:w="120" w:type="dxa"/>
            <w:vAlign w:val="bottom"/>
            <w:tcBorders>
              <w:bottom w:val="single" w:sz="8" w:color="CCEEFF"/>
            </w:tcBorders>
          </w:tcPr>
          <w:p>
            <w:pPr>
              <w:spacing w:after="0"/>
              <w:rPr>
                <w:sz w:val="22"/>
                <w:szCs w:val="22"/>
                <w:color w:val="auto"/>
              </w:rPr>
            </w:pPr>
          </w:p>
        </w:tc>
        <w:tc>
          <w:tcPr>
            <w:tcW w:w="80" w:type="dxa"/>
            <w:vAlign w:val="bottom"/>
            <w:tcBorders>
              <w:bottom w:val="single" w:sz="8" w:color="CCEEFF"/>
            </w:tcBorders>
          </w:tcPr>
          <w:p>
            <w:pPr>
              <w:spacing w:after="0"/>
              <w:rPr>
                <w:sz w:val="22"/>
                <w:szCs w:val="22"/>
                <w:color w:val="auto"/>
              </w:rPr>
            </w:pPr>
          </w:p>
        </w:tc>
        <w:tc>
          <w:tcPr>
            <w:tcW w:w="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15,444</w:t>
            </w:r>
          </w:p>
        </w:tc>
        <w:tc>
          <w:tcPr>
            <w:tcW w:w="100" w:type="dxa"/>
            <w:vAlign w:val="bottom"/>
            <w:tcBorders>
              <w:bottom w:val="single" w:sz="8" w:color="CCEEFF"/>
            </w:tcBorders>
          </w:tcPr>
          <w:p>
            <w:pPr>
              <w:spacing w:after="0"/>
              <w:rPr>
                <w:sz w:val="22"/>
                <w:szCs w:val="22"/>
                <w:color w:val="auto"/>
              </w:rPr>
            </w:pPr>
          </w:p>
        </w:tc>
      </w:tr>
      <w:tr>
        <w:trPr>
          <w:trHeight w:val="194"/>
        </w:trPr>
        <w:tc>
          <w:tcPr>
            <w:tcW w:w="3660" w:type="dxa"/>
            <w:vAlign w:val="bottom"/>
            <w:shd w:val="clear" w:color="auto" w:fill="CCEEFF"/>
          </w:tcPr>
          <w:p>
            <w:pPr>
              <w:spacing w:after="0"/>
              <w:rPr>
                <w:sz w:val="16"/>
                <w:szCs w:val="16"/>
                <w:color w:val="auto"/>
              </w:rPr>
            </w:pPr>
          </w:p>
        </w:tc>
        <w:tc>
          <w:tcPr>
            <w:tcW w:w="96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100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96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00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98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98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r>
      <w:tr>
        <w:trPr>
          <w:trHeight w:val="213"/>
        </w:trPr>
        <w:tc>
          <w:tcPr>
            <w:tcW w:w="3660" w:type="dxa"/>
            <w:vAlign w:val="bottom"/>
          </w:tcPr>
          <w:p>
            <w:pPr>
              <w:spacing w:after="0"/>
              <w:rPr>
                <w:sz w:val="20"/>
                <w:szCs w:val="20"/>
                <w:color w:val="auto"/>
              </w:rPr>
            </w:pPr>
            <w:r>
              <w:rPr>
                <w:rFonts w:ascii="Arial" w:cs="Arial" w:eastAsia="Arial" w:hAnsi="Arial"/>
                <w:sz w:val="18"/>
                <w:szCs w:val="18"/>
                <w:b w:val="1"/>
                <w:bCs w:val="1"/>
                <w:color w:val="auto"/>
              </w:rPr>
              <w:t>Total segment assets</w:t>
            </w:r>
          </w:p>
        </w:tc>
        <w:tc>
          <w:tcPr>
            <w:tcW w:w="9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00" w:type="dxa"/>
            <w:vAlign w:val="bottom"/>
          </w:tcPr>
          <w:p>
            <w:pPr>
              <w:jc w:val="right"/>
              <w:spacing w:after="0"/>
              <w:rPr>
                <w:sz w:val="20"/>
                <w:szCs w:val="20"/>
                <w:color w:val="auto"/>
              </w:rPr>
            </w:pPr>
            <w:r>
              <w:rPr>
                <w:rFonts w:ascii="Arial" w:cs="Arial" w:eastAsia="Arial" w:hAnsi="Arial"/>
                <w:sz w:val="18"/>
                <w:szCs w:val="18"/>
                <w:b w:val="1"/>
                <w:bCs w:val="1"/>
                <w:color w:val="auto"/>
              </w:rPr>
              <w:t>6,971,452</w:t>
            </w:r>
          </w:p>
        </w:tc>
        <w:tc>
          <w:tcPr>
            <w:tcW w:w="2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100" w:type="dxa"/>
            <w:vAlign w:val="bottom"/>
            <w:gridSpan w:val="2"/>
          </w:tcPr>
          <w:p>
            <w:pPr>
              <w:jc w:val="right"/>
              <w:ind w:right="140"/>
              <w:spacing w:after="0"/>
              <w:rPr>
                <w:sz w:val="20"/>
                <w:szCs w:val="20"/>
                <w:color w:val="auto"/>
              </w:rPr>
            </w:pPr>
            <w:r>
              <w:rPr>
                <w:rFonts w:ascii="Arial" w:cs="Arial" w:eastAsia="Arial" w:hAnsi="Arial"/>
                <w:sz w:val="18"/>
                <w:szCs w:val="18"/>
                <w:b w:val="1"/>
                <w:bCs w:val="1"/>
                <w:color w:val="auto"/>
              </w:rPr>
              <w:t>6,304,475</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0" w:type="dxa"/>
            <w:vAlign w:val="bottom"/>
          </w:tcPr>
          <w:p>
            <w:pPr>
              <w:jc w:val="right"/>
              <w:spacing w:after="0"/>
              <w:rPr>
                <w:sz w:val="20"/>
                <w:szCs w:val="20"/>
                <w:color w:val="auto"/>
              </w:rPr>
            </w:pPr>
            <w:r>
              <w:rPr>
                <w:rFonts w:ascii="Arial" w:cs="Arial" w:eastAsia="Arial" w:hAnsi="Arial"/>
                <w:sz w:val="18"/>
                <w:szCs w:val="18"/>
                <w:b w:val="1"/>
                <w:bCs w:val="1"/>
                <w:color w:val="auto"/>
              </w:rPr>
              <w:t>6,971,452</w:t>
            </w:r>
          </w:p>
        </w:tc>
        <w:tc>
          <w:tcPr>
            <w:tcW w:w="2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10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6,716,710</w:t>
            </w: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6,304,475</w:t>
            </w:r>
          </w:p>
        </w:tc>
      </w:tr>
      <w:tr>
        <w:trPr>
          <w:trHeight w:val="213"/>
        </w:trPr>
        <w:tc>
          <w:tcPr>
            <w:tcW w:w="3660" w:type="dxa"/>
            <w:vAlign w:val="bottom"/>
            <w:shd w:val="clear" w:color="auto" w:fill="CCEEFF"/>
          </w:tcPr>
          <w:p>
            <w:pPr>
              <w:spacing w:after="0"/>
              <w:rPr>
                <w:sz w:val="20"/>
                <w:szCs w:val="20"/>
                <w:color w:val="auto"/>
              </w:rPr>
            </w:pPr>
            <w:r>
              <w:rPr>
                <w:rFonts w:ascii="Arial" w:cs="Arial" w:eastAsia="Arial" w:hAnsi="Arial"/>
                <w:sz w:val="18"/>
                <w:szCs w:val="18"/>
                <w:color w:val="auto"/>
              </w:rPr>
              <w:t>Unallocated assets</w:t>
            </w:r>
          </w:p>
        </w:tc>
        <w:tc>
          <w:tcPr>
            <w:tcW w:w="9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5,628</w:t>
            </w:r>
          </w:p>
        </w:tc>
        <w:tc>
          <w:tcPr>
            <w:tcW w:w="2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6,719</w:t>
            </w: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5,628</w:t>
            </w:r>
          </w:p>
        </w:tc>
        <w:tc>
          <w:tcPr>
            <w:tcW w:w="14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6,522</w:t>
            </w: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6,719</w:t>
            </w:r>
          </w:p>
        </w:tc>
      </w:tr>
      <w:tr>
        <w:trPr>
          <w:trHeight w:val="230"/>
        </w:trPr>
        <w:tc>
          <w:tcPr>
            <w:tcW w:w="3660" w:type="dxa"/>
            <w:vAlign w:val="bottom"/>
          </w:tcPr>
          <w:p>
            <w:pPr>
              <w:spacing w:after="0"/>
              <w:rPr>
                <w:sz w:val="20"/>
                <w:szCs w:val="20"/>
                <w:color w:val="auto"/>
              </w:rPr>
            </w:pPr>
            <w:r>
              <w:rPr>
                <w:rFonts w:ascii="Arial" w:cs="Arial" w:eastAsia="Arial" w:hAnsi="Arial"/>
                <w:sz w:val="18"/>
                <w:szCs w:val="18"/>
                <w:b w:val="1"/>
                <w:bCs w:val="1"/>
                <w:color w:val="auto"/>
              </w:rPr>
              <w:t>Total assets</w:t>
            </w:r>
          </w:p>
        </w:tc>
        <w:tc>
          <w:tcPr>
            <w:tcW w:w="96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000" w:type="dxa"/>
            <w:vAlign w:val="bottom"/>
          </w:tcPr>
          <w:p>
            <w:pPr>
              <w:jc w:val="right"/>
              <w:spacing w:after="0"/>
              <w:rPr>
                <w:sz w:val="20"/>
                <w:szCs w:val="20"/>
                <w:color w:val="auto"/>
              </w:rPr>
            </w:pPr>
            <w:r>
              <w:rPr>
                <w:rFonts w:ascii="Arial" w:cs="Arial" w:eastAsia="Arial" w:hAnsi="Arial"/>
                <w:sz w:val="18"/>
                <w:szCs w:val="18"/>
                <w:b w:val="1"/>
                <w:bCs w:val="1"/>
                <w:color w:val="auto"/>
              </w:rPr>
              <w:t>6,977,080</w:t>
            </w:r>
          </w:p>
        </w:tc>
        <w:tc>
          <w:tcPr>
            <w:tcW w:w="2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100" w:type="dxa"/>
            <w:vAlign w:val="bottom"/>
            <w:gridSpan w:val="2"/>
          </w:tcPr>
          <w:p>
            <w:pPr>
              <w:jc w:val="right"/>
              <w:ind w:right="140"/>
              <w:spacing w:after="0"/>
              <w:rPr>
                <w:sz w:val="20"/>
                <w:szCs w:val="20"/>
                <w:color w:val="auto"/>
              </w:rPr>
            </w:pPr>
            <w:r>
              <w:rPr>
                <w:rFonts w:ascii="Arial" w:cs="Arial" w:eastAsia="Arial" w:hAnsi="Arial"/>
                <w:sz w:val="18"/>
                <w:szCs w:val="18"/>
                <w:b w:val="1"/>
                <w:bCs w:val="1"/>
                <w:color w:val="auto"/>
              </w:rPr>
              <w:t>6,311,194</w:t>
            </w: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00" w:type="dxa"/>
            <w:vAlign w:val="bottom"/>
          </w:tcPr>
          <w:p>
            <w:pPr>
              <w:jc w:val="right"/>
              <w:spacing w:after="0"/>
              <w:rPr>
                <w:sz w:val="20"/>
                <w:szCs w:val="20"/>
                <w:color w:val="auto"/>
              </w:rPr>
            </w:pPr>
            <w:r>
              <w:rPr>
                <w:rFonts w:ascii="Arial" w:cs="Arial" w:eastAsia="Arial" w:hAnsi="Arial"/>
                <w:sz w:val="18"/>
                <w:szCs w:val="18"/>
                <w:b w:val="1"/>
                <w:bCs w:val="1"/>
                <w:color w:val="auto"/>
              </w:rPr>
              <w:t>6,977,080</w:t>
            </w:r>
          </w:p>
        </w:tc>
        <w:tc>
          <w:tcPr>
            <w:tcW w:w="2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10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6,723,232</w:t>
            </w:r>
          </w:p>
        </w:tc>
        <w:tc>
          <w:tcPr>
            <w:tcW w:w="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6,311,194</w:t>
            </w:r>
          </w:p>
        </w:tc>
      </w:tr>
      <w:tr>
        <w:trPr>
          <w:trHeight w:val="623"/>
        </w:trPr>
        <w:tc>
          <w:tcPr>
            <w:tcW w:w="366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jc w:val="center"/>
              <w:ind w:left="651"/>
              <w:spacing w:after="0"/>
              <w:rPr>
                <w:sz w:val="20"/>
                <w:szCs w:val="20"/>
                <w:color w:val="auto"/>
              </w:rPr>
            </w:pPr>
            <w:r>
              <w:rPr>
                <w:rFonts w:ascii="Arial" w:cs="Arial" w:eastAsia="Arial" w:hAnsi="Arial"/>
                <w:sz w:val="18"/>
                <w:szCs w:val="18"/>
                <w:color w:val="auto"/>
                <w:w w:val="89"/>
              </w:rPr>
              <w:t>20</w:t>
            </w:r>
          </w:p>
        </w:tc>
        <w:tc>
          <w:tcPr>
            <w:tcW w:w="2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1440" w:right="339" w:bottom="1440" w:gutter="0" w:footer="0" w:header="0"/>
        </w:sectPr>
      </w:pPr>
    </w:p>
    <w:bookmarkStart w:id="23" w:name="page24"/>
    <w:bookmarkEnd w:id="23"/>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105029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0502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jc w:val="right"/>
        <w:spacing w:after="0"/>
        <w:rPr>
          <w:sz w:val="20"/>
          <w:szCs w:val="20"/>
          <w:color w:val="auto"/>
        </w:rPr>
      </w:pPr>
      <w:r>
        <w:rPr>
          <w:rFonts w:ascii="Arial" w:cs="Arial" w:eastAsia="Arial" w:hAnsi="Arial"/>
          <w:sz w:val="18"/>
          <w:szCs w:val="18"/>
          <w:color w:val="auto"/>
        </w:rPr>
        <w:t>EXHIBIT VIII</w:t>
      </w:r>
    </w:p>
    <w:p>
      <w:pPr>
        <w:spacing w:after="0" w:line="22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CREDIT PORTFOLIO</w:t>
      </w:r>
    </w:p>
    <w:p>
      <w:pPr>
        <w:spacing w:after="0" w:line="19"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DISTRIBUTION BY COUNTRY</w:t>
      </w:r>
    </w:p>
    <w:p>
      <w:pPr>
        <w:spacing w:after="0" w:line="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(In US$ million)</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148"/>
        </w:trPr>
        <w:tc>
          <w:tcPr>
            <w:tcW w:w="3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680" w:type="dxa"/>
            <w:vAlign w:val="bottom"/>
            <w:tcBorders>
              <w:bottom w:val="single" w:sz="8" w:color="auto"/>
            </w:tcBorders>
          </w:tcPr>
          <w:p>
            <w:pPr>
              <w:spacing w:after="0"/>
              <w:rPr>
                <w:sz w:val="12"/>
                <w:szCs w:val="12"/>
                <w:color w:val="auto"/>
              </w:rPr>
            </w:pPr>
          </w:p>
        </w:tc>
        <w:tc>
          <w:tcPr>
            <w:tcW w:w="240" w:type="dxa"/>
            <w:vAlign w:val="bottom"/>
            <w:tcBorders>
              <w:bottom w:val="single" w:sz="8" w:color="auto"/>
            </w:tcBorders>
          </w:tcPr>
          <w:p>
            <w:pPr>
              <w:spacing w:after="0"/>
              <w:rPr>
                <w:sz w:val="12"/>
                <w:szCs w:val="12"/>
                <w:color w:val="auto"/>
              </w:rPr>
            </w:pPr>
          </w:p>
        </w:tc>
        <w:tc>
          <w:tcPr>
            <w:tcW w:w="800" w:type="dxa"/>
            <w:vAlign w:val="bottom"/>
            <w:tcBorders>
              <w:bottom w:val="single" w:sz="8" w:color="auto"/>
            </w:tcBorders>
          </w:tcPr>
          <w:p>
            <w:pPr>
              <w:spacing w:after="0"/>
              <w:rPr>
                <w:sz w:val="12"/>
                <w:szCs w:val="12"/>
                <w:color w:val="auto"/>
              </w:rPr>
            </w:pPr>
          </w:p>
        </w:tc>
        <w:tc>
          <w:tcPr>
            <w:tcW w:w="240" w:type="dxa"/>
            <w:vAlign w:val="bottom"/>
            <w:tcBorders>
              <w:bottom w:val="single" w:sz="8" w:color="auto"/>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680" w:type="dxa"/>
            <w:vAlign w:val="bottom"/>
            <w:tcBorders>
              <w:bottom w:val="single" w:sz="8" w:color="auto"/>
            </w:tcBorders>
          </w:tcPr>
          <w:p>
            <w:pPr>
              <w:spacing w:after="0"/>
              <w:rPr>
                <w:sz w:val="12"/>
                <w:szCs w:val="12"/>
                <w:color w:val="auto"/>
              </w:rPr>
            </w:pPr>
          </w:p>
        </w:tc>
        <w:tc>
          <w:tcPr>
            <w:tcW w:w="240" w:type="dxa"/>
            <w:vAlign w:val="bottom"/>
            <w:tcBorders>
              <w:bottom w:val="single" w:sz="8" w:color="auto"/>
            </w:tcBorders>
          </w:tcPr>
          <w:p>
            <w:pPr>
              <w:spacing w:after="0"/>
              <w:rPr>
                <w:sz w:val="12"/>
                <w:szCs w:val="12"/>
                <w:color w:val="auto"/>
              </w:rPr>
            </w:pPr>
          </w:p>
        </w:tc>
        <w:tc>
          <w:tcPr>
            <w:tcW w:w="1980" w:type="dxa"/>
            <w:vAlign w:val="bottom"/>
            <w:tcBorders>
              <w:bottom w:val="single" w:sz="8" w:color="auto"/>
            </w:tcBorders>
            <w:gridSpan w:val="5"/>
          </w:tcPr>
          <w:p>
            <w:pPr>
              <w:jc w:val="right"/>
              <w:ind w:right="658"/>
              <w:spacing w:after="0"/>
              <w:rPr>
                <w:sz w:val="20"/>
                <w:szCs w:val="20"/>
                <w:color w:val="auto"/>
              </w:rPr>
            </w:pPr>
            <w:r>
              <w:rPr>
                <w:rFonts w:ascii="Arial" w:cs="Arial" w:eastAsia="Arial" w:hAnsi="Arial"/>
                <w:sz w:val="12"/>
                <w:szCs w:val="12"/>
                <w:color w:val="auto"/>
              </w:rPr>
              <w:t>AT THE END OF,</w:t>
            </w:r>
          </w:p>
        </w:tc>
        <w:tc>
          <w:tcPr>
            <w:tcW w:w="780" w:type="dxa"/>
            <w:vAlign w:val="bottom"/>
            <w:tcBorders>
              <w:bottom w:val="single" w:sz="8" w:color="auto"/>
            </w:tcBorders>
          </w:tcPr>
          <w:p>
            <w:pPr>
              <w:spacing w:after="0"/>
              <w:rPr>
                <w:sz w:val="12"/>
                <w:szCs w:val="12"/>
                <w:color w:val="auto"/>
              </w:rPr>
            </w:pPr>
          </w:p>
        </w:tc>
        <w:tc>
          <w:tcPr>
            <w:tcW w:w="160" w:type="dxa"/>
            <w:vAlign w:val="bottom"/>
            <w:tcBorders>
              <w:bottom w:val="single" w:sz="8" w:color="auto"/>
            </w:tcBorders>
          </w:tcPr>
          <w:p>
            <w:pPr>
              <w:spacing w:after="0"/>
              <w:rPr>
                <w:sz w:val="12"/>
                <w:szCs w:val="12"/>
                <w:color w:val="auto"/>
              </w:rPr>
            </w:pPr>
          </w:p>
        </w:tc>
        <w:tc>
          <w:tcPr>
            <w:tcW w:w="60" w:type="dxa"/>
            <w:vAlign w:val="bottom"/>
            <w:tcBorders>
              <w:bottom w:val="single" w:sz="8" w:color="auto"/>
            </w:tcBorders>
          </w:tcPr>
          <w:p>
            <w:pPr>
              <w:spacing w:after="0"/>
              <w:rPr>
                <w:sz w:val="12"/>
                <w:szCs w:val="12"/>
                <w:color w:val="auto"/>
              </w:rPr>
            </w:pPr>
          </w:p>
        </w:tc>
        <w:tc>
          <w:tcPr>
            <w:tcW w:w="100" w:type="dxa"/>
            <w:vAlign w:val="bottom"/>
            <w:tcBorders>
              <w:bottom w:val="single" w:sz="8" w:color="auto"/>
            </w:tcBorders>
          </w:tcPr>
          <w:p>
            <w:pPr>
              <w:spacing w:after="0"/>
              <w:rPr>
                <w:sz w:val="12"/>
                <w:szCs w:val="12"/>
                <w:color w:val="auto"/>
              </w:rPr>
            </w:pPr>
          </w:p>
        </w:tc>
        <w:tc>
          <w:tcPr>
            <w:tcW w:w="660" w:type="dxa"/>
            <w:vAlign w:val="bottom"/>
            <w:tcBorders>
              <w:bottom w:val="single" w:sz="8" w:color="auto"/>
            </w:tcBorders>
          </w:tcPr>
          <w:p>
            <w:pPr>
              <w:spacing w:after="0"/>
              <w:rPr>
                <w:sz w:val="12"/>
                <w:szCs w:val="12"/>
                <w:color w:val="auto"/>
              </w:rPr>
            </w:pPr>
          </w:p>
        </w:tc>
        <w:tc>
          <w:tcPr>
            <w:tcW w:w="14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660" w:type="dxa"/>
            <w:vAlign w:val="bottom"/>
            <w:tcBorders>
              <w:bottom w:val="single" w:sz="8" w:color="auto"/>
            </w:tcBorders>
          </w:tcPr>
          <w:p>
            <w:pPr>
              <w:spacing w:after="0"/>
              <w:rPr>
                <w:sz w:val="12"/>
                <w:szCs w:val="12"/>
                <w:color w:val="auto"/>
              </w:rPr>
            </w:pPr>
          </w:p>
        </w:tc>
        <w:tc>
          <w:tcPr>
            <w:tcW w:w="100" w:type="dxa"/>
            <w:vAlign w:val="bottom"/>
          </w:tcPr>
          <w:p>
            <w:pPr>
              <w:spacing w:after="0"/>
              <w:rPr>
                <w:sz w:val="12"/>
                <w:szCs w:val="12"/>
                <w:color w:val="auto"/>
              </w:rPr>
            </w:pPr>
          </w:p>
        </w:tc>
      </w:tr>
      <w:tr>
        <w:trPr>
          <w:trHeight w:val="126"/>
        </w:trPr>
        <w:tc>
          <w:tcPr>
            <w:tcW w:w="31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240" w:type="dxa"/>
            <w:vAlign w:val="bottom"/>
          </w:tcPr>
          <w:p>
            <w:pPr>
              <w:jc w:val="right"/>
              <w:spacing w:after="0" w:line="126" w:lineRule="exact"/>
              <w:rPr>
                <w:sz w:val="20"/>
                <w:szCs w:val="20"/>
                <w:color w:val="auto"/>
              </w:rPr>
            </w:pPr>
            <w:r>
              <w:rPr>
                <w:rFonts w:ascii="Arial" w:cs="Arial" w:eastAsia="Arial" w:hAnsi="Arial"/>
                <w:sz w:val="12"/>
                <w:szCs w:val="12"/>
                <w:color w:val="auto"/>
              </w:rPr>
              <w:t>(A)</w:t>
            </w:r>
          </w:p>
        </w:tc>
        <w:tc>
          <w:tcPr>
            <w:tcW w:w="80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240" w:type="dxa"/>
            <w:vAlign w:val="bottom"/>
          </w:tcPr>
          <w:p>
            <w:pPr>
              <w:jc w:val="right"/>
              <w:spacing w:after="0" w:line="126" w:lineRule="exact"/>
              <w:rPr>
                <w:sz w:val="20"/>
                <w:szCs w:val="20"/>
                <w:color w:val="auto"/>
              </w:rPr>
            </w:pPr>
            <w:r>
              <w:rPr>
                <w:rFonts w:ascii="Arial" w:cs="Arial" w:eastAsia="Arial" w:hAnsi="Arial"/>
                <w:sz w:val="12"/>
                <w:szCs w:val="12"/>
                <w:color w:val="auto"/>
              </w:rPr>
              <w:t>(B)</w:t>
            </w:r>
          </w:p>
        </w:tc>
        <w:tc>
          <w:tcPr>
            <w:tcW w:w="7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200" w:type="dxa"/>
            <w:vAlign w:val="bottom"/>
          </w:tcPr>
          <w:p>
            <w:pPr>
              <w:jc w:val="right"/>
              <w:spacing w:after="0" w:line="126" w:lineRule="exact"/>
              <w:rPr>
                <w:sz w:val="20"/>
                <w:szCs w:val="20"/>
                <w:color w:val="auto"/>
              </w:rPr>
            </w:pPr>
            <w:r>
              <w:rPr>
                <w:rFonts w:ascii="Arial" w:cs="Arial" w:eastAsia="Arial" w:hAnsi="Arial"/>
                <w:sz w:val="12"/>
                <w:szCs w:val="12"/>
                <w:color w:val="auto"/>
                <w:w w:val="95"/>
              </w:rPr>
              <w:t>(C)</w:t>
            </w:r>
          </w:p>
        </w:tc>
        <w:tc>
          <w:tcPr>
            <w:tcW w:w="7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r>
      <w:tr>
        <w:trPr>
          <w:trHeight w:val="148"/>
        </w:trPr>
        <w:tc>
          <w:tcPr>
            <w:tcW w:w="3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960" w:type="dxa"/>
            <w:vAlign w:val="bottom"/>
            <w:gridSpan w:val="4"/>
          </w:tcPr>
          <w:p>
            <w:pPr>
              <w:jc w:val="right"/>
              <w:ind w:right="820"/>
              <w:spacing w:after="0"/>
              <w:rPr>
                <w:sz w:val="20"/>
                <w:szCs w:val="20"/>
                <w:color w:val="auto"/>
              </w:rPr>
            </w:pPr>
            <w:r>
              <w:rPr>
                <w:rFonts w:ascii="Arial" w:cs="Arial" w:eastAsia="Arial" w:hAnsi="Arial"/>
                <w:sz w:val="12"/>
                <w:szCs w:val="12"/>
                <w:color w:val="auto"/>
              </w:rPr>
              <w:t>Sep. 30, 2021</w:t>
            </w:r>
          </w:p>
        </w:tc>
        <w:tc>
          <w:tcPr>
            <w:tcW w:w="120" w:type="dxa"/>
            <w:vAlign w:val="bottom"/>
          </w:tcPr>
          <w:p>
            <w:pPr>
              <w:spacing w:after="0"/>
              <w:rPr>
                <w:sz w:val="12"/>
                <w:szCs w:val="12"/>
                <w:color w:val="auto"/>
              </w:rPr>
            </w:pPr>
          </w:p>
        </w:tc>
        <w:tc>
          <w:tcPr>
            <w:tcW w:w="1920" w:type="dxa"/>
            <w:vAlign w:val="bottom"/>
            <w:gridSpan w:val="4"/>
          </w:tcPr>
          <w:p>
            <w:pPr>
              <w:jc w:val="right"/>
              <w:ind w:right="800"/>
              <w:spacing w:after="0"/>
              <w:rPr>
                <w:sz w:val="20"/>
                <w:szCs w:val="20"/>
                <w:color w:val="auto"/>
              </w:rPr>
            </w:pPr>
            <w:r>
              <w:rPr>
                <w:rFonts w:ascii="Arial" w:cs="Arial" w:eastAsia="Arial" w:hAnsi="Arial"/>
                <w:sz w:val="12"/>
                <w:szCs w:val="12"/>
                <w:color w:val="auto"/>
              </w:rPr>
              <w:t>Jun. 30, 2021</w:t>
            </w:r>
          </w:p>
        </w:tc>
        <w:tc>
          <w:tcPr>
            <w:tcW w:w="120" w:type="dxa"/>
            <w:vAlign w:val="bottom"/>
          </w:tcPr>
          <w:p>
            <w:pPr>
              <w:spacing w:after="0"/>
              <w:rPr>
                <w:sz w:val="12"/>
                <w:szCs w:val="12"/>
                <w:color w:val="auto"/>
              </w:rPr>
            </w:pPr>
          </w:p>
        </w:tc>
        <w:tc>
          <w:tcPr>
            <w:tcW w:w="1800" w:type="dxa"/>
            <w:vAlign w:val="bottom"/>
            <w:gridSpan w:val="4"/>
          </w:tcPr>
          <w:p>
            <w:pPr>
              <w:jc w:val="right"/>
              <w:ind w:right="700"/>
              <w:spacing w:after="0"/>
              <w:rPr>
                <w:sz w:val="20"/>
                <w:szCs w:val="20"/>
                <w:color w:val="auto"/>
              </w:rPr>
            </w:pPr>
            <w:r>
              <w:rPr>
                <w:rFonts w:ascii="Arial" w:cs="Arial" w:eastAsia="Arial" w:hAnsi="Arial"/>
                <w:sz w:val="12"/>
                <w:szCs w:val="12"/>
                <w:color w:val="auto"/>
              </w:rPr>
              <w:t>Sep. 30, 2020</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760" w:type="dxa"/>
            <w:vAlign w:val="bottom"/>
            <w:gridSpan w:val="6"/>
          </w:tcPr>
          <w:p>
            <w:pPr>
              <w:jc w:val="right"/>
              <w:ind w:right="520"/>
              <w:spacing w:after="0"/>
              <w:rPr>
                <w:sz w:val="20"/>
                <w:szCs w:val="20"/>
                <w:color w:val="auto"/>
              </w:rPr>
            </w:pPr>
            <w:r>
              <w:rPr>
                <w:rFonts w:ascii="Arial" w:cs="Arial" w:eastAsia="Arial" w:hAnsi="Arial"/>
                <w:sz w:val="12"/>
                <w:szCs w:val="12"/>
                <w:color w:val="auto"/>
              </w:rPr>
              <w:t>Change in Amount</w:t>
            </w:r>
          </w:p>
        </w:tc>
      </w:tr>
      <w:tr>
        <w:trPr>
          <w:trHeight w:val="113"/>
        </w:trPr>
        <w:tc>
          <w:tcPr>
            <w:tcW w:w="3160" w:type="dxa"/>
            <w:vAlign w:val="bottom"/>
          </w:tcPr>
          <w:p>
            <w:pPr>
              <w:spacing w:after="0"/>
              <w:rPr>
                <w:sz w:val="9"/>
                <w:szCs w:val="9"/>
                <w:color w:val="auto"/>
              </w:rPr>
            </w:pPr>
          </w:p>
        </w:tc>
        <w:tc>
          <w:tcPr>
            <w:tcW w:w="120" w:type="dxa"/>
            <w:vAlign w:val="bottom"/>
          </w:tcPr>
          <w:p>
            <w:pPr>
              <w:spacing w:after="0"/>
              <w:rPr>
                <w:sz w:val="9"/>
                <w:szCs w:val="9"/>
                <w:color w:val="auto"/>
              </w:rPr>
            </w:pPr>
          </w:p>
        </w:tc>
        <w:tc>
          <w:tcPr>
            <w:tcW w:w="120" w:type="dxa"/>
            <w:vAlign w:val="bottom"/>
            <w:tcBorders>
              <w:top w:val="single" w:sz="8" w:color="auto"/>
            </w:tcBorders>
          </w:tcPr>
          <w:p>
            <w:pPr>
              <w:spacing w:after="0"/>
              <w:rPr>
                <w:sz w:val="9"/>
                <w:szCs w:val="9"/>
                <w:color w:val="auto"/>
              </w:rPr>
            </w:pPr>
          </w:p>
        </w:tc>
        <w:tc>
          <w:tcPr>
            <w:tcW w:w="680" w:type="dxa"/>
            <w:vAlign w:val="bottom"/>
            <w:tcBorders>
              <w:top w:val="single" w:sz="8" w:color="auto"/>
            </w:tcBorders>
          </w:tcPr>
          <w:p>
            <w:pPr>
              <w:spacing w:after="0"/>
              <w:rPr>
                <w:sz w:val="9"/>
                <w:szCs w:val="9"/>
                <w:color w:val="auto"/>
              </w:rPr>
            </w:pPr>
          </w:p>
        </w:tc>
        <w:tc>
          <w:tcPr>
            <w:tcW w:w="240" w:type="dxa"/>
            <w:vAlign w:val="bottom"/>
            <w:tcBorders>
              <w:top w:val="single" w:sz="8" w:color="auto"/>
            </w:tcBorders>
          </w:tcPr>
          <w:p>
            <w:pPr>
              <w:spacing w:after="0"/>
              <w:rPr>
                <w:sz w:val="9"/>
                <w:szCs w:val="9"/>
                <w:color w:val="auto"/>
              </w:rPr>
            </w:pPr>
          </w:p>
        </w:tc>
        <w:tc>
          <w:tcPr>
            <w:tcW w:w="800" w:type="dxa"/>
            <w:vAlign w:val="bottom"/>
            <w:tcBorders>
              <w:top w:val="single" w:sz="8" w:color="auto"/>
            </w:tcBorders>
          </w:tcPr>
          <w:p>
            <w:pPr>
              <w:jc w:val="right"/>
              <w:ind w:right="78"/>
              <w:spacing w:after="0" w:line="113" w:lineRule="exact"/>
              <w:rPr>
                <w:sz w:val="20"/>
                <w:szCs w:val="20"/>
                <w:color w:val="auto"/>
              </w:rPr>
            </w:pPr>
            <w:r>
              <w:rPr>
                <w:rFonts w:ascii="Arial" w:cs="Arial" w:eastAsia="Arial" w:hAnsi="Arial"/>
                <w:sz w:val="12"/>
                <w:szCs w:val="12"/>
                <w:color w:val="auto"/>
              </w:rPr>
              <w:t>% of Total</w:t>
            </w:r>
          </w:p>
        </w:tc>
        <w:tc>
          <w:tcPr>
            <w:tcW w:w="240" w:type="dxa"/>
            <w:vAlign w:val="bottom"/>
          </w:tcPr>
          <w:p>
            <w:pPr>
              <w:spacing w:after="0"/>
              <w:rPr>
                <w:sz w:val="9"/>
                <w:szCs w:val="9"/>
                <w:color w:val="auto"/>
              </w:rPr>
            </w:pPr>
          </w:p>
        </w:tc>
        <w:tc>
          <w:tcPr>
            <w:tcW w:w="120" w:type="dxa"/>
            <w:vAlign w:val="bottom"/>
            <w:tcBorders>
              <w:top w:val="single" w:sz="8" w:color="auto"/>
            </w:tcBorders>
          </w:tcPr>
          <w:p>
            <w:pPr>
              <w:spacing w:after="0"/>
              <w:rPr>
                <w:sz w:val="9"/>
                <w:szCs w:val="9"/>
                <w:color w:val="auto"/>
              </w:rPr>
            </w:pPr>
          </w:p>
        </w:tc>
        <w:tc>
          <w:tcPr>
            <w:tcW w:w="680" w:type="dxa"/>
            <w:vAlign w:val="bottom"/>
            <w:tcBorders>
              <w:top w:val="single" w:sz="8" w:color="auto"/>
            </w:tcBorders>
          </w:tcPr>
          <w:p>
            <w:pPr>
              <w:spacing w:after="0"/>
              <w:rPr>
                <w:sz w:val="9"/>
                <w:szCs w:val="9"/>
                <w:color w:val="auto"/>
              </w:rPr>
            </w:pPr>
          </w:p>
        </w:tc>
        <w:tc>
          <w:tcPr>
            <w:tcW w:w="240" w:type="dxa"/>
            <w:vAlign w:val="bottom"/>
            <w:tcBorders>
              <w:top w:val="single" w:sz="8" w:color="auto"/>
            </w:tcBorders>
          </w:tcPr>
          <w:p>
            <w:pPr>
              <w:spacing w:after="0"/>
              <w:rPr>
                <w:sz w:val="9"/>
                <w:szCs w:val="9"/>
                <w:color w:val="auto"/>
              </w:rPr>
            </w:pPr>
          </w:p>
        </w:tc>
        <w:tc>
          <w:tcPr>
            <w:tcW w:w="780" w:type="dxa"/>
            <w:vAlign w:val="bottom"/>
            <w:tcBorders>
              <w:top w:val="single" w:sz="8" w:color="auto"/>
            </w:tcBorders>
          </w:tcPr>
          <w:p>
            <w:pPr>
              <w:jc w:val="right"/>
              <w:ind w:right="58"/>
              <w:spacing w:after="0" w:line="113" w:lineRule="exact"/>
              <w:rPr>
                <w:sz w:val="20"/>
                <w:szCs w:val="20"/>
                <w:color w:val="auto"/>
              </w:rPr>
            </w:pPr>
            <w:r>
              <w:rPr>
                <w:rFonts w:ascii="Arial" w:cs="Arial" w:eastAsia="Arial" w:hAnsi="Arial"/>
                <w:sz w:val="12"/>
                <w:szCs w:val="12"/>
                <w:color w:val="auto"/>
              </w:rPr>
              <w:t>% of Total</w:t>
            </w:r>
          </w:p>
        </w:tc>
        <w:tc>
          <w:tcPr>
            <w:tcW w:w="220" w:type="dxa"/>
            <w:vAlign w:val="bottom"/>
          </w:tcPr>
          <w:p>
            <w:pPr>
              <w:spacing w:after="0"/>
              <w:rPr>
                <w:sz w:val="9"/>
                <w:szCs w:val="9"/>
                <w:color w:val="auto"/>
              </w:rPr>
            </w:pPr>
          </w:p>
        </w:tc>
        <w:tc>
          <w:tcPr>
            <w:tcW w:w="120" w:type="dxa"/>
            <w:vAlign w:val="bottom"/>
            <w:tcBorders>
              <w:top w:val="single" w:sz="8" w:color="auto"/>
            </w:tcBorders>
          </w:tcPr>
          <w:p>
            <w:pPr>
              <w:spacing w:after="0"/>
              <w:rPr>
                <w:sz w:val="9"/>
                <w:szCs w:val="9"/>
                <w:color w:val="auto"/>
              </w:rPr>
            </w:pPr>
          </w:p>
        </w:tc>
        <w:tc>
          <w:tcPr>
            <w:tcW w:w="660" w:type="dxa"/>
            <w:vAlign w:val="bottom"/>
            <w:tcBorders>
              <w:top w:val="single" w:sz="8" w:color="auto"/>
            </w:tcBorders>
          </w:tcPr>
          <w:p>
            <w:pPr>
              <w:spacing w:after="0"/>
              <w:rPr>
                <w:sz w:val="9"/>
                <w:szCs w:val="9"/>
                <w:color w:val="auto"/>
              </w:rPr>
            </w:pPr>
          </w:p>
        </w:tc>
        <w:tc>
          <w:tcPr>
            <w:tcW w:w="200" w:type="dxa"/>
            <w:vAlign w:val="bottom"/>
            <w:tcBorders>
              <w:top w:val="single" w:sz="8" w:color="auto"/>
            </w:tcBorders>
          </w:tcPr>
          <w:p>
            <w:pPr>
              <w:spacing w:after="0"/>
              <w:rPr>
                <w:sz w:val="9"/>
                <w:szCs w:val="9"/>
                <w:color w:val="auto"/>
              </w:rPr>
            </w:pPr>
          </w:p>
        </w:tc>
        <w:tc>
          <w:tcPr>
            <w:tcW w:w="780" w:type="dxa"/>
            <w:vAlign w:val="bottom"/>
            <w:tcBorders>
              <w:top w:val="single" w:sz="8" w:color="auto"/>
            </w:tcBorders>
          </w:tcPr>
          <w:p>
            <w:pPr>
              <w:jc w:val="right"/>
              <w:ind w:right="58"/>
              <w:spacing w:after="0" w:line="113" w:lineRule="exact"/>
              <w:rPr>
                <w:sz w:val="20"/>
                <w:szCs w:val="20"/>
                <w:color w:val="auto"/>
              </w:rPr>
            </w:pPr>
            <w:r>
              <w:rPr>
                <w:rFonts w:ascii="Arial" w:cs="Arial" w:eastAsia="Arial" w:hAnsi="Arial"/>
                <w:sz w:val="12"/>
                <w:szCs w:val="12"/>
                <w:color w:val="auto"/>
              </w:rPr>
              <w:t>% of Total</w:t>
            </w:r>
          </w:p>
        </w:tc>
        <w:tc>
          <w:tcPr>
            <w:tcW w:w="160" w:type="dxa"/>
            <w:vAlign w:val="bottom"/>
          </w:tcPr>
          <w:p>
            <w:pPr>
              <w:spacing w:after="0"/>
              <w:rPr>
                <w:sz w:val="9"/>
                <w:szCs w:val="9"/>
                <w:color w:val="auto"/>
              </w:rPr>
            </w:pPr>
          </w:p>
        </w:tc>
        <w:tc>
          <w:tcPr>
            <w:tcW w:w="60" w:type="dxa"/>
            <w:vAlign w:val="bottom"/>
          </w:tcPr>
          <w:p>
            <w:pPr>
              <w:spacing w:after="0"/>
              <w:rPr>
                <w:sz w:val="9"/>
                <w:szCs w:val="9"/>
                <w:color w:val="auto"/>
              </w:rPr>
            </w:pPr>
          </w:p>
        </w:tc>
        <w:tc>
          <w:tcPr>
            <w:tcW w:w="100" w:type="dxa"/>
            <w:vAlign w:val="bottom"/>
            <w:tcBorders>
              <w:top w:val="single" w:sz="8" w:color="auto"/>
            </w:tcBorders>
          </w:tcPr>
          <w:p>
            <w:pPr>
              <w:spacing w:after="0"/>
              <w:rPr>
                <w:sz w:val="9"/>
                <w:szCs w:val="9"/>
                <w:color w:val="auto"/>
              </w:rPr>
            </w:pPr>
          </w:p>
        </w:tc>
        <w:tc>
          <w:tcPr>
            <w:tcW w:w="660" w:type="dxa"/>
            <w:vAlign w:val="bottom"/>
            <w:tcBorders>
              <w:top w:val="single" w:sz="8" w:color="auto"/>
            </w:tcBorders>
          </w:tcPr>
          <w:p>
            <w:pPr>
              <w:spacing w:after="0"/>
              <w:rPr>
                <w:sz w:val="9"/>
                <w:szCs w:val="9"/>
                <w:color w:val="auto"/>
              </w:rPr>
            </w:pPr>
          </w:p>
        </w:tc>
        <w:tc>
          <w:tcPr>
            <w:tcW w:w="140" w:type="dxa"/>
            <w:vAlign w:val="bottom"/>
            <w:tcBorders>
              <w:top w:val="single" w:sz="8" w:color="auto"/>
            </w:tcBorders>
          </w:tcPr>
          <w:p>
            <w:pPr>
              <w:spacing w:after="0"/>
              <w:rPr>
                <w:sz w:val="9"/>
                <w:szCs w:val="9"/>
                <w:color w:val="auto"/>
              </w:rPr>
            </w:pPr>
          </w:p>
        </w:tc>
        <w:tc>
          <w:tcPr>
            <w:tcW w:w="80" w:type="dxa"/>
            <w:vAlign w:val="bottom"/>
            <w:tcBorders>
              <w:top w:val="single" w:sz="8" w:color="auto"/>
            </w:tcBorders>
          </w:tcPr>
          <w:p>
            <w:pPr>
              <w:spacing w:after="0"/>
              <w:rPr>
                <w:sz w:val="9"/>
                <w:szCs w:val="9"/>
                <w:color w:val="auto"/>
              </w:rPr>
            </w:pPr>
          </w:p>
        </w:tc>
        <w:tc>
          <w:tcPr>
            <w:tcW w:w="120" w:type="dxa"/>
            <w:vAlign w:val="bottom"/>
            <w:tcBorders>
              <w:top w:val="single" w:sz="8" w:color="auto"/>
            </w:tcBorders>
          </w:tcPr>
          <w:p>
            <w:pPr>
              <w:spacing w:after="0"/>
              <w:rPr>
                <w:sz w:val="9"/>
                <w:szCs w:val="9"/>
                <w:color w:val="auto"/>
              </w:rPr>
            </w:pPr>
          </w:p>
        </w:tc>
        <w:tc>
          <w:tcPr>
            <w:tcW w:w="660" w:type="dxa"/>
            <w:vAlign w:val="bottom"/>
            <w:tcBorders>
              <w:top w:val="single" w:sz="8" w:color="auto"/>
            </w:tcBorders>
          </w:tcPr>
          <w:p>
            <w:pPr>
              <w:spacing w:after="0"/>
              <w:rPr>
                <w:sz w:val="9"/>
                <w:szCs w:val="9"/>
                <w:color w:val="auto"/>
              </w:rPr>
            </w:pPr>
          </w:p>
        </w:tc>
        <w:tc>
          <w:tcPr>
            <w:tcW w:w="100" w:type="dxa"/>
            <w:vAlign w:val="bottom"/>
          </w:tcPr>
          <w:p>
            <w:pPr>
              <w:spacing w:after="0"/>
              <w:rPr>
                <w:sz w:val="9"/>
                <w:szCs w:val="9"/>
                <w:color w:val="auto"/>
              </w:rPr>
            </w:pPr>
          </w:p>
        </w:tc>
      </w:tr>
      <w:tr>
        <w:trPr>
          <w:trHeight w:val="148"/>
        </w:trPr>
        <w:tc>
          <w:tcPr>
            <w:tcW w:w="3160" w:type="dxa"/>
            <w:vAlign w:val="bottom"/>
            <w:tcBorders>
              <w:bottom w:val="single" w:sz="8" w:color="auto"/>
            </w:tcBorders>
          </w:tcPr>
          <w:p>
            <w:pPr>
              <w:spacing w:after="0"/>
              <w:rPr>
                <w:sz w:val="20"/>
                <w:szCs w:val="20"/>
                <w:color w:val="auto"/>
              </w:rPr>
            </w:pPr>
            <w:r>
              <w:rPr>
                <w:rFonts w:ascii="Arial" w:cs="Arial" w:eastAsia="Arial" w:hAnsi="Arial"/>
                <w:sz w:val="12"/>
                <w:szCs w:val="12"/>
                <w:color w:val="auto"/>
              </w:rPr>
              <w:t>COUNTRY</w:t>
            </w:r>
          </w:p>
        </w:tc>
        <w:tc>
          <w:tcPr>
            <w:tcW w:w="120" w:type="dxa"/>
            <w:vAlign w:val="bottom"/>
            <w:tcBorders>
              <w:bottom w:val="single" w:sz="8" w:color="CCEEFF"/>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680" w:type="dxa"/>
            <w:vAlign w:val="bottom"/>
            <w:tcBorders>
              <w:bottom w:val="single" w:sz="8" w:color="auto"/>
            </w:tcBorders>
          </w:tcPr>
          <w:p>
            <w:pPr>
              <w:jc w:val="right"/>
              <w:ind w:right="138"/>
              <w:spacing w:after="0"/>
              <w:rPr>
                <w:sz w:val="20"/>
                <w:szCs w:val="20"/>
                <w:color w:val="auto"/>
              </w:rPr>
            </w:pPr>
            <w:r>
              <w:rPr>
                <w:rFonts w:ascii="Arial" w:cs="Arial" w:eastAsia="Arial" w:hAnsi="Arial"/>
                <w:sz w:val="12"/>
                <w:szCs w:val="12"/>
                <w:color w:val="auto"/>
              </w:rPr>
              <w:t>Amount</w:t>
            </w:r>
          </w:p>
        </w:tc>
        <w:tc>
          <w:tcPr>
            <w:tcW w:w="240" w:type="dxa"/>
            <w:vAlign w:val="bottom"/>
            <w:tcBorders>
              <w:bottom w:val="single" w:sz="8" w:color="CCEEFF"/>
            </w:tcBorders>
          </w:tcPr>
          <w:p>
            <w:pPr>
              <w:spacing w:after="0"/>
              <w:rPr>
                <w:sz w:val="12"/>
                <w:szCs w:val="12"/>
                <w:color w:val="auto"/>
              </w:rPr>
            </w:pPr>
          </w:p>
        </w:tc>
        <w:tc>
          <w:tcPr>
            <w:tcW w:w="800" w:type="dxa"/>
            <w:vAlign w:val="bottom"/>
            <w:tcBorders>
              <w:bottom w:val="single" w:sz="8" w:color="auto"/>
            </w:tcBorders>
          </w:tcPr>
          <w:p>
            <w:pPr>
              <w:jc w:val="right"/>
              <w:ind w:right="38"/>
              <w:spacing w:after="0"/>
              <w:rPr>
                <w:sz w:val="20"/>
                <w:szCs w:val="20"/>
                <w:color w:val="auto"/>
              </w:rPr>
            </w:pPr>
            <w:r>
              <w:rPr>
                <w:rFonts w:ascii="Arial" w:cs="Arial" w:eastAsia="Arial" w:hAnsi="Arial"/>
                <w:sz w:val="12"/>
                <w:szCs w:val="12"/>
                <w:color w:val="auto"/>
              </w:rPr>
              <w:t>Outstanding</w:t>
            </w:r>
          </w:p>
        </w:tc>
        <w:tc>
          <w:tcPr>
            <w:tcW w:w="240" w:type="dxa"/>
            <w:vAlign w:val="bottom"/>
            <w:tcBorders>
              <w:bottom w:val="single" w:sz="8" w:color="CCEEFF"/>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680" w:type="dxa"/>
            <w:vAlign w:val="bottom"/>
            <w:tcBorders>
              <w:bottom w:val="single" w:sz="8" w:color="auto"/>
            </w:tcBorders>
          </w:tcPr>
          <w:p>
            <w:pPr>
              <w:jc w:val="right"/>
              <w:ind w:right="138"/>
              <w:spacing w:after="0"/>
              <w:rPr>
                <w:sz w:val="20"/>
                <w:szCs w:val="20"/>
                <w:color w:val="auto"/>
              </w:rPr>
            </w:pPr>
            <w:r>
              <w:rPr>
                <w:rFonts w:ascii="Arial" w:cs="Arial" w:eastAsia="Arial" w:hAnsi="Arial"/>
                <w:sz w:val="12"/>
                <w:szCs w:val="12"/>
                <w:color w:val="auto"/>
              </w:rPr>
              <w:t>Amount</w:t>
            </w:r>
          </w:p>
        </w:tc>
        <w:tc>
          <w:tcPr>
            <w:tcW w:w="240" w:type="dxa"/>
            <w:vAlign w:val="bottom"/>
            <w:tcBorders>
              <w:bottom w:val="single" w:sz="8" w:color="CCEEFF"/>
            </w:tcBorders>
          </w:tcPr>
          <w:p>
            <w:pPr>
              <w:spacing w:after="0"/>
              <w:rPr>
                <w:sz w:val="12"/>
                <w:szCs w:val="12"/>
                <w:color w:val="auto"/>
              </w:rPr>
            </w:pPr>
          </w:p>
        </w:tc>
        <w:tc>
          <w:tcPr>
            <w:tcW w:w="780" w:type="dxa"/>
            <w:vAlign w:val="bottom"/>
            <w:tcBorders>
              <w:bottom w:val="single" w:sz="8" w:color="auto"/>
            </w:tcBorders>
          </w:tcPr>
          <w:p>
            <w:pPr>
              <w:jc w:val="right"/>
              <w:ind w:right="18"/>
              <w:spacing w:after="0"/>
              <w:rPr>
                <w:sz w:val="20"/>
                <w:szCs w:val="20"/>
                <w:color w:val="auto"/>
              </w:rPr>
            </w:pPr>
            <w:r>
              <w:rPr>
                <w:rFonts w:ascii="Arial" w:cs="Arial" w:eastAsia="Arial" w:hAnsi="Arial"/>
                <w:sz w:val="12"/>
                <w:szCs w:val="12"/>
                <w:color w:val="auto"/>
              </w:rPr>
              <w:t>Outstanding</w:t>
            </w:r>
          </w:p>
        </w:tc>
        <w:tc>
          <w:tcPr>
            <w:tcW w:w="220" w:type="dxa"/>
            <w:vAlign w:val="bottom"/>
            <w:tcBorders>
              <w:bottom w:val="single" w:sz="8" w:color="CCEEFF"/>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660" w:type="dxa"/>
            <w:vAlign w:val="bottom"/>
            <w:tcBorders>
              <w:bottom w:val="single" w:sz="8" w:color="auto"/>
            </w:tcBorders>
          </w:tcPr>
          <w:p>
            <w:pPr>
              <w:jc w:val="right"/>
              <w:ind w:right="138"/>
              <w:spacing w:after="0"/>
              <w:rPr>
                <w:sz w:val="20"/>
                <w:szCs w:val="20"/>
                <w:color w:val="auto"/>
              </w:rPr>
            </w:pPr>
            <w:r>
              <w:rPr>
                <w:rFonts w:ascii="Arial" w:cs="Arial" w:eastAsia="Arial" w:hAnsi="Arial"/>
                <w:sz w:val="12"/>
                <w:szCs w:val="12"/>
                <w:color w:val="auto"/>
              </w:rPr>
              <w:t>Amount</w:t>
            </w:r>
          </w:p>
        </w:tc>
        <w:tc>
          <w:tcPr>
            <w:tcW w:w="200" w:type="dxa"/>
            <w:vAlign w:val="bottom"/>
            <w:tcBorders>
              <w:bottom w:val="single" w:sz="8" w:color="CCEEFF"/>
            </w:tcBorders>
          </w:tcPr>
          <w:p>
            <w:pPr>
              <w:spacing w:after="0"/>
              <w:rPr>
                <w:sz w:val="12"/>
                <w:szCs w:val="12"/>
                <w:color w:val="auto"/>
              </w:rPr>
            </w:pPr>
          </w:p>
        </w:tc>
        <w:tc>
          <w:tcPr>
            <w:tcW w:w="780" w:type="dxa"/>
            <w:vAlign w:val="bottom"/>
            <w:tcBorders>
              <w:bottom w:val="single" w:sz="8" w:color="auto"/>
            </w:tcBorders>
          </w:tcPr>
          <w:p>
            <w:pPr>
              <w:jc w:val="right"/>
              <w:ind w:right="18"/>
              <w:spacing w:after="0"/>
              <w:rPr>
                <w:sz w:val="20"/>
                <w:szCs w:val="20"/>
                <w:color w:val="auto"/>
              </w:rPr>
            </w:pPr>
            <w:r>
              <w:rPr>
                <w:rFonts w:ascii="Arial" w:cs="Arial" w:eastAsia="Arial" w:hAnsi="Arial"/>
                <w:sz w:val="12"/>
                <w:szCs w:val="12"/>
                <w:color w:val="auto"/>
              </w:rPr>
              <w:t>Outstanding</w:t>
            </w:r>
          </w:p>
        </w:tc>
        <w:tc>
          <w:tcPr>
            <w:tcW w:w="160" w:type="dxa"/>
            <w:vAlign w:val="bottom"/>
            <w:tcBorders>
              <w:bottom w:val="single" w:sz="8" w:color="CCEEFF"/>
            </w:tcBorders>
          </w:tcPr>
          <w:p>
            <w:pPr>
              <w:spacing w:after="0"/>
              <w:rPr>
                <w:sz w:val="12"/>
                <w:szCs w:val="12"/>
                <w:color w:val="auto"/>
              </w:rPr>
            </w:pPr>
          </w:p>
        </w:tc>
        <w:tc>
          <w:tcPr>
            <w:tcW w:w="60" w:type="dxa"/>
            <w:vAlign w:val="bottom"/>
            <w:tcBorders>
              <w:bottom w:val="single" w:sz="8" w:color="CCEEFF"/>
            </w:tcBorders>
          </w:tcPr>
          <w:p>
            <w:pPr>
              <w:spacing w:after="0"/>
              <w:rPr>
                <w:sz w:val="12"/>
                <w:szCs w:val="12"/>
                <w:color w:val="auto"/>
              </w:rPr>
            </w:pPr>
          </w:p>
        </w:tc>
        <w:tc>
          <w:tcPr>
            <w:tcW w:w="100" w:type="dxa"/>
            <w:vAlign w:val="bottom"/>
            <w:tcBorders>
              <w:bottom w:val="single" w:sz="8" w:color="auto"/>
            </w:tcBorders>
          </w:tcPr>
          <w:p>
            <w:pPr>
              <w:spacing w:after="0"/>
              <w:rPr>
                <w:sz w:val="12"/>
                <w:szCs w:val="12"/>
                <w:color w:val="auto"/>
              </w:rPr>
            </w:pPr>
          </w:p>
        </w:tc>
        <w:tc>
          <w:tcPr>
            <w:tcW w:w="660" w:type="dxa"/>
            <w:vAlign w:val="bottom"/>
            <w:tcBorders>
              <w:bottom w:val="single" w:sz="8" w:color="auto"/>
            </w:tcBorders>
          </w:tcPr>
          <w:p>
            <w:pPr>
              <w:ind w:left="60"/>
              <w:spacing w:after="0"/>
              <w:rPr>
                <w:sz w:val="20"/>
                <w:szCs w:val="20"/>
                <w:color w:val="auto"/>
              </w:rPr>
            </w:pPr>
            <w:r>
              <w:rPr>
                <w:rFonts w:ascii="Arial" w:cs="Arial" w:eastAsia="Arial" w:hAnsi="Arial"/>
                <w:sz w:val="12"/>
                <w:szCs w:val="12"/>
                <w:color w:val="auto"/>
              </w:rPr>
              <w:t>(A) - (B)</w:t>
            </w:r>
          </w:p>
        </w:tc>
        <w:tc>
          <w:tcPr>
            <w:tcW w:w="140" w:type="dxa"/>
            <w:vAlign w:val="bottom"/>
            <w:tcBorders>
              <w:bottom w:val="single" w:sz="8" w:color="CCEEFF"/>
            </w:tcBorders>
          </w:tcPr>
          <w:p>
            <w:pPr>
              <w:spacing w:after="0"/>
              <w:rPr>
                <w:sz w:val="12"/>
                <w:szCs w:val="12"/>
                <w:color w:val="auto"/>
              </w:rPr>
            </w:pPr>
          </w:p>
        </w:tc>
        <w:tc>
          <w:tcPr>
            <w:tcW w:w="80" w:type="dxa"/>
            <w:vAlign w:val="bottom"/>
            <w:tcBorders>
              <w:bottom w:val="single" w:sz="8" w:color="CCEEFF"/>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660" w:type="dxa"/>
            <w:vAlign w:val="bottom"/>
            <w:tcBorders>
              <w:bottom w:val="single" w:sz="8" w:color="auto"/>
            </w:tcBorders>
          </w:tcPr>
          <w:p>
            <w:pPr>
              <w:jc w:val="right"/>
              <w:ind w:right="118"/>
              <w:spacing w:after="0"/>
              <w:rPr>
                <w:sz w:val="20"/>
                <w:szCs w:val="20"/>
                <w:color w:val="auto"/>
              </w:rPr>
            </w:pPr>
            <w:r>
              <w:rPr>
                <w:rFonts w:ascii="Arial" w:cs="Arial" w:eastAsia="Arial" w:hAnsi="Arial"/>
                <w:sz w:val="12"/>
                <w:szCs w:val="12"/>
                <w:color w:val="auto"/>
              </w:rPr>
              <w:t>(A) - (C)</w:t>
            </w:r>
          </w:p>
        </w:tc>
        <w:tc>
          <w:tcPr>
            <w:tcW w:w="100" w:type="dxa"/>
            <w:vAlign w:val="bottom"/>
            <w:tcBorders>
              <w:bottom w:val="single" w:sz="8" w:color="CCEEFF"/>
            </w:tcBorders>
          </w:tcPr>
          <w:p>
            <w:pPr>
              <w:spacing w:after="0"/>
              <w:rPr>
                <w:sz w:val="12"/>
                <w:szCs w:val="12"/>
                <w:color w:val="auto"/>
              </w:rPr>
            </w:pPr>
          </w:p>
        </w:tc>
      </w:tr>
      <w:tr>
        <w:trPr>
          <w:trHeight w:val="127"/>
        </w:trPr>
        <w:tc>
          <w:tcPr>
            <w:tcW w:w="3160" w:type="dxa"/>
            <w:vAlign w:val="bottom"/>
            <w:shd w:val="clear" w:color="auto" w:fill="CCEEFF"/>
          </w:tcPr>
          <w:p>
            <w:pPr>
              <w:spacing w:after="0" w:line="127" w:lineRule="exact"/>
              <w:rPr>
                <w:sz w:val="20"/>
                <w:szCs w:val="20"/>
                <w:color w:val="auto"/>
              </w:rPr>
            </w:pPr>
            <w:r>
              <w:rPr>
                <w:rFonts w:ascii="Arial" w:cs="Arial" w:eastAsia="Arial" w:hAnsi="Arial"/>
                <w:sz w:val="12"/>
                <w:szCs w:val="12"/>
                <w:color w:val="auto"/>
              </w:rPr>
              <w:t>ARGENTINA</w:t>
            </w: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jc w:val="right"/>
              <w:ind w:right="8"/>
              <w:spacing w:after="0"/>
              <w:rPr>
                <w:sz w:val="20"/>
                <w:szCs w:val="20"/>
                <w:color w:val="auto"/>
              </w:rPr>
            </w:pPr>
            <w:r>
              <w:rPr>
                <w:rFonts w:ascii="Arial" w:cs="Arial" w:eastAsia="Arial" w:hAnsi="Arial"/>
                <w:sz w:val="10"/>
                <w:szCs w:val="10"/>
                <w:color w:val="auto"/>
                <w:w w:val="71"/>
              </w:rPr>
              <w:t>$</w:t>
            </w:r>
          </w:p>
        </w:tc>
        <w:tc>
          <w:tcPr>
            <w:tcW w:w="68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97</w:t>
            </w:r>
          </w:p>
        </w:tc>
        <w:tc>
          <w:tcPr>
            <w:tcW w:w="240" w:type="dxa"/>
            <w:vAlign w:val="bottom"/>
            <w:shd w:val="clear" w:color="auto" w:fill="CCEEFF"/>
          </w:tcPr>
          <w:p>
            <w:pPr>
              <w:spacing w:after="0"/>
              <w:rPr>
                <w:sz w:val="11"/>
                <w:szCs w:val="11"/>
                <w:color w:val="auto"/>
              </w:rPr>
            </w:pPr>
          </w:p>
        </w:tc>
        <w:tc>
          <w:tcPr>
            <w:tcW w:w="80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1</w:t>
            </w:r>
          </w:p>
        </w:tc>
        <w:tc>
          <w:tcPr>
            <w:tcW w:w="240" w:type="dxa"/>
            <w:vAlign w:val="bottom"/>
            <w:shd w:val="clear" w:color="auto" w:fill="CCEEFF"/>
          </w:tcPr>
          <w:p>
            <w:pPr>
              <w:spacing w:after="0"/>
              <w:rPr>
                <w:sz w:val="11"/>
                <w:szCs w:val="11"/>
                <w:color w:val="auto"/>
              </w:rPr>
            </w:pPr>
          </w:p>
        </w:tc>
        <w:tc>
          <w:tcPr>
            <w:tcW w:w="120" w:type="dxa"/>
            <w:vAlign w:val="bottom"/>
            <w:shd w:val="clear" w:color="auto" w:fill="CCEEFF"/>
          </w:tcPr>
          <w:p>
            <w:pPr>
              <w:jc w:val="right"/>
              <w:ind w:right="8"/>
              <w:spacing w:after="0"/>
              <w:rPr>
                <w:sz w:val="20"/>
                <w:szCs w:val="20"/>
                <w:color w:val="auto"/>
              </w:rPr>
            </w:pPr>
            <w:r>
              <w:rPr>
                <w:rFonts w:ascii="Arial" w:cs="Arial" w:eastAsia="Arial" w:hAnsi="Arial"/>
                <w:sz w:val="10"/>
                <w:szCs w:val="10"/>
                <w:color w:val="auto"/>
                <w:w w:val="71"/>
              </w:rPr>
              <w:t>$</w:t>
            </w:r>
          </w:p>
        </w:tc>
        <w:tc>
          <w:tcPr>
            <w:tcW w:w="68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106</w:t>
            </w:r>
          </w:p>
        </w:tc>
        <w:tc>
          <w:tcPr>
            <w:tcW w:w="240" w:type="dxa"/>
            <w:vAlign w:val="bottom"/>
            <w:shd w:val="clear" w:color="auto" w:fill="CCEEFF"/>
          </w:tcPr>
          <w:p>
            <w:pPr>
              <w:spacing w:after="0"/>
              <w:rPr>
                <w:sz w:val="11"/>
                <w:szCs w:val="11"/>
                <w:color w:val="auto"/>
              </w:rPr>
            </w:pPr>
          </w:p>
        </w:tc>
        <w:tc>
          <w:tcPr>
            <w:tcW w:w="78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2</w:t>
            </w: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jc w:val="right"/>
              <w:ind w:right="8"/>
              <w:spacing w:after="0"/>
              <w:rPr>
                <w:sz w:val="20"/>
                <w:szCs w:val="20"/>
                <w:color w:val="auto"/>
              </w:rPr>
            </w:pPr>
            <w:r>
              <w:rPr>
                <w:rFonts w:ascii="Arial" w:cs="Arial" w:eastAsia="Arial" w:hAnsi="Arial"/>
                <w:sz w:val="10"/>
                <w:szCs w:val="10"/>
                <w:color w:val="auto"/>
                <w:w w:val="71"/>
              </w:rPr>
              <w:t>$</w:t>
            </w:r>
          </w:p>
        </w:tc>
        <w:tc>
          <w:tcPr>
            <w:tcW w:w="66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146</w:t>
            </w:r>
          </w:p>
        </w:tc>
        <w:tc>
          <w:tcPr>
            <w:tcW w:w="200" w:type="dxa"/>
            <w:vAlign w:val="bottom"/>
            <w:shd w:val="clear" w:color="auto" w:fill="CCEEFF"/>
          </w:tcPr>
          <w:p>
            <w:pPr>
              <w:spacing w:after="0"/>
              <w:rPr>
                <w:sz w:val="11"/>
                <w:szCs w:val="11"/>
                <w:color w:val="auto"/>
              </w:rPr>
            </w:pPr>
          </w:p>
        </w:tc>
        <w:tc>
          <w:tcPr>
            <w:tcW w:w="78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3</w:t>
            </w: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800" w:type="dxa"/>
            <w:vAlign w:val="bottom"/>
            <w:gridSpan w:val="2"/>
            <w:shd w:val="clear" w:color="auto" w:fill="CCEEFF"/>
          </w:tcPr>
          <w:p>
            <w:pPr>
              <w:jc w:val="right"/>
              <w:ind w:right="100"/>
              <w:spacing w:after="0" w:line="127" w:lineRule="exact"/>
              <w:rPr>
                <w:sz w:val="20"/>
                <w:szCs w:val="20"/>
                <w:color w:val="auto"/>
              </w:rPr>
            </w:pPr>
            <w:r>
              <w:rPr>
                <w:rFonts w:ascii="Arial" w:cs="Arial" w:eastAsia="Arial" w:hAnsi="Arial"/>
                <w:sz w:val="12"/>
                <w:szCs w:val="12"/>
                <w:color w:val="auto"/>
              </w:rPr>
              <w:t>(9)</w:t>
            </w: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jc w:val="right"/>
              <w:ind w:right="8"/>
              <w:spacing w:after="0"/>
              <w:rPr>
                <w:sz w:val="20"/>
                <w:szCs w:val="20"/>
                <w:color w:val="auto"/>
              </w:rPr>
            </w:pPr>
            <w:r>
              <w:rPr>
                <w:rFonts w:ascii="Arial" w:cs="Arial" w:eastAsia="Arial" w:hAnsi="Arial"/>
                <w:sz w:val="10"/>
                <w:szCs w:val="10"/>
                <w:color w:val="auto"/>
                <w:w w:val="71"/>
              </w:rPr>
              <w:t>$</w:t>
            </w:r>
          </w:p>
        </w:tc>
        <w:tc>
          <w:tcPr>
            <w:tcW w:w="66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(49)</w:t>
            </w:r>
          </w:p>
        </w:tc>
        <w:tc>
          <w:tcPr>
            <w:tcW w:w="100" w:type="dxa"/>
            <w:vAlign w:val="bottom"/>
            <w:shd w:val="clear" w:color="auto" w:fill="CCEEFF"/>
          </w:tcPr>
          <w:p>
            <w:pPr>
              <w:spacing w:after="0"/>
              <w:rPr>
                <w:sz w:val="11"/>
                <w:szCs w:val="11"/>
                <w:color w:val="auto"/>
              </w:rPr>
            </w:pPr>
          </w:p>
        </w:tc>
      </w:tr>
      <w:tr>
        <w:trPr>
          <w:trHeight w:val="133"/>
        </w:trPr>
        <w:tc>
          <w:tcPr>
            <w:tcW w:w="3160" w:type="dxa"/>
            <w:vAlign w:val="bottom"/>
          </w:tcPr>
          <w:p>
            <w:pPr>
              <w:spacing w:after="0" w:line="134" w:lineRule="exact"/>
              <w:rPr>
                <w:sz w:val="20"/>
                <w:szCs w:val="20"/>
                <w:color w:val="auto"/>
              </w:rPr>
            </w:pPr>
            <w:r>
              <w:rPr>
                <w:rFonts w:ascii="Arial" w:cs="Arial" w:eastAsia="Arial" w:hAnsi="Arial"/>
                <w:sz w:val="12"/>
                <w:szCs w:val="12"/>
                <w:color w:val="auto"/>
              </w:rPr>
              <w:t>BOLIVIA</w:t>
            </w: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jc w:val="right"/>
              <w:spacing w:after="0" w:line="134" w:lineRule="exact"/>
              <w:rPr>
                <w:sz w:val="20"/>
                <w:szCs w:val="20"/>
                <w:color w:val="auto"/>
              </w:rPr>
            </w:pPr>
            <w:r>
              <w:rPr>
                <w:rFonts w:ascii="Arial" w:cs="Arial" w:eastAsia="Arial" w:hAnsi="Arial"/>
                <w:sz w:val="12"/>
                <w:szCs w:val="12"/>
                <w:color w:val="auto"/>
              </w:rPr>
              <w:t>13</w:t>
            </w:r>
          </w:p>
        </w:tc>
        <w:tc>
          <w:tcPr>
            <w:tcW w:w="240" w:type="dxa"/>
            <w:vAlign w:val="bottom"/>
          </w:tcPr>
          <w:p>
            <w:pPr>
              <w:spacing w:after="0"/>
              <w:rPr>
                <w:sz w:val="11"/>
                <w:szCs w:val="11"/>
                <w:color w:val="auto"/>
              </w:rPr>
            </w:pPr>
          </w:p>
        </w:tc>
        <w:tc>
          <w:tcPr>
            <w:tcW w:w="1040" w:type="dxa"/>
            <w:vAlign w:val="bottom"/>
            <w:gridSpan w:val="2"/>
          </w:tcPr>
          <w:p>
            <w:pPr>
              <w:jc w:val="right"/>
              <w:ind w:right="240"/>
              <w:spacing w:after="0" w:line="134" w:lineRule="exact"/>
              <w:rPr>
                <w:sz w:val="20"/>
                <w:szCs w:val="20"/>
                <w:color w:val="auto"/>
              </w:rPr>
            </w:pPr>
            <w:r>
              <w:rPr>
                <w:rFonts w:ascii="Arial" w:cs="Arial" w:eastAsia="Arial" w:hAnsi="Arial"/>
                <w:sz w:val="12"/>
                <w:szCs w:val="12"/>
                <w:color w:val="auto"/>
              </w:rPr>
              <w:t>0</w:t>
            </w: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15</w:t>
            </w:r>
          </w:p>
        </w:tc>
        <w:tc>
          <w:tcPr>
            <w:tcW w:w="1000" w:type="dxa"/>
            <w:vAlign w:val="bottom"/>
            <w:gridSpan w:val="2"/>
          </w:tcPr>
          <w:p>
            <w:pPr>
              <w:jc w:val="right"/>
              <w:ind w:right="220"/>
              <w:spacing w:after="0" w:line="134" w:lineRule="exact"/>
              <w:rPr>
                <w:sz w:val="20"/>
                <w:szCs w:val="20"/>
                <w:color w:val="auto"/>
              </w:rPr>
            </w:pPr>
            <w:r>
              <w:rPr>
                <w:rFonts w:ascii="Arial" w:cs="Arial" w:eastAsia="Arial" w:hAnsi="Arial"/>
                <w:sz w:val="12"/>
                <w:szCs w:val="12"/>
                <w:color w:val="auto"/>
              </w:rPr>
              <w:t>0</w:t>
            </w:r>
          </w:p>
        </w:tc>
        <w:tc>
          <w:tcPr>
            <w:tcW w:w="120" w:type="dxa"/>
            <w:vAlign w:val="bottom"/>
          </w:tcPr>
          <w:p>
            <w:pPr>
              <w:spacing w:after="0"/>
              <w:rPr>
                <w:sz w:val="11"/>
                <w:szCs w:val="11"/>
                <w:color w:val="auto"/>
              </w:rPr>
            </w:pPr>
          </w:p>
        </w:tc>
        <w:tc>
          <w:tcPr>
            <w:tcW w:w="860" w:type="dxa"/>
            <w:vAlign w:val="bottom"/>
            <w:gridSpan w:val="2"/>
          </w:tcPr>
          <w:p>
            <w:pPr>
              <w:jc w:val="right"/>
              <w:ind w:right="138"/>
              <w:spacing w:after="0" w:line="134" w:lineRule="exact"/>
              <w:rPr>
                <w:sz w:val="20"/>
                <w:szCs w:val="20"/>
                <w:color w:val="auto"/>
              </w:rPr>
            </w:pPr>
            <w:r>
              <w:rPr>
                <w:rFonts w:ascii="Arial" w:cs="Arial" w:eastAsia="Arial" w:hAnsi="Arial"/>
                <w:sz w:val="12"/>
                <w:szCs w:val="12"/>
                <w:color w:val="auto"/>
              </w:rPr>
              <w:t>8</w:t>
            </w:r>
          </w:p>
        </w:tc>
        <w:tc>
          <w:tcPr>
            <w:tcW w:w="94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w:t>
            </w: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0" w:type="dxa"/>
            <w:vAlign w:val="bottom"/>
            <w:gridSpan w:val="2"/>
          </w:tcPr>
          <w:p>
            <w:pPr>
              <w:jc w:val="right"/>
              <w:ind w:right="100"/>
              <w:spacing w:after="0" w:line="134" w:lineRule="exact"/>
              <w:rPr>
                <w:sz w:val="20"/>
                <w:szCs w:val="20"/>
                <w:color w:val="auto"/>
              </w:rPr>
            </w:pPr>
            <w:r>
              <w:rPr>
                <w:rFonts w:ascii="Arial" w:cs="Arial" w:eastAsia="Arial" w:hAnsi="Arial"/>
                <w:sz w:val="12"/>
                <w:szCs w:val="12"/>
                <w:color w:val="auto"/>
              </w:rPr>
              <w:t>(2)</w:t>
            </w: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60" w:type="dxa"/>
            <w:vAlign w:val="bottom"/>
            <w:gridSpan w:val="2"/>
          </w:tcPr>
          <w:p>
            <w:pPr>
              <w:jc w:val="right"/>
              <w:ind w:right="100"/>
              <w:spacing w:after="0" w:line="134" w:lineRule="exact"/>
              <w:rPr>
                <w:sz w:val="20"/>
                <w:szCs w:val="20"/>
                <w:color w:val="auto"/>
              </w:rPr>
            </w:pPr>
            <w:r>
              <w:rPr>
                <w:rFonts w:ascii="Arial" w:cs="Arial" w:eastAsia="Arial" w:hAnsi="Arial"/>
                <w:sz w:val="12"/>
                <w:szCs w:val="12"/>
                <w:color w:val="auto"/>
              </w:rPr>
              <w:t>5</w:t>
            </w:r>
          </w:p>
        </w:tc>
      </w:tr>
      <w:tr>
        <w:trPr>
          <w:trHeight w:val="133"/>
        </w:trPr>
        <w:tc>
          <w:tcPr>
            <w:tcW w:w="3160" w:type="dxa"/>
            <w:vAlign w:val="bottom"/>
            <w:shd w:val="clear" w:color="auto" w:fill="CCEEFF"/>
          </w:tcPr>
          <w:p>
            <w:pPr>
              <w:spacing w:after="0" w:line="134" w:lineRule="exact"/>
              <w:rPr>
                <w:sz w:val="20"/>
                <w:szCs w:val="20"/>
                <w:color w:val="auto"/>
              </w:rPr>
            </w:pPr>
            <w:r>
              <w:rPr>
                <w:rFonts w:ascii="Arial" w:cs="Arial" w:eastAsia="Arial" w:hAnsi="Arial"/>
                <w:sz w:val="12"/>
                <w:szCs w:val="12"/>
                <w:color w:val="auto"/>
              </w:rPr>
              <w:t>BRAZIL</w:t>
            </w: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1,240</w:t>
            </w:r>
          </w:p>
        </w:tc>
        <w:tc>
          <w:tcPr>
            <w:tcW w:w="1040" w:type="dxa"/>
            <w:vAlign w:val="bottom"/>
            <w:gridSpan w:val="2"/>
            <w:shd w:val="clear" w:color="auto" w:fill="CCEEFF"/>
          </w:tcPr>
          <w:p>
            <w:pPr>
              <w:jc w:val="right"/>
              <w:ind w:right="240"/>
              <w:spacing w:after="0" w:line="134" w:lineRule="exact"/>
              <w:rPr>
                <w:sz w:val="20"/>
                <w:szCs w:val="20"/>
                <w:color w:val="auto"/>
              </w:rPr>
            </w:pPr>
            <w:r>
              <w:rPr>
                <w:rFonts w:ascii="Arial" w:cs="Arial" w:eastAsia="Arial" w:hAnsi="Arial"/>
                <w:sz w:val="12"/>
                <w:szCs w:val="12"/>
                <w:color w:val="auto"/>
              </w:rPr>
              <w:t>18</w:t>
            </w:r>
          </w:p>
        </w:tc>
        <w:tc>
          <w:tcPr>
            <w:tcW w:w="1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1,302</w:t>
            </w:r>
          </w:p>
        </w:tc>
        <w:tc>
          <w:tcPr>
            <w:tcW w:w="1000" w:type="dxa"/>
            <w:vAlign w:val="bottom"/>
            <w:gridSpan w:val="2"/>
            <w:shd w:val="clear" w:color="auto" w:fill="CCEEFF"/>
          </w:tcPr>
          <w:p>
            <w:pPr>
              <w:jc w:val="right"/>
              <w:ind w:right="220"/>
              <w:spacing w:after="0" w:line="134" w:lineRule="exact"/>
              <w:rPr>
                <w:sz w:val="20"/>
                <w:szCs w:val="20"/>
                <w:color w:val="auto"/>
              </w:rPr>
            </w:pPr>
            <w:r>
              <w:rPr>
                <w:rFonts w:ascii="Arial" w:cs="Arial" w:eastAsia="Arial" w:hAnsi="Arial"/>
                <w:sz w:val="12"/>
                <w:szCs w:val="12"/>
                <w:color w:val="auto"/>
              </w:rPr>
              <w:t>20</w:t>
            </w:r>
          </w:p>
        </w:tc>
        <w:tc>
          <w:tcPr>
            <w:tcW w:w="120" w:type="dxa"/>
            <w:vAlign w:val="bottom"/>
            <w:shd w:val="clear" w:color="auto" w:fill="CCEEFF"/>
          </w:tcPr>
          <w:p>
            <w:pPr>
              <w:spacing w:after="0"/>
              <w:rPr>
                <w:sz w:val="11"/>
                <w:szCs w:val="11"/>
                <w:color w:val="auto"/>
              </w:rPr>
            </w:pPr>
          </w:p>
        </w:tc>
        <w:tc>
          <w:tcPr>
            <w:tcW w:w="860" w:type="dxa"/>
            <w:vAlign w:val="bottom"/>
            <w:gridSpan w:val="2"/>
            <w:shd w:val="clear" w:color="auto" w:fill="CCEEFF"/>
          </w:tcPr>
          <w:p>
            <w:pPr>
              <w:jc w:val="right"/>
              <w:ind w:right="138"/>
              <w:spacing w:after="0" w:line="134" w:lineRule="exact"/>
              <w:rPr>
                <w:sz w:val="20"/>
                <w:szCs w:val="20"/>
                <w:color w:val="auto"/>
              </w:rPr>
            </w:pPr>
            <w:r>
              <w:rPr>
                <w:rFonts w:ascii="Arial" w:cs="Arial" w:eastAsia="Arial" w:hAnsi="Arial"/>
                <w:sz w:val="12"/>
                <w:szCs w:val="12"/>
                <w:color w:val="auto"/>
              </w:rPr>
              <w:t>914</w:t>
            </w:r>
          </w:p>
        </w:tc>
        <w:tc>
          <w:tcPr>
            <w:tcW w:w="78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17</w:t>
            </w: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00"/>
              <w:spacing w:after="0" w:line="134" w:lineRule="exact"/>
              <w:rPr>
                <w:sz w:val="20"/>
                <w:szCs w:val="20"/>
                <w:color w:val="auto"/>
              </w:rPr>
            </w:pPr>
            <w:r>
              <w:rPr>
                <w:rFonts w:ascii="Arial" w:cs="Arial" w:eastAsia="Arial" w:hAnsi="Arial"/>
                <w:sz w:val="12"/>
                <w:szCs w:val="12"/>
                <w:color w:val="auto"/>
              </w:rPr>
              <w:t>(62)</w:t>
            </w: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00"/>
              <w:spacing w:after="0" w:line="134" w:lineRule="exact"/>
              <w:rPr>
                <w:sz w:val="20"/>
                <w:szCs w:val="20"/>
                <w:color w:val="auto"/>
              </w:rPr>
            </w:pPr>
            <w:r>
              <w:rPr>
                <w:rFonts w:ascii="Arial" w:cs="Arial" w:eastAsia="Arial" w:hAnsi="Arial"/>
                <w:sz w:val="12"/>
                <w:szCs w:val="12"/>
                <w:color w:val="auto"/>
              </w:rPr>
              <w:t>326</w:t>
            </w:r>
          </w:p>
        </w:tc>
      </w:tr>
      <w:tr>
        <w:trPr>
          <w:trHeight w:val="133"/>
        </w:trPr>
        <w:tc>
          <w:tcPr>
            <w:tcW w:w="3160" w:type="dxa"/>
            <w:vAlign w:val="bottom"/>
          </w:tcPr>
          <w:p>
            <w:pPr>
              <w:spacing w:after="0" w:line="134" w:lineRule="exact"/>
              <w:rPr>
                <w:sz w:val="20"/>
                <w:szCs w:val="20"/>
                <w:color w:val="auto"/>
              </w:rPr>
            </w:pPr>
            <w:r>
              <w:rPr>
                <w:rFonts w:ascii="Arial" w:cs="Arial" w:eastAsia="Arial" w:hAnsi="Arial"/>
                <w:sz w:val="12"/>
                <w:szCs w:val="12"/>
                <w:color w:val="auto"/>
              </w:rPr>
              <w:t>CHILE</w:t>
            </w: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714</w:t>
            </w:r>
          </w:p>
        </w:tc>
        <w:tc>
          <w:tcPr>
            <w:tcW w:w="1040" w:type="dxa"/>
            <w:vAlign w:val="bottom"/>
            <w:gridSpan w:val="2"/>
          </w:tcPr>
          <w:p>
            <w:pPr>
              <w:jc w:val="right"/>
              <w:ind w:right="240"/>
              <w:spacing w:after="0" w:line="134" w:lineRule="exact"/>
              <w:rPr>
                <w:sz w:val="20"/>
                <w:szCs w:val="20"/>
                <w:color w:val="auto"/>
              </w:rPr>
            </w:pPr>
            <w:r>
              <w:rPr>
                <w:rFonts w:ascii="Arial" w:cs="Arial" w:eastAsia="Arial" w:hAnsi="Arial"/>
                <w:sz w:val="12"/>
                <w:szCs w:val="12"/>
                <w:color w:val="auto"/>
              </w:rPr>
              <w:t>10</w:t>
            </w: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722</w:t>
            </w:r>
          </w:p>
        </w:tc>
        <w:tc>
          <w:tcPr>
            <w:tcW w:w="1000" w:type="dxa"/>
            <w:vAlign w:val="bottom"/>
            <w:gridSpan w:val="2"/>
          </w:tcPr>
          <w:p>
            <w:pPr>
              <w:jc w:val="right"/>
              <w:ind w:right="220"/>
              <w:spacing w:after="0" w:line="134" w:lineRule="exact"/>
              <w:rPr>
                <w:sz w:val="20"/>
                <w:szCs w:val="20"/>
                <w:color w:val="auto"/>
              </w:rPr>
            </w:pPr>
            <w:r>
              <w:rPr>
                <w:rFonts w:ascii="Arial" w:cs="Arial" w:eastAsia="Arial" w:hAnsi="Arial"/>
                <w:sz w:val="12"/>
                <w:szCs w:val="12"/>
                <w:color w:val="auto"/>
              </w:rPr>
              <w:t>11</w:t>
            </w:r>
          </w:p>
        </w:tc>
        <w:tc>
          <w:tcPr>
            <w:tcW w:w="120" w:type="dxa"/>
            <w:vAlign w:val="bottom"/>
          </w:tcPr>
          <w:p>
            <w:pPr>
              <w:spacing w:after="0"/>
              <w:rPr>
                <w:sz w:val="11"/>
                <w:szCs w:val="11"/>
                <w:color w:val="auto"/>
              </w:rPr>
            </w:pPr>
          </w:p>
        </w:tc>
        <w:tc>
          <w:tcPr>
            <w:tcW w:w="860" w:type="dxa"/>
            <w:vAlign w:val="bottom"/>
            <w:gridSpan w:val="2"/>
          </w:tcPr>
          <w:p>
            <w:pPr>
              <w:jc w:val="right"/>
              <w:ind w:right="138"/>
              <w:spacing w:after="0" w:line="134" w:lineRule="exact"/>
              <w:rPr>
                <w:sz w:val="20"/>
                <w:szCs w:val="20"/>
                <w:color w:val="auto"/>
              </w:rPr>
            </w:pPr>
            <w:r>
              <w:rPr>
                <w:rFonts w:ascii="Arial" w:cs="Arial" w:eastAsia="Arial" w:hAnsi="Arial"/>
                <w:sz w:val="12"/>
                <w:szCs w:val="12"/>
                <w:color w:val="auto"/>
              </w:rPr>
              <w:t>510</w:t>
            </w:r>
          </w:p>
        </w:tc>
        <w:tc>
          <w:tcPr>
            <w:tcW w:w="780" w:type="dxa"/>
            <w:vAlign w:val="bottom"/>
          </w:tcPr>
          <w:p>
            <w:pPr>
              <w:jc w:val="right"/>
              <w:spacing w:after="0" w:line="134" w:lineRule="exact"/>
              <w:rPr>
                <w:sz w:val="20"/>
                <w:szCs w:val="20"/>
                <w:color w:val="auto"/>
              </w:rPr>
            </w:pPr>
            <w:r>
              <w:rPr>
                <w:rFonts w:ascii="Arial" w:cs="Arial" w:eastAsia="Arial" w:hAnsi="Arial"/>
                <w:sz w:val="12"/>
                <w:szCs w:val="12"/>
                <w:color w:val="auto"/>
              </w:rPr>
              <w:t>10</w:t>
            </w: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0" w:type="dxa"/>
            <w:vAlign w:val="bottom"/>
            <w:gridSpan w:val="2"/>
          </w:tcPr>
          <w:p>
            <w:pPr>
              <w:jc w:val="right"/>
              <w:ind w:right="100"/>
              <w:spacing w:after="0" w:line="134" w:lineRule="exact"/>
              <w:rPr>
                <w:sz w:val="20"/>
                <w:szCs w:val="20"/>
                <w:color w:val="auto"/>
              </w:rPr>
            </w:pPr>
            <w:r>
              <w:rPr>
                <w:rFonts w:ascii="Arial" w:cs="Arial" w:eastAsia="Arial" w:hAnsi="Arial"/>
                <w:sz w:val="12"/>
                <w:szCs w:val="12"/>
                <w:color w:val="auto"/>
              </w:rPr>
              <w:t>(8)</w:t>
            </w: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60" w:type="dxa"/>
            <w:vAlign w:val="bottom"/>
            <w:gridSpan w:val="2"/>
          </w:tcPr>
          <w:p>
            <w:pPr>
              <w:jc w:val="right"/>
              <w:ind w:right="100"/>
              <w:spacing w:after="0" w:line="134" w:lineRule="exact"/>
              <w:rPr>
                <w:sz w:val="20"/>
                <w:szCs w:val="20"/>
                <w:color w:val="auto"/>
              </w:rPr>
            </w:pPr>
            <w:r>
              <w:rPr>
                <w:rFonts w:ascii="Arial" w:cs="Arial" w:eastAsia="Arial" w:hAnsi="Arial"/>
                <w:sz w:val="12"/>
                <w:szCs w:val="12"/>
                <w:color w:val="auto"/>
              </w:rPr>
              <w:t>204</w:t>
            </w:r>
          </w:p>
        </w:tc>
      </w:tr>
      <w:tr>
        <w:trPr>
          <w:trHeight w:val="133"/>
        </w:trPr>
        <w:tc>
          <w:tcPr>
            <w:tcW w:w="3160" w:type="dxa"/>
            <w:vAlign w:val="bottom"/>
            <w:shd w:val="clear" w:color="auto" w:fill="CCEEFF"/>
          </w:tcPr>
          <w:p>
            <w:pPr>
              <w:spacing w:after="0" w:line="134" w:lineRule="exact"/>
              <w:rPr>
                <w:sz w:val="20"/>
                <w:szCs w:val="20"/>
                <w:color w:val="auto"/>
              </w:rPr>
            </w:pPr>
            <w:r>
              <w:rPr>
                <w:rFonts w:ascii="Arial" w:cs="Arial" w:eastAsia="Arial" w:hAnsi="Arial"/>
                <w:sz w:val="12"/>
                <w:szCs w:val="12"/>
                <w:color w:val="auto"/>
              </w:rPr>
              <w:t>COLOMBIA</w:t>
            </w: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684</w:t>
            </w:r>
          </w:p>
        </w:tc>
        <w:tc>
          <w:tcPr>
            <w:tcW w:w="1040" w:type="dxa"/>
            <w:vAlign w:val="bottom"/>
            <w:gridSpan w:val="2"/>
            <w:shd w:val="clear" w:color="auto" w:fill="CCEEFF"/>
          </w:tcPr>
          <w:p>
            <w:pPr>
              <w:jc w:val="right"/>
              <w:ind w:right="240"/>
              <w:spacing w:after="0" w:line="134" w:lineRule="exact"/>
              <w:rPr>
                <w:sz w:val="20"/>
                <w:szCs w:val="20"/>
                <w:color w:val="auto"/>
              </w:rPr>
            </w:pPr>
            <w:r>
              <w:rPr>
                <w:rFonts w:ascii="Arial" w:cs="Arial" w:eastAsia="Arial" w:hAnsi="Arial"/>
                <w:sz w:val="12"/>
                <w:szCs w:val="12"/>
                <w:color w:val="auto"/>
              </w:rPr>
              <w:t>10</w:t>
            </w:r>
          </w:p>
        </w:tc>
        <w:tc>
          <w:tcPr>
            <w:tcW w:w="1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733</w:t>
            </w:r>
          </w:p>
        </w:tc>
        <w:tc>
          <w:tcPr>
            <w:tcW w:w="1000" w:type="dxa"/>
            <w:vAlign w:val="bottom"/>
            <w:gridSpan w:val="2"/>
            <w:shd w:val="clear" w:color="auto" w:fill="CCEEFF"/>
          </w:tcPr>
          <w:p>
            <w:pPr>
              <w:jc w:val="right"/>
              <w:ind w:right="220"/>
              <w:spacing w:after="0" w:line="134" w:lineRule="exact"/>
              <w:rPr>
                <w:sz w:val="20"/>
                <w:szCs w:val="20"/>
                <w:color w:val="auto"/>
              </w:rPr>
            </w:pPr>
            <w:r>
              <w:rPr>
                <w:rFonts w:ascii="Arial" w:cs="Arial" w:eastAsia="Arial" w:hAnsi="Arial"/>
                <w:sz w:val="12"/>
                <w:szCs w:val="12"/>
                <w:color w:val="auto"/>
              </w:rPr>
              <w:t>11</w:t>
            </w:r>
          </w:p>
        </w:tc>
        <w:tc>
          <w:tcPr>
            <w:tcW w:w="120" w:type="dxa"/>
            <w:vAlign w:val="bottom"/>
            <w:shd w:val="clear" w:color="auto" w:fill="CCEEFF"/>
          </w:tcPr>
          <w:p>
            <w:pPr>
              <w:spacing w:after="0"/>
              <w:rPr>
                <w:sz w:val="11"/>
                <w:szCs w:val="11"/>
                <w:color w:val="auto"/>
              </w:rPr>
            </w:pPr>
          </w:p>
        </w:tc>
        <w:tc>
          <w:tcPr>
            <w:tcW w:w="860" w:type="dxa"/>
            <w:vAlign w:val="bottom"/>
            <w:gridSpan w:val="2"/>
            <w:shd w:val="clear" w:color="auto" w:fill="CCEEFF"/>
          </w:tcPr>
          <w:p>
            <w:pPr>
              <w:jc w:val="right"/>
              <w:ind w:right="138"/>
              <w:spacing w:after="0" w:line="134" w:lineRule="exact"/>
              <w:rPr>
                <w:sz w:val="20"/>
                <w:szCs w:val="20"/>
                <w:color w:val="auto"/>
              </w:rPr>
            </w:pPr>
            <w:r>
              <w:rPr>
                <w:rFonts w:ascii="Arial" w:cs="Arial" w:eastAsia="Arial" w:hAnsi="Arial"/>
                <w:sz w:val="12"/>
                <w:szCs w:val="12"/>
                <w:color w:val="auto"/>
              </w:rPr>
              <w:t>732</w:t>
            </w:r>
          </w:p>
        </w:tc>
        <w:tc>
          <w:tcPr>
            <w:tcW w:w="78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14</w:t>
            </w: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00"/>
              <w:spacing w:after="0" w:line="134" w:lineRule="exact"/>
              <w:rPr>
                <w:sz w:val="20"/>
                <w:szCs w:val="20"/>
                <w:color w:val="auto"/>
              </w:rPr>
            </w:pPr>
            <w:r>
              <w:rPr>
                <w:rFonts w:ascii="Arial" w:cs="Arial" w:eastAsia="Arial" w:hAnsi="Arial"/>
                <w:sz w:val="12"/>
                <w:szCs w:val="12"/>
                <w:color w:val="auto"/>
              </w:rPr>
              <w:t>(49)</w:t>
            </w: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60"/>
              <w:spacing w:after="0" w:line="134" w:lineRule="exact"/>
              <w:rPr>
                <w:sz w:val="20"/>
                <w:szCs w:val="20"/>
                <w:color w:val="auto"/>
              </w:rPr>
            </w:pPr>
            <w:r>
              <w:rPr>
                <w:rFonts w:ascii="Arial" w:cs="Arial" w:eastAsia="Arial" w:hAnsi="Arial"/>
                <w:sz w:val="12"/>
                <w:szCs w:val="12"/>
                <w:color w:val="auto"/>
              </w:rPr>
              <w:t>(48)</w:t>
            </w:r>
          </w:p>
        </w:tc>
      </w:tr>
      <w:tr>
        <w:trPr>
          <w:trHeight w:val="133"/>
        </w:trPr>
        <w:tc>
          <w:tcPr>
            <w:tcW w:w="3160" w:type="dxa"/>
            <w:vAlign w:val="bottom"/>
          </w:tcPr>
          <w:p>
            <w:pPr>
              <w:spacing w:after="0" w:line="134" w:lineRule="exact"/>
              <w:rPr>
                <w:sz w:val="20"/>
                <w:szCs w:val="20"/>
                <w:color w:val="auto"/>
              </w:rPr>
            </w:pPr>
            <w:r>
              <w:rPr>
                <w:rFonts w:ascii="Arial" w:cs="Arial" w:eastAsia="Arial" w:hAnsi="Arial"/>
                <w:sz w:val="12"/>
                <w:szCs w:val="12"/>
                <w:color w:val="auto"/>
              </w:rPr>
              <w:t>COSTA RICA</w:t>
            </w: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197</w:t>
            </w:r>
          </w:p>
        </w:tc>
        <w:tc>
          <w:tcPr>
            <w:tcW w:w="1040" w:type="dxa"/>
            <w:vAlign w:val="bottom"/>
            <w:gridSpan w:val="2"/>
          </w:tcPr>
          <w:p>
            <w:pPr>
              <w:jc w:val="right"/>
              <w:ind w:right="240"/>
              <w:spacing w:after="0" w:line="134" w:lineRule="exact"/>
              <w:rPr>
                <w:sz w:val="20"/>
                <w:szCs w:val="20"/>
                <w:color w:val="auto"/>
              </w:rPr>
            </w:pPr>
            <w:r>
              <w:rPr>
                <w:rFonts w:ascii="Arial" w:cs="Arial" w:eastAsia="Arial" w:hAnsi="Arial"/>
                <w:sz w:val="12"/>
                <w:szCs w:val="12"/>
                <w:color w:val="auto"/>
              </w:rPr>
              <w:t>3</w:t>
            </w: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184</w:t>
            </w:r>
          </w:p>
        </w:tc>
        <w:tc>
          <w:tcPr>
            <w:tcW w:w="1000" w:type="dxa"/>
            <w:vAlign w:val="bottom"/>
            <w:gridSpan w:val="2"/>
          </w:tcPr>
          <w:p>
            <w:pPr>
              <w:jc w:val="right"/>
              <w:ind w:right="220"/>
              <w:spacing w:after="0" w:line="134" w:lineRule="exact"/>
              <w:rPr>
                <w:sz w:val="20"/>
                <w:szCs w:val="20"/>
                <w:color w:val="auto"/>
              </w:rPr>
            </w:pPr>
            <w:r>
              <w:rPr>
                <w:rFonts w:ascii="Arial" w:cs="Arial" w:eastAsia="Arial" w:hAnsi="Arial"/>
                <w:sz w:val="12"/>
                <w:szCs w:val="12"/>
                <w:color w:val="auto"/>
              </w:rPr>
              <w:t>3</w:t>
            </w:r>
          </w:p>
        </w:tc>
        <w:tc>
          <w:tcPr>
            <w:tcW w:w="120" w:type="dxa"/>
            <w:vAlign w:val="bottom"/>
          </w:tcPr>
          <w:p>
            <w:pPr>
              <w:spacing w:after="0"/>
              <w:rPr>
                <w:sz w:val="11"/>
                <w:szCs w:val="11"/>
                <w:color w:val="auto"/>
              </w:rPr>
            </w:pPr>
          </w:p>
        </w:tc>
        <w:tc>
          <w:tcPr>
            <w:tcW w:w="860" w:type="dxa"/>
            <w:vAlign w:val="bottom"/>
            <w:gridSpan w:val="2"/>
          </w:tcPr>
          <w:p>
            <w:pPr>
              <w:jc w:val="right"/>
              <w:ind w:right="138"/>
              <w:spacing w:after="0" w:line="134" w:lineRule="exact"/>
              <w:rPr>
                <w:sz w:val="20"/>
                <w:szCs w:val="20"/>
                <w:color w:val="auto"/>
              </w:rPr>
            </w:pPr>
            <w:r>
              <w:rPr>
                <w:rFonts w:ascii="Arial" w:cs="Arial" w:eastAsia="Arial" w:hAnsi="Arial"/>
                <w:sz w:val="12"/>
                <w:szCs w:val="12"/>
                <w:color w:val="auto"/>
              </w:rPr>
              <w:t>178</w:t>
            </w:r>
          </w:p>
        </w:tc>
        <w:tc>
          <w:tcPr>
            <w:tcW w:w="94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3</w:t>
            </w: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0" w:type="dxa"/>
            <w:vAlign w:val="bottom"/>
            <w:gridSpan w:val="2"/>
          </w:tcPr>
          <w:p>
            <w:pPr>
              <w:jc w:val="right"/>
              <w:ind w:right="140"/>
              <w:spacing w:after="0" w:line="134" w:lineRule="exact"/>
              <w:rPr>
                <w:sz w:val="20"/>
                <w:szCs w:val="20"/>
                <w:color w:val="auto"/>
              </w:rPr>
            </w:pPr>
            <w:r>
              <w:rPr>
                <w:rFonts w:ascii="Arial" w:cs="Arial" w:eastAsia="Arial" w:hAnsi="Arial"/>
                <w:sz w:val="12"/>
                <w:szCs w:val="12"/>
                <w:color w:val="auto"/>
              </w:rPr>
              <w:t>13</w:t>
            </w: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60" w:type="dxa"/>
            <w:vAlign w:val="bottom"/>
            <w:gridSpan w:val="2"/>
          </w:tcPr>
          <w:p>
            <w:pPr>
              <w:jc w:val="right"/>
              <w:ind w:right="100"/>
              <w:spacing w:after="0" w:line="134" w:lineRule="exact"/>
              <w:rPr>
                <w:sz w:val="20"/>
                <w:szCs w:val="20"/>
                <w:color w:val="auto"/>
              </w:rPr>
            </w:pPr>
            <w:r>
              <w:rPr>
                <w:rFonts w:ascii="Arial" w:cs="Arial" w:eastAsia="Arial" w:hAnsi="Arial"/>
                <w:sz w:val="12"/>
                <w:szCs w:val="12"/>
                <w:color w:val="auto"/>
              </w:rPr>
              <w:t>19</w:t>
            </w:r>
          </w:p>
        </w:tc>
      </w:tr>
      <w:tr>
        <w:trPr>
          <w:trHeight w:val="133"/>
        </w:trPr>
        <w:tc>
          <w:tcPr>
            <w:tcW w:w="3160" w:type="dxa"/>
            <w:vAlign w:val="bottom"/>
            <w:shd w:val="clear" w:color="auto" w:fill="CCEEFF"/>
          </w:tcPr>
          <w:p>
            <w:pPr>
              <w:spacing w:after="0" w:line="134" w:lineRule="exact"/>
              <w:rPr>
                <w:sz w:val="20"/>
                <w:szCs w:val="20"/>
                <w:color w:val="auto"/>
              </w:rPr>
            </w:pPr>
            <w:r>
              <w:rPr>
                <w:rFonts w:ascii="Arial" w:cs="Arial" w:eastAsia="Arial" w:hAnsi="Arial"/>
                <w:sz w:val="12"/>
                <w:szCs w:val="12"/>
                <w:color w:val="auto"/>
              </w:rPr>
              <w:t>DOMINICAN REPUBLIC</w:t>
            </w: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292</w:t>
            </w:r>
          </w:p>
        </w:tc>
        <w:tc>
          <w:tcPr>
            <w:tcW w:w="1040" w:type="dxa"/>
            <w:vAlign w:val="bottom"/>
            <w:gridSpan w:val="2"/>
            <w:shd w:val="clear" w:color="auto" w:fill="CCEEFF"/>
          </w:tcPr>
          <w:p>
            <w:pPr>
              <w:jc w:val="right"/>
              <w:ind w:right="240"/>
              <w:spacing w:after="0" w:line="134" w:lineRule="exact"/>
              <w:rPr>
                <w:sz w:val="20"/>
                <w:szCs w:val="20"/>
                <w:color w:val="auto"/>
              </w:rPr>
            </w:pPr>
            <w:r>
              <w:rPr>
                <w:rFonts w:ascii="Arial" w:cs="Arial" w:eastAsia="Arial" w:hAnsi="Arial"/>
                <w:sz w:val="12"/>
                <w:szCs w:val="12"/>
                <w:color w:val="auto"/>
              </w:rPr>
              <w:t>4</w:t>
            </w:r>
          </w:p>
        </w:tc>
        <w:tc>
          <w:tcPr>
            <w:tcW w:w="1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311</w:t>
            </w:r>
          </w:p>
        </w:tc>
        <w:tc>
          <w:tcPr>
            <w:tcW w:w="1000" w:type="dxa"/>
            <w:vAlign w:val="bottom"/>
            <w:gridSpan w:val="2"/>
            <w:shd w:val="clear" w:color="auto" w:fill="CCEEFF"/>
          </w:tcPr>
          <w:p>
            <w:pPr>
              <w:jc w:val="right"/>
              <w:ind w:right="220"/>
              <w:spacing w:after="0" w:line="134" w:lineRule="exact"/>
              <w:rPr>
                <w:sz w:val="20"/>
                <w:szCs w:val="20"/>
                <w:color w:val="auto"/>
              </w:rPr>
            </w:pPr>
            <w:r>
              <w:rPr>
                <w:rFonts w:ascii="Arial" w:cs="Arial" w:eastAsia="Arial" w:hAnsi="Arial"/>
                <w:sz w:val="12"/>
                <w:szCs w:val="12"/>
                <w:color w:val="auto"/>
              </w:rPr>
              <w:t>5</w:t>
            </w:r>
          </w:p>
        </w:tc>
        <w:tc>
          <w:tcPr>
            <w:tcW w:w="120" w:type="dxa"/>
            <w:vAlign w:val="bottom"/>
            <w:shd w:val="clear" w:color="auto" w:fill="CCEEFF"/>
          </w:tcPr>
          <w:p>
            <w:pPr>
              <w:spacing w:after="0"/>
              <w:rPr>
                <w:sz w:val="11"/>
                <w:szCs w:val="11"/>
                <w:color w:val="auto"/>
              </w:rPr>
            </w:pPr>
          </w:p>
        </w:tc>
        <w:tc>
          <w:tcPr>
            <w:tcW w:w="860" w:type="dxa"/>
            <w:vAlign w:val="bottom"/>
            <w:gridSpan w:val="2"/>
            <w:shd w:val="clear" w:color="auto" w:fill="CCEEFF"/>
          </w:tcPr>
          <w:p>
            <w:pPr>
              <w:jc w:val="right"/>
              <w:ind w:right="138"/>
              <w:spacing w:after="0" w:line="134" w:lineRule="exact"/>
              <w:rPr>
                <w:sz w:val="20"/>
                <w:szCs w:val="20"/>
                <w:color w:val="auto"/>
              </w:rPr>
            </w:pPr>
            <w:r>
              <w:rPr>
                <w:rFonts w:ascii="Arial" w:cs="Arial" w:eastAsia="Arial" w:hAnsi="Arial"/>
                <w:sz w:val="12"/>
                <w:szCs w:val="12"/>
                <w:color w:val="auto"/>
              </w:rPr>
              <w:t>194</w:t>
            </w:r>
          </w:p>
        </w:tc>
        <w:tc>
          <w:tcPr>
            <w:tcW w:w="94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4</w:t>
            </w: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00"/>
              <w:spacing w:after="0" w:line="134" w:lineRule="exact"/>
              <w:rPr>
                <w:sz w:val="20"/>
                <w:szCs w:val="20"/>
                <w:color w:val="auto"/>
              </w:rPr>
            </w:pPr>
            <w:r>
              <w:rPr>
                <w:rFonts w:ascii="Arial" w:cs="Arial" w:eastAsia="Arial" w:hAnsi="Arial"/>
                <w:sz w:val="12"/>
                <w:szCs w:val="12"/>
                <w:color w:val="auto"/>
              </w:rPr>
              <w:t>(19)</w:t>
            </w: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00"/>
              <w:spacing w:after="0" w:line="134" w:lineRule="exact"/>
              <w:rPr>
                <w:sz w:val="20"/>
                <w:szCs w:val="20"/>
                <w:color w:val="auto"/>
              </w:rPr>
            </w:pPr>
            <w:r>
              <w:rPr>
                <w:rFonts w:ascii="Arial" w:cs="Arial" w:eastAsia="Arial" w:hAnsi="Arial"/>
                <w:sz w:val="12"/>
                <w:szCs w:val="12"/>
                <w:color w:val="auto"/>
              </w:rPr>
              <w:t>98</w:t>
            </w:r>
          </w:p>
        </w:tc>
      </w:tr>
      <w:tr>
        <w:trPr>
          <w:trHeight w:val="133"/>
        </w:trPr>
        <w:tc>
          <w:tcPr>
            <w:tcW w:w="3160" w:type="dxa"/>
            <w:vAlign w:val="bottom"/>
          </w:tcPr>
          <w:p>
            <w:pPr>
              <w:spacing w:after="0" w:line="134" w:lineRule="exact"/>
              <w:rPr>
                <w:sz w:val="20"/>
                <w:szCs w:val="20"/>
                <w:color w:val="auto"/>
              </w:rPr>
            </w:pPr>
            <w:r>
              <w:rPr>
                <w:rFonts w:ascii="Arial" w:cs="Arial" w:eastAsia="Arial" w:hAnsi="Arial"/>
                <w:sz w:val="12"/>
                <w:szCs w:val="12"/>
                <w:color w:val="auto"/>
              </w:rPr>
              <w:t>ECUADOR</w:t>
            </w: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293</w:t>
            </w:r>
          </w:p>
        </w:tc>
        <w:tc>
          <w:tcPr>
            <w:tcW w:w="1040" w:type="dxa"/>
            <w:vAlign w:val="bottom"/>
            <w:gridSpan w:val="2"/>
          </w:tcPr>
          <w:p>
            <w:pPr>
              <w:jc w:val="right"/>
              <w:ind w:right="240"/>
              <w:spacing w:after="0" w:line="134" w:lineRule="exact"/>
              <w:rPr>
                <w:sz w:val="20"/>
                <w:szCs w:val="20"/>
                <w:color w:val="auto"/>
              </w:rPr>
            </w:pPr>
            <w:r>
              <w:rPr>
                <w:rFonts w:ascii="Arial" w:cs="Arial" w:eastAsia="Arial" w:hAnsi="Arial"/>
                <w:sz w:val="12"/>
                <w:szCs w:val="12"/>
                <w:color w:val="auto"/>
              </w:rPr>
              <w:t>4</w:t>
            </w: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258</w:t>
            </w:r>
          </w:p>
        </w:tc>
        <w:tc>
          <w:tcPr>
            <w:tcW w:w="1000" w:type="dxa"/>
            <w:vAlign w:val="bottom"/>
            <w:gridSpan w:val="2"/>
          </w:tcPr>
          <w:p>
            <w:pPr>
              <w:jc w:val="right"/>
              <w:ind w:right="220"/>
              <w:spacing w:after="0" w:line="134" w:lineRule="exact"/>
              <w:rPr>
                <w:sz w:val="20"/>
                <w:szCs w:val="20"/>
                <w:color w:val="auto"/>
              </w:rPr>
            </w:pPr>
            <w:r>
              <w:rPr>
                <w:rFonts w:ascii="Arial" w:cs="Arial" w:eastAsia="Arial" w:hAnsi="Arial"/>
                <w:sz w:val="12"/>
                <w:szCs w:val="12"/>
                <w:color w:val="auto"/>
              </w:rPr>
              <w:t>4</w:t>
            </w:r>
          </w:p>
        </w:tc>
        <w:tc>
          <w:tcPr>
            <w:tcW w:w="120" w:type="dxa"/>
            <w:vAlign w:val="bottom"/>
          </w:tcPr>
          <w:p>
            <w:pPr>
              <w:spacing w:after="0"/>
              <w:rPr>
                <w:sz w:val="11"/>
                <w:szCs w:val="11"/>
                <w:color w:val="auto"/>
              </w:rPr>
            </w:pPr>
          </w:p>
        </w:tc>
        <w:tc>
          <w:tcPr>
            <w:tcW w:w="860" w:type="dxa"/>
            <w:vAlign w:val="bottom"/>
            <w:gridSpan w:val="2"/>
          </w:tcPr>
          <w:p>
            <w:pPr>
              <w:jc w:val="right"/>
              <w:ind w:right="138"/>
              <w:spacing w:after="0" w:line="134" w:lineRule="exact"/>
              <w:rPr>
                <w:sz w:val="20"/>
                <w:szCs w:val="20"/>
                <w:color w:val="auto"/>
              </w:rPr>
            </w:pPr>
            <w:r>
              <w:rPr>
                <w:rFonts w:ascii="Arial" w:cs="Arial" w:eastAsia="Arial" w:hAnsi="Arial"/>
                <w:sz w:val="12"/>
                <w:szCs w:val="12"/>
                <w:color w:val="auto"/>
              </w:rPr>
              <w:t>174</w:t>
            </w:r>
          </w:p>
        </w:tc>
        <w:tc>
          <w:tcPr>
            <w:tcW w:w="94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3</w:t>
            </w: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0" w:type="dxa"/>
            <w:vAlign w:val="bottom"/>
            <w:gridSpan w:val="2"/>
          </w:tcPr>
          <w:p>
            <w:pPr>
              <w:jc w:val="right"/>
              <w:ind w:right="140"/>
              <w:spacing w:after="0" w:line="134" w:lineRule="exact"/>
              <w:rPr>
                <w:sz w:val="20"/>
                <w:szCs w:val="20"/>
                <w:color w:val="auto"/>
              </w:rPr>
            </w:pPr>
            <w:r>
              <w:rPr>
                <w:rFonts w:ascii="Arial" w:cs="Arial" w:eastAsia="Arial" w:hAnsi="Arial"/>
                <w:sz w:val="12"/>
                <w:szCs w:val="12"/>
                <w:color w:val="auto"/>
              </w:rPr>
              <w:t>35</w:t>
            </w: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60" w:type="dxa"/>
            <w:vAlign w:val="bottom"/>
            <w:gridSpan w:val="2"/>
          </w:tcPr>
          <w:p>
            <w:pPr>
              <w:jc w:val="right"/>
              <w:ind w:right="100"/>
              <w:spacing w:after="0" w:line="134" w:lineRule="exact"/>
              <w:rPr>
                <w:sz w:val="20"/>
                <w:szCs w:val="20"/>
                <w:color w:val="auto"/>
              </w:rPr>
            </w:pPr>
            <w:r>
              <w:rPr>
                <w:rFonts w:ascii="Arial" w:cs="Arial" w:eastAsia="Arial" w:hAnsi="Arial"/>
                <w:sz w:val="12"/>
                <w:szCs w:val="12"/>
                <w:color w:val="auto"/>
              </w:rPr>
              <w:t>119</w:t>
            </w:r>
          </w:p>
        </w:tc>
      </w:tr>
      <w:tr>
        <w:trPr>
          <w:trHeight w:val="133"/>
        </w:trPr>
        <w:tc>
          <w:tcPr>
            <w:tcW w:w="3160" w:type="dxa"/>
            <w:vAlign w:val="bottom"/>
            <w:shd w:val="clear" w:color="auto" w:fill="CCEEFF"/>
          </w:tcPr>
          <w:p>
            <w:pPr>
              <w:spacing w:after="0" w:line="134" w:lineRule="exact"/>
              <w:rPr>
                <w:sz w:val="20"/>
                <w:szCs w:val="20"/>
                <w:color w:val="auto"/>
              </w:rPr>
            </w:pPr>
            <w:r>
              <w:rPr>
                <w:rFonts w:ascii="Arial" w:cs="Arial" w:eastAsia="Arial" w:hAnsi="Arial"/>
                <w:sz w:val="12"/>
                <w:szCs w:val="12"/>
                <w:color w:val="auto"/>
              </w:rPr>
              <w:t>EL SALVADOR</w:t>
            </w: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86</w:t>
            </w:r>
          </w:p>
        </w:tc>
        <w:tc>
          <w:tcPr>
            <w:tcW w:w="240" w:type="dxa"/>
            <w:vAlign w:val="bottom"/>
            <w:shd w:val="clear" w:color="auto" w:fill="CCEEFF"/>
          </w:tcPr>
          <w:p>
            <w:pPr>
              <w:spacing w:after="0"/>
              <w:rPr>
                <w:sz w:val="11"/>
                <w:szCs w:val="11"/>
                <w:color w:val="auto"/>
              </w:rPr>
            </w:pPr>
          </w:p>
        </w:tc>
        <w:tc>
          <w:tcPr>
            <w:tcW w:w="1040" w:type="dxa"/>
            <w:vAlign w:val="bottom"/>
            <w:gridSpan w:val="2"/>
            <w:shd w:val="clear" w:color="auto" w:fill="CCEEFF"/>
          </w:tcPr>
          <w:p>
            <w:pPr>
              <w:jc w:val="right"/>
              <w:ind w:right="240"/>
              <w:spacing w:after="0" w:line="134" w:lineRule="exact"/>
              <w:rPr>
                <w:sz w:val="20"/>
                <w:szCs w:val="20"/>
                <w:color w:val="auto"/>
              </w:rPr>
            </w:pPr>
            <w:r>
              <w:rPr>
                <w:rFonts w:ascii="Arial" w:cs="Arial" w:eastAsia="Arial" w:hAnsi="Arial"/>
                <w:sz w:val="12"/>
                <w:szCs w:val="12"/>
                <w:color w:val="auto"/>
              </w:rPr>
              <w:t>1</w:t>
            </w:r>
          </w:p>
        </w:tc>
        <w:tc>
          <w:tcPr>
            <w:tcW w:w="1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34</w:t>
            </w:r>
          </w:p>
        </w:tc>
        <w:tc>
          <w:tcPr>
            <w:tcW w:w="1000" w:type="dxa"/>
            <w:vAlign w:val="bottom"/>
            <w:gridSpan w:val="2"/>
            <w:shd w:val="clear" w:color="auto" w:fill="CCEEFF"/>
          </w:tcPr>
          <w:p>
            <w:pPr>
              <w:jc w:val="right"/>
              <w:ind w:right="220"/>
              <w:spacing w:after="0" w:line="134" w:lineRule="exact"/>
              <w:rPr>
                <w:sz w:val="20"/>
                <w:szCs w:val="20"/>
                <w:color w:val="auto"/>
              </w:rPr>
            </w:pPr>
            <w:r>
              <w:rPr>
                <w:rFonts w:ascii="Arial" w:cs="Arial" w:eastAsia="Arial" w:hAnsi="Arial"/>
                <w:sz w:val="12"/>
                <w:szCs w:val="12"/>
                <w:color w:val="auto"/>
              </w:rPr>
              <w:t>1</w:t>
            </w:r>
          </w:p>
        </w:tc>
        <w:tc>
          <w:tcPr>
            <w:tcW w:w="120" w:type="dxa"/>
            <w:vAlign w:val="bottom"/>
            <w:shd w:val="clear" w:color="auto" w:fill="CCEEFF"/>
          </w:tcPr>
          <w:p>
            <w:pPr>
              <w:spacing w:after="0"/>
              <w:rPr>
                <w:sz w:val="11"/>
                <w:szCs w:val="11"/>
                <w:color w:val="auto"/>
              </w:rPr>
            </w:pP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46</w:t>
            </w:r>
          </w:p>
        </w:tc>
        <w:tc>
          <w:tcPr>
            <w:tcW w:w="200" w:type="dxa"/>
            <w:vAlign w:val="bottom"/>
            <w:shd w:val="clear" w:color="auto" w:fill="CCEEFF"/>
          </w:tcPr>
          <w:p>
            <w:pPr>
              <w:spacing w:after="0"/>
              <w:rPr>
                <w:sz w:val="11"/>
                <w:szCs w:val="11"/>
                <w:color w:val="auto"/>
              </w:rPr>
            </w:pPr>
          </w:p>
        </w:tc>
        <w:tc>
          <w:tcPr>
            <w:tcW w:w="94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1</w:t>
            </w: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40"/>
              <w:spacing w:after="0" w:line="134" w:lineRule="exact"/>
              <w:rPr>
                <w:sz w:val="20"/>
                <w:szCs w:val="20"/>
                <w:color w:val="auto"/>
              </w:rPr>
            </w:pPr>
            <w:r>
              <w:rPr>
                <w:rFonts w:ascii="Arial" w:cs="Arial" w:eastAsia="Arial" w:hAnsi="Arial"/>
                <w:sz w:val="12"/>
                <w:szCs w:val="12"/>
                <w:color w:val="auto"/>
              </w:rPr>
              <w:t>52</w:t>
            </w: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00"/>
              <w:spacing w:after="0" w:line="134" w:lineRule="exact"/>
              <w:rPr>
                <w:sz w:val="20"/>
                <w:szCs w:val="20"/>
                <w:color w:val="auto"/>
              </w:rPr>
            </w:pPr>
            <w:r>
              <w:rPr>
                <w:rFonts w:ascii="Arial" w:cs="Arial" w:eastAsia="Arial" w:hAnsi="Arial"/>
                <w:sz w:val="12"/>
                <w:szCs w:val="12"/>
                <w:color w:val="auto"/>
              </w:rPr>
              <w:t>40</w:t>
            </w:r>
          </w:p>
        </w:tc>
      </w:tr>
      <w:tr>
        <w:trPr>
          <w:trHeight w:val="133"/>
        </w:trPr>
        <w:tc>
          <w:tcPr>
            <w:tcW w:w="3160" w:type="dxa"/>
            <w:vAlign w:val="bottom"/>
          </w:tcPr>
          <w:p>
            <w:pPr>
              <w:spacing w:after="0" w:line="134" w:lineRule="exact"/>
              <w:rPr>
                <w:sz w:val="20"/>
                <w:szCs w:val="20"/>
                <w:color w:val="auto"/>
              </w:rPr>
            </w:pPr>
            <w:r>
              <w:rPr>
                <w:rFonts w:ascii="Arial" w:cs="Arial" w:eastAsia="Arial" w:hAnsi="Arial"/>
                <w:sz w:val="12"/>
                <w:szCs w:val="12"/>
                <w:color w:val="auto"/>
              </w:rPr>
              <w:t>GUATEMALA</w:t>
            </w: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415</w:t>
            </w:r>
          </w:p>
        </w:tc>
        <w:tc>
          <w:tcPr>
            <w:tcW w:w="1040" w:type="dxa"/>
            <w:vAlign w:val="bottom"/>
            <w:gridSpan w:val="2"/>
          </w:tcPr>
          <w:p>
            <w:pPr>
              <w:jc w:val="right"/>
              <w:ind w:right="240"/>
              <w:spacing w:after="0" w:line="134" w:lineRule="exact"/>
              <w:rPr>
                <w:sz w:val="20"/>
                <w:szCs w:val="20"/>
                <w:color w:val="auto"/>
              </w:rPr>
            </w:pPr>
            <w:r>
              <w:rPr>
                <w:rFonts w:ascii="Arial" w:cs="Arial" w:eastAsia="Arial" w:hAnsi="Arial"/>
                <w:sz w:val="12"/>
                <w:szCs w:val="12"/>
                <w:color w:val="auto"/>
              </w:rPr>
              <w:t>6</w:t>
            </w: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418</w:t>
            </w:r>
          </w:p>
        </w:tc>
        <w:tc>
          <w:tcPr>
            <w:tcW w:w="1000" w:type="dxa"/>
            <w:vAlign w:val="bottom"/>
            <w:gridSpan w:val="2"/>
          </w:tcPr>
          <w:p>
            <w:pPr>
              <w:jc w:val="right"/>
              <w:ind w:right="220"/>
              <w:spacing w:after="0" w:line="134" w:lineRule="exact"/>
              <w:rPr>
                <w:sz w:val="20"/>
                <w:szCs w:val="20"/>
                <w:color w:val="auto"/>
              </w:rPr>
            </w:pPr>
            <w:r>
              <w:rPr>
                <w:rFonts w:ascii="Arial" w:cs="Arial" w:eastAsia="Arial" w:hAnsi="Arial"/>
                <w:sz w:val="12"/>
                <w:szCs w:val="12"/>
                <w:color w:val="auto"/>
              </w:rPr>
              <w:t>6</w:t>
            </w:r>
          </w:p>
        </w:tc>
        <w:tc>
          <w:tcPr>
            <w:tcW w:w="120" w:type="dxa"/>
            <w:vAlign w:val="bottom"/>
          </w:tcPr>
          <w:p>
            <w:pPr>
              <w:spacing w:after="0"/>
              <w:rPr>
                <w:sz w:val="11"/>
                <w:szCs w:val="11"/>
                <w:color w:val="auto"/>
              </w:rPr>
            </w:pPr>
          </w:p>
        </w:tc>
        <w:tc>
          <w:tcPr>
            <w:tcW w:w="860" w:type="dxa"/>
            <w:vAlign w:val="bottom"/>
            <w:gridSpan w:val="2"/>
          </w:tcPr>
          <w:p>
            <w:pPr>
              <w:jc w:val="right"/>
              <w:ind w:right="138"/>
              <w:spacing w:after="0" w:line="134" w:lineRule="exact"/>
              <w:rPr>
                <w:sz w:val="20"/>
                <w:szCs w:val="20"/>
                <w:color w:val="auto"/>
              </w:rPr>
            </w:pPr>
            <w:r>
              <w:rPr>
                <w:rFonts w:ascii="Arial" w:cs="Arial" w:eastAsia="Arial" w:hAnsi="Arial"/>
                <w:sz w:val="12"/>
                <w:szCs w:val="12"/>
                <w:color w:val="auto"/>
              </w:rPr>
              <w:t>319</w:t>
            </w:r>
          </w:p>
        </w:tc>
        <w:tc>
          <w:tcPr>
            <w:tcW w:w="94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6</w:t>
            </w: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0" w:type="dxa"/>
            <w:vAlign w:val="bottom"/>
            <w:gridSpan w:val="2"/>
          </w:tcPr>
          <w:p>
            <w:pPr>
              <w:jc w:val="right"/>
              <w:ind w:right="100"/>
              <w:spacing w:after="0" w:line="134" w:lineRule="exact"/>
              <w:rPr>
                <w:sz w:val="20"/>
                <w:szCs w:val="20"/>
                <w:color w:val="auto"/>
              </w:rPr>
            </w:pPr>
            <w:r>
              <w:rPr>
                <w:rFonts w:ascii="Arial" w:cs="Arial" w:eastAsia="Arial" w:hAnsi="Arial"/>
                <w:sz w:val="12"/>
                <w:szCs w:val="12"/>
                <w:color w:val="auto"/>
              </w:rPr>
              <w:t>(3)</w:t>
            </w: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60" w:type="dxa"/>
            <w:vAlign w:val="bottom"/>
            <w:gridSpan w:val="2"/>
          </w:tcPr>
          <w:p>
            <w:pPr>
              <w:jc w:val="right"/>
              <w:ind w:right="100"/>
              <w:spacing w:after="0" w:line="134" w:lineRule="exact"/>
              <w:rPr>
                <w:sz w:val="20"/>
                <w:szCs w:val="20"/>
                <w:color w:val="auto"/>
              </w:rPr>
            </w:pPr>
            <w:r>
              <w:rPr>
                <w:rFonts w:ascii="Arial" w:cs="Arial" w:eastAsia="Arial" w:hAnsi="Arial"/>
                <w:sz w:val="12"/>
                <w:szCs w:val="12"/>
                <w:color w:val="auto"/>
              </w:rPr>
              <w:t>96</w:t>
            </w:r>
          </w:p>
        </w:tc>
      </w:tr>
      <w:tr>
        <w:trPr>
          <w:trHeight w:val="133"/>
        </w:trPr>
        <w:tc>
          <w:tcPr>
            <w:tcW w:w="3160" w:type="dxa"/>
            <w:vAlign w:val="bottom"/>
            <w:shd w:val="clear" w:color="auto" w:fill="CCEEFF"/>
          </w:tcPr>
          <w:p>
            <w:pPr>
              <w:spacing w:after="0" w:line="134" w:lineRule="exact"/>
              <w:rPr>
                <w:sz w:val="20"/>
                <w:szCs w:val="20"/>
                <w:color w:val="auto"/>
              </w:rPr>
            </w:pPr>
            <w:r>
              <w:rPr>
                <w:rFonts w:ascii="Arial" w:cs="Arial" w:eastAsia="Arial" w:hAnsi="Arial"/>
                <w:sz w:val="12"/>
                <w:szCs w:val="12"/>
                <w:color w:val="auto"/>
              </w:rPr>
              <w:t>HONDURAS</w:t>
            </w: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26</w:t>
            </w:r>
          </w:p>
        </w:tc>
        <w:tc>
          <w:tcPr>
            <w:tcW w:w="240" w:type="dxa"/>
            <w:vAlign w:val="bottom"/>
            <w:shd w:val="clear" w:color="auto" w:fill="CCEEFF"/>
          </w:tcPr>
          <w:p>
            <w:pPr>
              <w:spacing w:after="0"/>
              <w:rPr>
                <w:sz w:val="11"/>
                <w:szCs w:val="11"/>
                <w:color w:val="auto"/>
              </w:rPr>
            </w:pPr>
          </w:p>
        </w:tc>
        <w:tc>
          <w:tcPr>
            <w:tcW w:w="1040" w:type="dxa"/>
            <w:vAlign w:val="bottom"/>
            <w:gridSpan w:val="2"/>
            <w:shd w:val="clear" w:color="auto" w:fill="CCEEFF"/>
          </w:tcPr>
          <w:p>
            <w:pPr>
              <w:jc w:val="right"/>
              <w:ind w:right="240"/>
              <w:spacing w:after="0" w:line="134" w:lineRule="exact"/>
              <w:rPr>
                <w:sz w:val="20"/>
                <w:szCs w:val="20"/>
                <w:color w:val="auto"/>
              </w:rPr>
            </w:pPr>
            <w:r>
              <w:rPr>
                <w:rFonts w:ascii="Arial" w:cs="Arial" w:eastAsia="Arial" w:hAnsi="Arial"/>
                <w:sz w:val="12"/>
                <w:szCs w:val="12"/>
                <w:color w:val="auto"/>
              </w:rPr>
              <w:t>0</w:t>
            </w:r>
          </w:p>
        </w:tc>
        <w:tc>
          <w:tcPr>
            <w:tcW w:w="1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37</w:t>
            </w:r>
          </w:p>
        </w:tc>
        <w:tc>
          <w:tcPr>
            <w:tcW w:w="1000" w:type="dxa"/>
            <w:vAlign w:val="bottom"/>
            <w:gridSpan w:val="2"/>
            <w:shd w:val="clear" w:color="auto" w:fill="CCEEFF"/>
          </w:tcPr>
          <w:p>
            <w:pPr>
              <w:jc w:val="right"/>
              <w:ind w:right="220"/>
              <w:spacing w:after="0" w:line="134" w:lineRule="exact"/>
              <w:rPr>
                <w:sz w:val="20"/>
                <w:szCs w:val="20"/>
                <w:color w:val="auto"/>
              </w:rPr>
            </w:pPr>
            <w:r>
              <w:rPr>
                <w:rFonts w:ascii="Arial" w:cs="Arial" w:eastAsia="Arial" w:hAnsi="Arial"/>
                <w:sz w:val="12"/>
                <w:szCs w:val="12"/>
                <w:color w:val="auto"/>
              </w:rPr>
              <w:t>1</w:t>
            </w:r>
          </w:p>
        </w:tc>
        <w:tc>
          <w:tcPr>
            <w:tcW w:w="120" w:type="dxa"/>
            <w:vAlign w:val="bottom"/>
            <w:shd w:val="clear" w:color="auto" w:fill="CCEEFF"/>
          </w:tcPr>
          <w:p>
            <w:pPr>
              <w:spacing w:after="0"/>
              <w:rPr>
                <w:sz w:val="11"/>
                <w:szCs w:val="11"/>
                <w:color w:val="auto"/>
              </w:rPr>
            </w:pP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62</w:t>
            </w:r>
          </w:p>
        </w:tc>
        <w:tc>
          <w:tcPr>
            <w:tcW w:w="200" w:type="dxa"/>
            <w:vAlign w:val="bottom"/>
            <w:shd w:val="clear" w:color="auto" w:fill="CCEEFF"/>
          </w:tcPr>
          <w:p>
            <w:pPr>
              <w:spacing w:after="0"/>
              <w:rPr>
                <w:sz w:val="11"/>
                <w:szCs w:val="11"/>
                <w:color w:val="auto"/>
              </w:rPr>
            </w:pPr>
          </w:p>
        </w:tc>
        <w:tc>
          <w:tcPr>
            <w:tcW w:w="94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1</w:t>
            </w: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00"/>
              <w:spacing w:after="0" w:line="134" w:lineRule="exact"/>
              <w:rPr>
                <w:sz w:val="20"/>
                <w:szCs w:val="20"/>
                <w:color w:val="auto"/>
              </w:rPr>
            </w:pPr>
            <w:r>
              <w:rPr>
                <w:rFonts w:ascii="Arial" w:cs="Arial" w:eastAsia="Arial" w:hAnsi="Arial"/>
                <w:sz w:val="12"/>
                <w:szCs w:val="12"/>
                <w:color w:val="auto"/>
              </w:rPr>
              <w:t>(11)</w:t>
            </w: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60"/>
              <w:spacing w:after="0" w:line="134" w:lineRule="exact"/>
              <w:rPr>
                <w:sz w:val="20"/>
                <w:szCs w:val="20"/>
                <w:color w:val="auto"/>
              </w:rPr>
            </w:pPr>
            <w:r>
              <w:rPr>
                <w:rFonts w:ascii="Arial" w:cs="Arial" w:eastAsia="Arial" w:hAnsi="Arial"/>
                <w:sz w:val="12"/>
                <w:szCs w:val="12"/>
                <w:color w:val="auto"/>
              </w:rPr>
              <w:t>(36)</w:t>
            </w:r>
          </w:p>
        </w:tc>
      </w:tr>
      <w:tr>
        <w:trPr>
          <w:trHeight w:val="133"/>
        </w:trPr>
        <w:tc>
          <w:tcPr>
            <w:tcW w:w="3160" w:type="dxa"/>
            <w:vAlign w:val="bottom"/>
          </w:tcPr>
          <w:p>
            <w:pPr>
              <w:spacing w:after="0" w:line="134" w:lineRule="exact"/>
              <w:rPr>
                <w:sz w:val="20"/>
                <w:szCs w:val="20"/>
                <w:color w:val="auto"/>
              </w:rPr>
            </w:pPr>
            <w:r>
              <w:rPr>
                <w:rFonts w:ascii="Arial" w:cs="Arial" w:eastAsia="Arial" w:hAnsi="Arial"/>
                <w:sz w:val="12"/>
                <w:szCs w:val="12"/>
                <w:color w:val="auto"/>
              </w:rPr>
              <w:t>JAMAICA</w:t>
            </w: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jc w:val="right"/>
              <w:spacing w:after="0" w:line="134" w:lineRule="exact"/>
              <w:rPr>
                <w:sz w:val="20"/>
                <w:szCs w:val="20"/>
                <w:color w:val="auto"/>
              </w:rPr>
            </w:pPr>
            <w:r>
              <w:rPr>
                <w:rFonts w:ascii="Arial" w:cs="Arial" w:eastAsia="Arial" w:hAnsi="Arial"/>
                <w:sz w:val="12"/>
                <w:szCs w:val="12"/>
                <w:color w:val="auto"/>
              </w:rPr>
              <w:t>37</w:t>
            </w:r>
          </w:p>
        </w:tc>
        <w:tc>
          <w:tcPr>
            <w:tcW w:w="240" w:type="dxa"/>
            <w:vAlign w:val="bottom"/>
          </w:tcPr>
          <w:p>
            <w:pPr>
              <w:spacing w:after="0"/>
              <w:rPr>
                <w:sz w:val="11"/>
                <w:szCs w:val="11"/>
                <w:color w:val="auto"/>
              </w:rPr>
            </w:pPr>
          </w:p>
        </w:tc>
        <w:tc>
          <w:tcPr>
            <w:tcW w:w="1040" w:type="dxa"/>
            <w:vAlign w:val="bottom"/>
            <w:gridSpan w:val="2"/>
          </w:tcPr>
          <w:p>
            <w:pPr>
              <w:jc w:val="right"/>
              <w:ind w:right="240"/>
              <w:spacing w:after="0" w:line="134" w:lineRule="exact"/>
              <w:rPr>
                <w:sz w:val="20"/>
                <w:szCs w:val="20"/>
                <w:color w:val="auto"/>
              </w:rPr>
            </w:pPr>
            <w:r>
              <w:rPr>
                <w:rFonts w:ascii="Arial" w:cs="Arial" w:eastAsia="Arial" w:hAnsi="Arial"/>
                <w:sz w:val="12"/>
                <w:szCs w:val="12"/>
                <w:color w:val="auto"/>
              </w:rPr>
              <w:t>1</w:t>
            </w: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36</w:t>
            </w:r>
          </w:p>
        </w:tc>
        <w:tc>
          <w:tcPr>
            <w:tcW w:w="1000" w:type="dxa"/>
            <w:vAlign w:val="bottom"/>
            <w:gridSpan w:val="2"/>
          </w:tcPr>
          <w:p>
            <w:pPr>
              <w:jc w:val="right"/>
              <w:ind w:right="220"/>
              <w:spacing w:after="0" w:line="134" w:lineRule="exact"/>
              <w:rPr>
                <w:sz w:val="20"/>
                <w:szCs w:val="20"/>
                <w:color w:val="auto"/>
              </w:rPr>
            </w:pPr>
            <w:r>
              <w:rPr>
                <w:rFonts w:ascii="Arial" w:cs="Arial" w:eastAsia="Arial" w:hAnsi="Arial"/>
                <w:sz w:val="12"/>
                <w:szCs w:val="12"/>
                <w:color w:val="auto"/>
              </w:rPr>
              <w:t>1</w:t>
            </w:r>
          </w:p>
        </w:tc>
        <w:tc>
          <w:tcPr>
            <w:tcW w:w="120" w:type="dxa"/>
            <w:vAlign w:val="bottom"/>
          </w:tcPr>
          <w:p>
            <w:pPr>
              <w:spacing w:after="0"/>
              <w:rPr>
                <w:sz w:val="11"/>
                <w:szCs w:val="11"/>
                <w:color w:val="auto"/>
              </w:rPr>
            </w:pP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29</w:t>
            </w:r>
          </w:p>
        </w:tc>
        <w:tc>
          <w:tcPr>
            <w:tcW w:w="200" w:type="dxa"/>
            <w:vAlign w:val="bottom"/>
          </w:tcPr>
          <w:p>
            <w:pPr>
              <w:spacing w:after="0"/>
              <w:rPr>
                <w:sz w:val="11"/>
                <w:szCs w:val="11"/>
                <w:color w:val="auto"/>
              </w:rPr>
            </w:pPr>
          </w:p>
        </w:tc>
        <w:tc>
          <w:tcPr>
            <w:tcW w:w="94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1</w:t>
            </w: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0" w:type="dxa"/>
            <w:vAlign w:val="bottom"/>
            <w:gridSpan w:val="2"/>
          </w:tcPr>
          <w:p>
            <w:pPr>
              <w:jc w:val="right"/>
              <w:ind w:right="140"/>
              <w:spacing w:after="0" w:line="134" w:lineRule="exact"/>
              <w:rPr>
                <w:sz w:val="20"/>
                <w:szCs w:val="20"/>
                <w:color w:val="auto"/>
              </w:rPr>
            </w:pPr>
            <w:r>
              <w:rPr>
                <w:rFonts w:ascii="Arial" w:cs="Arial" w:eastAsia="Arial" w:hAnsi="Arial"/>
                <w:sz w:val="12"/>
                <w:szCs w:val="12"/>
                <w:color w:val="auto"/>
              </w:rPr>
              <w:t>1</w:t>
            </w: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60" w:type="dxa"/>
            <w:vAlign w:val="bottom"/>
            <w:gridSpan w:val="2"/>
          </w:tcPr>
          <w:p>
            <w:pPr>
              <w:jc w:val="right"/>
              <w:ind w:right="100"/>
              <w:spacing w:after="0" w:line="134" w:lineRule="exact"/>
              <w:rPr>
                <w:sz w:val="20"/>
                <w:szCs w:val="20"/>
                <w:color w:val="auto"/>
              </w:rPr>
            </w:pPr>
            <w:r>
              <w:rPr>
                <w:rFonts w:ascii="Arial" w:cs="Arial" w:eastAsia="Arial" w:hAnsi="Arial"/>
                <w:sz w:val="12"/>
                <w:szCs w:val="12"/>
                <w:color w:val="auto"/>
              </w:rPr>
              <w:t>8</w:t>
            </w:r>
          </w:p>
        </w:tc>
      </w:tr>
      <w:tr>
        <w:trPr>
          <w:trHeight w:val="133"/>
        </w:trPr>
        <w:tc>
          <w:tcPr>
            <w:tcW w:w="3160" w:type="dxa"/>
            <w:vAlign w:val="bottom"/>
            <w:shd w:val="clear" w:color="auto" w:fill="CCEEFF"/>
          </w:tcPr>
          <w:p>
            <w:pPr>
              <w:spacing w:after="0" w:line="134" w:lineRule="exact"/>
              <w:rPr>
                <w:sz w:val="20"/>
                <w:szCs w:val="20"/>
                <w:color w:val="auto"/>
              </w:rPr>
            </w:pPr>
            <w:r>
              <w:rPr>
                <w:rFonts w:ascii="Arial" w:cs="Arial" w:eastAsia="Arial" w:hAnsi="Arial"/>
                <w:sz w:val="12"/>
                <w:szCs w:val="12"/>
                <w:color w:val="auto"/>
              </w:rPr>
              <w:t>MEXICO</w:t>
            </w: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911</w:t>
            </w:r>
          </w:p>
        </w:tc>
        <w:tc>
          <w:tcPr>
            <w:tcW w:w="1040" w:type="dxa"/>
            <w:vAlign w:val="bottom"/>
            <w:gridSpan w:val="2"/>
            <w:shd w:val="clear" w:color="auto" w:fill="CCEEFF"/>
          </w:tcPr>
          <w:p>
            <w:pPr>
              <w:jc w:val="right"/>
              <w:ind w:right="240"/>
              <w:spacing w:after="0" w:line="134" w:lineRule="exact"/>
              <w:rPr>
                <w:sz w:val="20"/>
                <w:szCs w:val="20"/>
                <w:color w:val="auto"/>
              </w:rPr>
            </w:pPr>
            <w:r>
              <w:rPr>
                <w:rFonts w:ascii="Arial" w:cs="Arial" w:eastAsia="Arial" w:hAnsi="Arial"/>
                <w:sz w:val="12"/>
                <w:szCs w:val="12"/>
                <w:color w:val="auto"/>
              </w:rPr>
              <w:t>13</w:t>
            </w:r>
          </w:p>
        </w:tc>
        <w:tc>
          <w:tcPr>
            <w:tcW w:w="1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663</w:t>
            </w:r>
          </w:p>
        </w:tc>
        <w:tc>
          <w:tcPr>
            <w:tcW w:w="1000" w:type="dxa"/>
            <w:vAlign w:val="bottom"/>
            <w:gridSpan w:val="2"/>
            <w:shd w:val="clear" w:color="auto" w:fill="CCEEFF"/>
          </w:tcPr>
          <w:p>
            <w:pPr>
              <w:jc w:val="right"/>
              <w:ind w:right="220"/>
              <w:spacing w:after="0" w:line="134" w:lineRule="exact"/>
              <w:rPr>
                <w:sz w:val="20"/>
                <w:szCs w:val="20"/>
                <w:color w:val="auto"/>
              </w:rPr>
            </w:pPr>
            <w:r>
              <w:rPr>
                <w:rFonts w:ascii="Arial" w:cs="Arial" w:eastAsia="Arial" w:hAnsi="Arial"/>
                <w:sz w:val="12"/>
                <w:szCs w:val="12"/>
                <w:color w:val="auto"/>
              </w:rPr>
              <w:t>10</w:t>
            </w:r>
          </w:p>
        </w:tc>
        <w:tc>
          <w:tcPr>
            <w:tcW w:w="120" w:type="dxa"/>
            <w:vAlign w:val="bottom"/>
            <w:shd w:val="clear" w:color="auto" w:fill="CCEEFF"/>
          </w:tcPr>
          <w:p>
            <w:pPr>
              <w:spacing w:after="0"/>
              <w:rPr>
                <w:sz w:val="11"/>
                <w:szCs w:val="11"/>
                <w:color w:val="auto"/>
              </w:rPr>
            </w:pPr>
          </w:p>
        </w:tc>
        <w:tc>
          <w:tcPr>
            <w:tcW w:w="860" w:type="dxa"/>
            <w:vAlign w:val="bottom"/>
            <w:gridSpan w:val="2"/>
            <w:shd w:val="clear" w:color="auto" w:fill="CCEEFF"/>
          </w:tcPr>
          <w:p>
            <w:pPr>
              <w:jc w:val="right"/>
              <w:ind w:right="138"/>
              <w:spacing w:after="0" w:line="134" w:lineRule="exact"/>
              <w:rPr>
                <w:sz w:val="20"/>
                <w:szCs w:val="20"/>
                <w:color w:val="auto"/>
              </w:rPr>
            </w:pPr>
            <w:r>
              <w:rPr>
                <w:rFonts w:ascii="Arial" w:cs="Arial" w:eastAsia="Arial" w:hAnsi="Arial"/>
                <w:sz w:val="12"/>
                <w:szCs w:val="12"/>
                <w:color w:val="auto"/>
              </w:rPr>
              <w:t>639</w:t>
            </w:r>
          </w:p>
        </w:tc>
        <w:tc>
          <w:tcPr>
            <w:tcW w:w="78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12</w:t>
            </w: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40"/>
              <w:spacing w:after="0" w:line="134" w:lineRule="exact"/>
              <w:rPr>
                <w:sz w:val="20"/>
                <w:szCs w:val="20"/>
                <w:color w:val="auto"/>
              </w:rPr>
            </w:pPr>
            <w:r>
              <w:rPr>
                <w:rFonts w:ascii="Arial" w:cs="Arial" w:eastAsia="Arial" w:hAnsi="Arial"/>
                <w:sz w:val="12"/>
                <w:szCs w:val="12"/>
                <w:color w:val="auto"/>
              </w:rPr>
              <w:t>248</w:t>
            </w: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00"/>
              <w:spacing w:after="0" w:line="134" w:lineRule="exact"/>
              <w:rPr>
                <w:sz w:val="20"/>
                <w:szCs w:val="20"/>
                <w:color w:val="auto"/>
              </w:rPr>
            </w:pPr>
            <w:r>
              <w:rPr>
                <w:rFonts w:ascii="Arial" w:cs="Arial" w:eastAsia="Arial" w:hAnsi="Arial"/>
                <w:sz w:val="12"/>
                <w:szCs w:val="12"/>
                <w:color w:val="auto"/>
              </w:rPr>
              <w:t>272</w:t>
            </w:r>
          </w:p>
        </w:tc>
      </w:tr>
      <w:tr>
        <w:trPr>
          <w:trHeight w:val="133"/>
        </w:trPr>
        <w:tc>
          <w:tcPr>
            <w:tcW w:w="3160" w:type="dxa"/>
            <w:vAlign w:val="bottom"/>
          </w:tcPr>
          <w:p>
            <w:pPr>
              <w:spacing w:after="0" w:line="134" w:lineRule="exact"/>
              <w:rPr>
                <w:sz w:val="20"/>
                <w:szCs w:val="20"/>
                <w:color w:val="auto"/>
              </w:rPr>
            </w:pPr>
            <w:r>
              <w:rPr>
                <w:rFonts w:ascii="Arial" w:cs="Arial" w:eastAsia="Arial" w:hAnsi="Arial"/>
                <w:sz w:val="12"/>
                <w:szCs w:val="12"/>
                <w:color w:val="auto"/>
              </w:rPr>
              <w:t>PANAMA</w:t>
            </w: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287</w:t>
            </w:r>
          </w:p>
        </w:tc>
        <w:tc>
          <w:tcPr>
            <w:tcW w:w="1040" w:type="dxa"/>
            <w:vAlign w:val="bottom"/>
            <w:gridSpan w:val="2"/>
          </w:tcPr>
          <w:p>
            <w:pPr>
              <w:jc w:val="right"/>
              <w:ind w:right="240"/>
              <w:spacing w:after="0" w:line="134" w:lineRule="exact"/>
              <w:rPr>
                <w:sz w:val="20"/>
                <w:szCs w:val="20"/>
                <w:color w:val="auto"/>
              </w:rPr>
            </w:pPr>
            <w:r>
              <w:rPr>
                <w:rFonts w:ascii="Arial" w:cs="Arial" w:eastAsia="Arial" w:hAnsi="Arial"/>
                <w:sz w:val="12"/>
                <w:szCs w:val="12"/>
                <w:color w:val="auto"/>
              </w:rPr>
              <w:t>4</w:t>
            </w: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272</w:t>
            </w:r>
          </w:p>
        </w:tc>
        <w:tc>
          <w:tcPr>
            <w:tcW w:w="1000" w:type="dxa"/>
            <w:vAlign w:val="bottom"/>
            <w:gridSpan w:val="2"/>
          </w:tcPr>
          <w:p>
            <w:pPr>
              <w:jc w:val="right"/>
              <w:ind w:right="220"/>
              <w:spacing w:after="0" w:line="134" w:lineRule="exact"/>
              <w:rPr>
                <w:sz w:val="20"/>
                <w:szCs w:val="20"/>
                <w:color w:val="auto"/>
              </w:rPr>
            </w:pPr>
            <w:r>
              <w:rPr>
                <w:rFonts w:ascii="Arial" w:cs="Arial" w:eastAsia="Arial" w:hAnsi="Arial"/>
                <w:sz w:val="12"/>
                <w:szCs w:val="12"/>
                <w:color w:val="auto"/>
              </w:rPr>
              <w:t>4</w:t>
            </w:r>
          </w:p>
        </w:tc>
        <w:tc>
          <w:tcPr>
            <w:tcW w:w="120" w:type="dxa"/>
            <w:vAlign w:val="bottom"/>
          </w:tcPr>
          <w:p>
            <w:pPr>
              <w:spacing w:after="0"/>
              <w:rPr>
                <w:sz w:val="11"/>
                <w:szCs w:val="11"/>
                <w:color w:val="auto"/>
              </w:rPr>
            </w:pPr>
          </w:p>
        </w:tc>
        <w:tc>
          <w:tcPr>
            <w:tcW w:w="860" w:type="dxa"/>
            <w:vAlign w:val="bottom"/>
            <w:gridSpan w:val="2"/>
          </w:tcPr>
          <w:p>
            <w:pPr>
              <w:jc w:val="right"/>
              <w:ind w:right="138"/>
              <w:spacing w:after="0" w:line="134" w:lineRule="exact"/>
              <w:rPr>
                <w:sz w:val="20"/>
                <w:szCs w:val="20"/>
                <w:color w:val="auto"/>
              </w:rPr>
            </w:pPr>
            <w:r>
              <w:rPr>
                <w:rFonts w:ascii="Arial" w:cs="Arial" w:eastAsia="Arial" w:hAnsi="Arial"/>
                <w:sz w:val="12"/>
                <w:szCs w:val="12"/>
                <w:color w:val="auto"/>
              </w:rPr>
              <w:t>340</w:t>
            </w:r>
          </w:p>
        </w:tc>
        <w:tc>
          <w:tcPr>
            <w:tcW w:w="94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6</w:t>
            </w: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0" w:type="dxa"/>
            <w:vAlign w:val="bottom"/>
            <w:gridSpan w:val="2"/>
          </w:tcPr>
          <w:p>
            <w:pPr>
              <w:jc w:val="right"/>
              <w:ind w:right="140"/>
              <w:spacing w:after="0" w:line="134" w:lineRule="exact"/>
              <w:rPr>
                <w:sz w:val="20"/>
                <w:szCs w:val="20"/>
                <w:color w:val="auto"/>
              </w:rPr>
            </w:pPr>
            <w:r>
              <w:rPr>
                <w:rFonts w:ascii="Arial" w:cs="Arial" w:eastAsia="Arial" w:hAnsi="Arial"/>
                <w:sz w:val="12"/>
                <w:szCs w:val="12"/>
                <w:color w:val="auto"/>
              </w:rPr>
              <w:t>15</w:t>
            </w: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60" w:type="dxa"/>
            <w:vAlign w:val="bottom"/>
            <w:gridSpan w:val="2"/>
          </w:tcPr>
          <w:p>
            <w:pPr>
              <w:jc w:val="right"/>
              <w:ind w:right="60"/>
              <w:spacing w:after="0" w:line="134" w:lineRule="exact"/>
              <w:rPr>
                <w:sz w:val="20"/>
                <w:szCs w:val="20"/>
                <w:color w:val="auto"/>
              </w:rPr>
            </w:pPr>
            <w:r>
              <w:rPr>
                <w:rFonts w:ascii="Arial" w:cs="Arial" w:eastAsia="Arial" w:hAnsi="Arial"/>
                <w:sz w:val="12"/>
                <w:szCs w:val="12"/>
                <w:color w:val="auto"/>
              </w:rPr>
              <w:t>(53)</w:t>
            </w:r>
          </w:p>
        </w:tc>
      </w:tr>
      <w:tr>
        <w:trPr>
          <w:trHeight w:val="133"/>
        </w:trPr>
        <w:tc>
          <w:tcPr>
            <w:tcW w:w="3160" w:type="dxa"/>
            <w:vAlign w:val="bottom"/>
            <w:shd w:val="clear" w:color="auto" w:fill="CCEEFF"/>
          </w:tcPr>
          <w:p>
            <w:pPr>
              <w:spacing w:after="0" w:line="134" w:lineRule="exact"/>
              <w:rPr>
                <w:sz w:val="20"/>
                <w:szCs w:val="20"/>
                <w:color w:val="auto"/>
              </w:rPr>
            </w:pPr>
            <w:r>
              <w:rPr>
                <w:rFonts w:ascii="Arial" w:cs="Arial" w:eastAsia="Arial" w:hAnsi="Arial"/>
                <w:sz w:val="12"/>
                <w:szCs w:val="12"/>
                <w:color w:val="auto"/>
              </w:rPr>
              <w:t>PARAGUAY</w:t>
            </w: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55</w:t>
            </w:r>
          </w:p>
        </w:tc>
        <w:tc>
          <w:tcPr>
            <w:tcW w:w="240" w:type="dxa"/>
            <w:vAlign w:val="bottom"/>
            <w:shd w:val="clear" w:color="auto" w:fill="CCEEFF"/>
          </w:tcPr>
          <w:p>
            <w:pPr>
              <w:spacing w:after="0"/>
              <w:rPr>
                <w:sz w:val="11"/>
                <w:szCs w:val="11"/>
                <w:color w:val="auto"/>
              </w:rPr>
            </w:pPr>
          </w:p>
        </w:tc>
        <w:tc>
          <w:tcPr>
            <w:tcW w:w="1040" w:type="dxa"/>
            <w:vAlign w:val="bottom"/>
            <w:gridSpan w:val="2"/>
            <w:shd w:val="clear" w:color="auto" w:fill="CCEEFF"/>
          </w:tcPr>
          <w:p>
            <w:pPr>
              <w:jc w:val="right"/>
              <w:ind w:right="240"/>
              <w:spacing w:after="0" w:line="134" w:lineRule="exact"/>
              <w:rPr>
                <w:sz w:val="20"/>
                <w:szCs w:val="20"/>
                <w:color w:val="auto"/>
              </w:rPr>
            </w:pPr>
            <w:r>
              <w:rPr>
                <w:rFonts w:ascii="Arial" w:cs="Arial" w:eastAsia="Arial" w:hAnsi="Arial"/>
                <w:sz w:val="12"/>
                <w:szCs w:val="12"/>
                <w:color w:val="auto"/>
              </w:rPr>
              <w:t>1</w:t>
            </w:r>
          </w:p>
        </w:tc>
        <w:tc>
          <w:tcPr>
            <w:tcW w:w="1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61</w:t>
            </w:r>
          </w:p>
        </w:tc>
        <w:tc>
          <w:tcPr>
            <w:tcW w:w="1000" w:type="dxa"/>
            <w:vAlign w:val="bottom"/>
            <w:gridSpan w:val="2"/>
            <w:shd w:val="clear" w:color="auto" w:fill="CCEEFF"/>
          </w:tcPr>
          <w:p>
            <w:pPr>
              <w:jc w:val="right"/>
              <w:ind w:right="220"/>
              <w:spacing w:after="0" w:line="134" w:lineRule="exact"/>
              <w:rPr>
                <w:sz w:val="20"/>
                <w:szCs w:val="20"/>
                <w:color w:val="auto"/>
              </w:rPr>
            </w:pPr>
            <w:r>
              <w:rPr>
                <w:rFonts w:ascii="Arial" w:cs="Arial" w:eastAsia="Arial" w:hAnsi="Arial"/>
                <w:sz w:val="12"/>
                <w:szCs w:val="12"/>
                <w:color w:val="auto"/>
              </w:rPr>
              <w:t>1</w:t>
            </w:r>
          </w:p>
        </w:tc>
        <w:tc>
          <w:tcPr>
            <w:tcW w:w="120" w:type="dxa"/>
            <w:vAlign w:val="bottom"/>
            <w:shd w:val="clear" w:color="auto" w:fill="CCEEFF"/>
          </w:tcPr>
          <w:p>
            <w:pPr>
              <w:spacing w:after="0"/>
              <w:rPr>
                <w:sz w:val="11"/>
                <w:szCs w:val="11"/>
                <w:color w:val="auto"/>
              </w:rPr>
            </w:pPr>
          </w:p>
        </w:tc>
        <w:tc>
          <w:tcPr>
            <w:tcW w:w="860" w:type="dxa"/>
            <w:vAlign w:val="bottom"/>
            <w:gridSpan w:val="2"/>
            <w:shd w:val="clear" w:color="auto" w:fill="CCEEFF"/>
          </w:tcPr>
          <w:p>
            <w:pPr>
              <w:jc w:val="right"/>
              <w:ind w:right="138"/>
              <w:spacing w:after="0" w:line="134" w:lineRule="exact"/>
              <w:rPr>
                <w:sz w:val="20"/>
                <w:szCs w:val="20"/>
                <w:color w:val="auto"/>
              </w:rPr>
            </w:pPr>
            <w:r>
              <w:rPr>
                <w:rFonts w:ascii="Arial" w:cs="Arial" w:eastAsia="Arial" w:hAnsi="Arial"/>
                <w:sz w:val="12"/>
                <w:szCs w:val="12"/>
                <w:color w:val="auto"/>
              </w:rPr>
              <w:t>108</w:t>
            </w:r>
          </w:p>
        </w:tc>
        <w:tc>
          <w:tcPr>
            <w:tcW w:w="94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2</w:t>
            </w: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00"/>
              <w:spacing w:after="0" w:line="134" w:lineRule="exact"/>
              <w:rPr>
                <w:sz w:val="20"/>
                <w:szCs w:val="20"/>
                <w:color w:val="auto"/>
              </w:rPr>
            </w:pPr>
            <w:r>
              <w:rPr>
                <w:rFonts w:ascii="Arial" w:cs="Arial" w:eastAsia="Arial" w:hAnsi="Arial"/>
                <w:sz w:val="12"/>
                <w:szCs w:val="12"/>
                <w:color w:val="auto"/>
              </w:rPr>
              <w:t>(6)</w:t>
            </w: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60"/>
              <w:spacing w:after="0" w:line="134" w:lineRule="exact"/>
              <w:rPr>
                <w:sz w:val="20"/>
                <w:szCs w:val="20"/>
                <w:color w:val="auto"/>
              </w:rPr>
            </w:pPr>
            <w:r>
              <w:rPr>
                <w:rFonts w:ascii="Arial" w:cs="Arial" w:eastAsia="Arial" w:hAnsi="Arial"/>
                <w:sz w:val="12"/>
                <w:szCs w:val="12"/>
                <w:color w:val="auto"/>
              </w:rPr>
              <w:t>(53)</w:t>
            </w:r>
          </w:p>
        </w:tc>
      </w:tr>
      <w:tr>
        <w:trPr>
          <w:trHeight w:val="133"/>
        </w:trPr>
        <w:tc>
          <w:tcPr>
            <w:tcW w:w="3160" w:type="dxa"/>
            <w:vAlign w:val="bottom"/>
          </w:tcPr>
          <w:p>
            <w:pPr>
              <w:spacing w:after="0" w:line="134" w:lineRule="exact"/>
              <w:rPr>
                <w:sz w:val="20"/>
                <w:szCs w:val="20"/>
                <w:color w:val="auto"/>
              </w:rPr>
            </w:pPr>
            <w:r>
              <w:rPr>
                <w:rFonts w:ascii="Arial" w:cs="Arial" w:eastAsia="Arial" w:hAnsi="Arial"/>
                <w:sz w:val="12"/>
                <w:szCs w:val="12"/>
                <w:color w:val="auto"/>
              </w:rPr>
              <w:t>PERU</w:t>
            </w: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366</w:t>
            </w:r>
          </w:p>
        </w:tc>
        <w:tc>
          <w:tcPr>
            <w:tcW w:w="1040" w:type="dxa"/>
            <w:vAlign w:val="bottom"/>
            <w:gridSpan w:val="2"/>
          </w:tcPr>
          <w:p>
            <w:pPr>
              <w:jc w:val="right"/>
              <w:ind w:right="240"/>
              <w:spacing w:after="0" w:line="134" w:lineRule="exact"/>
              <w:rPr>
                <w:sz w:val="20"/>
                <w:szCs w:val="20"/>
                <w:color w:val="auto"/>
              </w:rPr>
            </w:pPr>
            <w:r>
              <w:rPr>
                <w:rFonts w:ascii="Arial" w:cs="Arial" w:eastAsia="Arial" w:hAnsi="Arial"/>
                <w:sz w:val="12"/>
                <w:szCs w:val="12"/>
                <w:color w:val="auto"/>
              </w:rPr>
              <w:t>5</w:t>
            </w: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399</w:t>
            </w:r>
          </w:p>
        </w:tc>
        <w:tc>
          <w:tcPr>
            <w:tcW w:w="1000" w:type="dxa"/>
            <w:vAlign w:val="bottom"/>
            <w:gridSpan w:val="2"/>
          </w:tcPr>
          <w:p>
            <w:pPr>
              <w:jc w:val="right"/>
              <w:ind w:right="220"/>
              <w:spacing w:after="0" w:line="134" w:lineRule="exact"/>
              <w:rPr>
                <w:sz w:val="20"/>
                <w:szCs w:val="20"/>
                <w:color w:val="auto"/>
              </w:rPr>
            </w:pPr>
            <w:r>
              <w:rPr>
                <w:rFonts w:ascii="Arial" w:cs="Arial" w:eastAsia="Arial" w:hAnsi="Arial"/>
                <w:sz w:val="12"/>
                <w:szCs w:val="12"/>
                <w:color w:val="auto"/>
              </w:rPr>
              <w:t>6</w:t>
            </w:r>
          </w:p>
        </w:tc>
        <w:tc>
          <w:tcPr>
            <w:tcW w:w="120" w:type="dxa"/>
            <w:vAlign w:val="bottom"/>
          </w:tcPr>
          <w:p>
            <w:pPr>
              <w:spacing w:after="0"/>
              <w:rPr>
                <w:sz w:val="11"/>
                <w:szCs w:val="11"/>
                <w:color w:val="auto"/>
              </w:rPr>
            </w:pPr>
          </w:p>
        </w:tc>
        <w:tc>
          <w:tcPr>
            <w:tcW w:w="860" w:type="dxa"/>
            <w:vAlign w:val="bottom"/>
            <w:gridSpan w:val="2"/>
          </w:tcPr>
          <w:p>
            <w:pPr>
              <w:jc w:val="right"/>
              <w:ind w:right="138"/>
              <w:spacing w:after="0" w:line="134" w:lineRule="exact"/>
              <w:rPr>
                <w:sz w:val="20"/>
                <w:szCs w:val="20"/>
                <w:color w:val="auto"/>
              </w:rPr>
            </w:pPr>
            <w:r>
              <w:rPr>
                <w:rFonts w:ascii="Arial" w:cs="Arial" w:eastAsia="Arial" w:hAnsi="Arial"/>
                <w:sz w:val="12"/>
                <w:szCs w:val="12"/>
                <w:color w:val="auto"/>
              </w:rPr>
              <w:t>148</w:t>
            </w:r>
          </w:p>
        </w:tc>
        <w:tc>
          <w:tcPr>
            <w:tcW w:w="94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3</w:t>
            </w: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0" w:type="dxa"/>
            <w:vAlign w:val="bottom"/>
            <w:gridSpan w:val="2"/>
          </w:tcPr>
          <w:p>
            <w:pPr>
              <w:jc w:val="right"/>
              <w:ind w:right="100"/>
              <w:spacing w:after="0" w:line="134" w:lineRule="exact"/>
              <w:rPr>
                <w:sz w:val="20"/>
                <w:szCs w:val="20"/>
                <w:color w:val="auto"/>
              </w:rPr>
            </w:pPr>
            <w:r>
              <w:rPr>
                <w:rFonts w:ascii="Arial" w:cs="Arial" w:eastAsia="Arial" w:hAnsi="Arial"/>
                <w:sz w:val="12"/>
                <w:szCs w:val="12"/>
                <w:color w:val="auto"/>
              </w:rPr>
              <w:t>(33)</w:t>
            </w: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60" w:type="dxa"/>
            <w:vAlign w:val="bottom"/>
            <w:gridSpan w:val="2"/>
          </w:tcPr>
          <w:p>
            <w:pPr>
              <w:jc w:val="right"/>
              <w:ind w:right="100"/>
              <w:spacing w:after="0" w:line="134" w:lineRule="exact"/>
              <w:rPr>
                <w:sz w:val="20"/>
                <w:szCs w:val="20"/>
                <w:color w:val="auto"/>
              </w:rPr>
            </w:pPr>
            <w:r>
              <w:rPr>
                <w:rFonts w:ascii="Arial" w:cs="Arial" w:eastAsia="Arial" w:hAnsi="Arial"/>
                <w:sz w:val="12"/>
                <w:szCs w:val="12"/>
                <w:color w:val="auto"/>
              </w:rPr>
              <w:t>218</w:t>
            </w:r>
          </w:p>
        </w:tc>
      </w:tr>
      <w:tr>
        <w:trPr>
          <w:trHeight w:val="133"/>
        </w:trPr>
        <w:tc>
          <w:tcPr>
            <w:tcW w:w="3160" w:type="dxa"/>
            <w:vAlign w:val="bottom"/>
            <w:shd w:val="clear" w:color="auto" w:fill="CCEEFF"/>
          </w:tcPr>
          <w:p>
            <w:pPr>
              <w:spacing w:after="0" w:line="134" w:lineRule="exact"/>
              <w:rPr>
                <w:sz w:val="20"/>
                <w:szCs w:val="20"/>
                <w:color w:val="auto"/>
              </w:rPr>
            </w:pPr>
            <w:r>
              <w:rPr>
                <w:rFonts w:ascii="Arial" w:cs="Arial" w:eastAsia="Arial" w:hAnsi="Arial"/>
                <w:sz w:val="12"/>
                <w:szCs w:val="12"/>
                <w:color w:val="auto"/>
              </w:rPr>
              <w:t>TRINIDAD &amp; TOBAGO</w:t>
            </w: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153</w:t>
            </w:r>
          </w:p>
        </w:tc>
        <w:tc>
          <w:tcPr>
            <w:tcW w:w="1040" w:type="dxa"/>
            <w:vAlign w:val="bottom"/>
            <w:gridSpan w:val="2"/>
            <w:shd w:val="clear" w:color="auto" w:fill="CCEEFF"/>
          </w:tcPr>
          <w:p>
            <w:pPr>
              <w:jc w:val="right"/>
              <w:ind w:right="240"/>
              <w:spacing w:after="0" w:line="134" w:lineRule="exact"/>
              <w:rPr>
                <w:sz w:val="20"/>
                <w:szCs w:val="20"/>
                <w:color w:val="auto"/>
              </w:rPr>
            </w:pPr>
            <w:r>
              <w:rPr>
                <w:rFonts w:ascii="Arial" w:cs="Arial" w:eastAsia="Arial" w:hAnsi="Arial"/>
                <w:sz w:val="12"/>
                <w:szCs w:val="12"/>
                <w:color w:val="auto"/>
              </w:rPr>
              <w:t>2</w:t>
            </w:r>
          </w:p>
        </w:tc>
        <w:tc>
          <w:tcPr>
            <w:tcW w:w="1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140</w:t>
            </w:r>
          </w:p>
        </w:tc>
        <w:tc>
          <w:tcPr>
            <w:tcW w:w="1000" w:type="dxa"/>
            <w:vAlign w:val="bottom"/>
            <w:gridSpan w:val="2"/>
            <w:shd w:val="clear" w:color="auto" w:fill="CCEEFF"/>
          </w:tcPr>
          <w:p>
            <w:pPr>
              <w:jc w:val="right"/>
              <w:ind w:right="220"/>
              <w:spacing w:after="0" w:line="134" w:lineRule="exact"/>
              <w:rPr>
                <w:sz w:val="20"/>
                <w:szCs w:val="20"/>
                <w:color w:val="auto"/>
              </w:rPr>
            </w:pPr>
            <w:r>
              <w:rPr>
                <w:rFonts w:ascii="Arial" w:cs="Arial" w:eastAsia="Arial" w:hAnsi="Arial"/>
                <w:sz w:val="12"/>
                <w:szCs w:val="12"/>
                <w:color w:val="auto"/>
              </w:rPr>
              <w:t>2</w:t>
            </w:r>
          </w:p>
        </w:tc>
        <w:tc>
          <w:tcPr>
            <w:tcW w:w="120" w:type="dxa"/>
            <w:vAlign w:val="bottom"/>
            <w:shd w:val="clear" w:color="auto" w:fill="CCEEFF"/>
          </w:tcPr>
          <w:p>
            <w:pPr>
              <w:spacing w:after="0"/>
              <w:rPr>
                <w:sz w:val="11"/>
                <w:szCs w:val="11"/>
                <w:color w:val="auto"/>
              </w:rPr>
            </w:pPr>
          </w:p>
        </w:tc>
        <w:tc>
          <w:tcPr>
            <w:tcW w:w="860" w:type="dxa"/>
            <w:vAlign w:val="bottom"/>
            <w:gridSpan w:val="2"/>
            <w:shd w:val="clear" w:color="auto" w:fill="CCEEFF"/>
          </w:tcPr>
          <w:p>
            <w:pPr>
              <w:jc w:val="right"/>
              <w:ind w:right="138"/>
              <w:spacing w:after="0" w:line="134" w:lineRule="exact"/>
              <w:rPr>
                <w:sz w:val="20"/>
                <w:szCs w:val="20"/>
                <w:color w:val="auto"/>
              </w:rPr>
            </w:pPr>
            <w:r>
              <w:rPr>
                <w:rFonts w:ascii="Arial" w:cs="Arial" w:eastAsia="Arial" w:hAnsi="Arial"/>
                <w:sz w:val="12"/>
                <w:szCs w:val="12"/>
                <w:color w:val="auto"/>
              </w:rPr>
              <w:t>177</w:t>
            </w:r>
          </w:p>
        </w:tc>
        <w:tc>
          <w:tcPr>
            <w:tcW w:w="94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3</w:t>
            </w: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40"/>
              <w:spacing w:after="0" w:line="134" w:lineRule="exact"/>
              <w:rPr>
                <w:sz w:val="20"/>
                <w:szCs w:val="20"/>
                <w:color w:val="auto"/>
              </w:rPr>
            </w:pPr>
            <w:r>
              <w:rPr>
                <w:rFonts w:ascii="Arial" w:cs="Arial" w:eastAsia="Arial" w:hAnsi="Arial"/>
                <w:sz w:val="12"/>
                <w:szCs w:val="12"/>
                <w:color w:val="auto"/>
              </w:rPr>
              <w:t>13</w:t>
            </w: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60"/>
              <w:spacing w:after="0" w:line="134" w:lineRule="exact"/>
              <w:rPr>
                <w:sz w:val="20"/>
                <w:szCs w:val="20"/>
                <w:color w:val="auto"/>
              </w:rPr>
            </w:pPr>
            <w:r>
              <w:rPr>
                <w:rFonts w:ascii="Arial" w:cs="Arial" w:eastAsia="Arial" w:hAnsi="Arial"/>
                <w:sz w:val="12"/>
                <w:szCs w:val="12"/>
                <w:color w:val="auto"/>
              </w:rPr>
              <w:t>(24)</w:t>
            </w:r>
          </w:p>
        </w:tc>
      </w:tr>
      <w:tr>
        <w:trPr>
          <w:trHeight w:val="133"/>
        </w:trPr>
        <w:tc>
          <w:tcPr>
            <w:tcW w:w="3160" w:type="dxa"/>
            <w:vAlign w:val="bottom"/>
          </w:tcPr>
          <w:p>
            <w:pPr>
              <w:spacing w:after="0" w:line="134" w:lineRule="exact"/>
              <w:rPr>
                <w:sz w:val="20"/>
                <w:szCs w:val="20"/>
                <w:color w:val="auto"/>
              </w:rPr>
            </w:pPr>
            <w:r>
              <w:rPr>
                <w:rFonts w:ascii="Arial" w:cs="Arial" w:eastAsia="Arial" w:hAnsi="Arial"/>
                <w:sz w:val="12"/>
                <w:szCs w:val="12"/>
                <w:color w:val="auto"/>
              </w:rPr>
              <w:t>UNITED STATES OF AMERICA</w:t>
            </w: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324</w:t>
            </w:r>
          </w:p>
        </w:tc>
        <w:tc>
          <w:tcPr>
            <w:tcW w:w="1040" w:type="dxa"/>
            <w:vAlign w:val="bottom"/>
            <w:gridSpan w:val="2"/>
          </w:tcPr>
          <w:p>
            <w:pPr>
              <w:jc w:val="right"/>
              <w:ind w:right="240"/>
              <w:spacing w:after="0" w:line="134" w:lineRule="exact"/>
              <w:rPr>
                <w:sz w:val="20"/>
                <w:szCs w:val="20"/>
                <w:color w:val="auto"/>
              </w:rPr>
            </w:pPr>
            <w:r>
              <w:rPr>
                <w:rFonts w:ascii="Arial" w:cs="Arial" w:eastAsia="Arial" w:hAnsi="Arial"/>
                <w:sz w:val="12"/>
                <w:szCs w:val="12"/>
                <w:color w:val="auto"/>
              </w:rPr>
              <w:t>5</w:t>
            </w: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201</w:t>
            </w:r>
          </w:p>
        </w:tc>
        <w:tc>
          <w:tcPr>
            <w:tcW w:w="1000" w:type="dxa"/>
            <w:vAlign w:val="bottom"/>
            <w:gridSpan w:val="2"/>
          </w:tcPr>
          <w:p>
            <w:pPr>
              <w:jc w:val="right"/>
              <w:ind w:right="220"/>
              <w:spacing w:after="0" w:line="134" w:lineRule="exact"/>
              <w:rPr>
                <w:sz w:val="20"/>
                <w:szCs w:val="20"/>
                <w:color w:val="auto"/>
              </w:rPr>
            </w:pPr>
            <w:r>
              <w:rPr>
                <w:rFonts w:ascii="Arial" w:cs="Arial" w:eastAsia="Arial" w:hAnsi="Arial"/>
                <w:sz w:val="12"/>
                <w:szCs w:val="12"/>
                <w:color w:val="auto"/>
              </w:rPr>
              <w:t>3</w:t>
            </w:r>
          </w:p>
        </w:tc>
        <w:tc>
          <w:tcPr>
            <w:tcW w:w="120" w:type="dxa"/>
            <w:vAlign w:val="bottom"/>
          </w:tcPr>
          <w:p>
            <w:pPr>
              <w:spacing w:after="0"/>
              <w:rPr>
                <w:sz w:val="11"/>
                <w:szCs w:val="11"/>
                <w:color w:val="auto"/>
              </w:rPr>
            </w:pPr>
          </w:p>
        </w:tc>
        <w:tc>
          <w:tcPr>
            <w:tcW w:w="860" w:type="dxa"/>
            <w:vAlign w:val="bottom"/>
            <w:gridSpan w:val="2"/>
          </w:tcPr>
          <w:p>
            <w:pPr>
              <w:jc w:val="right"/>
              <w:ind w:right="138"/>
              <w:spacing w:after="0" w:line="134" w:lineRule="exact"/>
              <w:rPr>
                <w:sz w:val="20"/>
                <w:szCs w:val="20"/>
                <w:color w:val="auto"/>
              </w:rPr>
            </w:pPr>
            <w:r>
              <w:rPr>
                <w:rFonts w:ascii="Arial" w:cs="Arial" w:eastAsia="Arial" w:hAnsi="Arial"/>
                <w:sz w:val="12"/>
                <w:szCs w:val="12"/>
                <w:color w:val="auto"/>
              </w:rPr>
              <w:t>131</w:t>
            </w:r>
          </w:p>
        </w:tc>
        <w:tc>
          <w:tcPr>
            <w:tcW w:w="94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2</w:t>
            </w: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0" w:type="dxa"/>
            <w:vAlign w:val="bottom"/>
            <w:gridSpan w:val="2"/>
          </w:tcPr>
          <w:p>
            <w:pPr>
              <w:jc w:val="right"/>
              <w:ind w:right="140"/>
              <w:spacing w:after="0" w:line="134" w:lineRule="exact"/>
              <w:rPr>
                <w:sz w:val="20"/>
                <w:szCs w:val="20"/>
                <w:color w:val="auto"/>
              </w:rPr>
            </w:pPr>
            <w:r>
              <w:rPr>
                <w:rFonts w:ascii="Arial" w:cs="Arial" w:eastAsia="Arial" w:hAnsi="Arial"/>
                <w:sz w:val="12"/>
                <w:szCs w:val="12"/>
                <w:color w:val="auto"/>
              </w:rPr>
              <w:t>123</w:t>
            </w: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60" w:type="dxa"/>
            <w:vAlign w:val="bottom"/>
            <w:gridSpan w:val="2"/>
          </w:tcPr>
          <w:p>
            <w:pPr>
              <w:jc w:val="right"/>
              <w:ind w:right="100"/>
              <w:spacing w:after="0" w:line="134" w:lineRule="exact"/>
              <w:rPr>
                <w:sz w:val="20"/>
                <w:szCs w:val="20"/>
                <w:color w:val="auto"/>
              </w:rPr>
            </w:pPr>
            <w:r>
              <w:rPr>
                <w:rFonts w:ascii="Arial" w:cs="Arial" w:eastAsia="Arial" w:hAnsi="Arial"/>
                <w:sz w:val="12"/>
                <w:szCs w:val="12"/>
                <w:color w:val="auto"/>
              </w:rPr>
              <w:t>193</w:t>
            </w:r>
          </w:p>
        </w:tc>
      </w:tr>
      <w:tr>
        <w:trPr>
          <w:trHeight w:val="133"/>
        </w:trPr>
        <w:tc>
          <w:tcPr>
            <w:tcW w:w="3160" w:type="dxa"/>
            <w:vAlign w:val="bottom"/>
            <w:shd w:val="clear" w:color="auto" w:fill="CCEEFF"/>
          </w:tcPr>
          <w:p>
            <w:pPr>
              <w:spacing w:after="0" w:line="134" w:lineRule="exact"/>
              <w:rPr>
                <w:sz w:val="20"/>
                <w:szCs w:val="20"/>
                <w:color w:val="auto"/>
              </w:rPr>
            </w:pPr>
            <w:r>
              <w:rPr>
                <w:rFonts w:ascii="Arial" w:cs="Arial" w:eastAsia="Arial" w:hAnsi="Arial"/>
                <w:sz w:val="12"/>
                <w:szCs w:val="12"/>
                <w:color w:val="auto"/>
              </w:rPr>
              <w:t>URUGUAY</w:t>
            </w: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178</w:t>
            </w:r>
          </w:p>
        </w:tc>
        <w:tc>
          <w:tcPr>
            <w:tcW w:w="1040" w:type="dxa"/>
            <w:vAlign w:val="bottom"/>
            <w:gridSpan w:val="2"/>
            <w:shd w:val="clear" w:color="auto" w:fill="CCEEFF"/>
          </w:tcPr>
          <w:p>
            <w:pPr>
              <w:jc w:val="right"/>
              <w:ind w:right="240"/>
              <w:spacing w:after="0" w:line="134" w:lineRule="exact"/>
              <w:rPr>
                <w:sz w:val="20"/>
                <w:szCs w:val="20"/>
                <w:color w:val="auto"/>
              </w:rPr>
            </w:pPr>
            <w:r>
              <w:rPr>
                <w:rFonts w:ascii="Arial" w:cs="Arial" w:eastAsia="Arial" w:hAnsi="Arial"/>
                <w:sz w:val="12"/>
                <w:szCs w:val="12"/>
                <w:color w:val="auto"/>
              </w:rPr>
              <w:t>3</w:t>
            </w:r>
          </w:p>
        </w:tc>
        <w:tc>
          <w:tcPr>
            <w:tcW w:w="1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110</w:t>
            </w:r>
          </w:p>
        </w:tc>
        <w:tc>
          <w:tcPr>
            <w:tcW w:w="1000" w:type="dxa"/>
            <w:vAlign w:val="bottom"/>
            <w:gridSpan w:val="2"/>
            <w:shd w:val="clear" w:color="auto" w:fill="CCEEFF"/>
          </w:tcPr>
          <w:p>
            <w:pPr>
              <w:jc w:val="right"/>
              <w:ind w:right="220"/>
              <w:spacing w:after="0" w:line="134" w:lineRule="exact"/>
              <w:rPr>
                <w:sz w:val="20"/>
                <w:szCs w:val="20"/>
                <w:color w:val="auto"/>
              </w:rPr>
            </w:pPr>
            <w:r>
              <w:rPr>
                <w:rFonts w:ascii="Arial" w:cs="Arial" w:eastAsia="Arial" w:hAnsi="Arial"/>
                <w:sz w:val="12"/>
                <w:szCs w:val="12"/>
                <w:color w:val="auto"/>
              </w:rPr>
              <w:t>2</w:t>
            </w:r>
          </w:p>
        </w:tc>
        <w:tc>
          <w:tcPr>
            <w:tcW w:w="120" w:type="dxa"/>
            <w:vAlign w:val="bottom"/>
            <w:shd w:val="clear" w:color="auto" w:fill="CCEEFF"/>
          </w:tcPr>
          <w:p>
            <w:pPr>
              <w:spacing w:after="0"/>
              <w:rPr>
                <w:sz w:val="11"/>
                <w:szCs w:val="11"/>
                <w:color w:val="auto"/>
              </w:rPr>
            </w:pP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27</w:t>
            </w:r>
          </w:p>
        </w:tc>
        <w:tc>
          <w:tcPr>
            <w:tcW w:w="200" w:type="dxa"/>
            <w:vAlign w:val="bottom"/>
            <w:shd w:val="clear" w:color="auto" w:fill="CCEEFF"/>
          </w:tcPr>
          <w:p>
            <w:pPr>
              <w:spacing w:after="0"/>
              <w:rPr>
                <w:sz w:val="11"/>
                <w:szCs w:val="11"/>
                <w:color w:val="auto"/>
              </w:rPr>
            </w:pPr>
          </w:p>
        </w:tc>
        <w:tc>
          <w:tcPr>
            <w:tcW w:w="94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1</w:t>
            </w: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40"/>
              <w:spacing w:after="0" w:line="134" w:lineRule="exact"/>
              <w:rPr>
                <w:sz w:val="20"/>
                <w:szCs w:val="20"/>
                <w:color w:val="auto"/>
              </w:rPr>
            </w:pPr>
            <w:r>
              <w:rPr>
                <w:rFonts w:ascii="Arial" w:cs="Arial" w:eastAsia="Arial" w:hAnsi="Arial"/>
                <w:sz w:val="12"/>
                <w:szCs w:val="12"/>
                <w:color w:val="auto"/>
              </w:rPr>
              <w:t>68</w:t>
            </w: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00"/>
              <w:spacing w:after="0" w:line="134" w:lineRule="exact"/>
              <w:rPr>
                <w:sz w:val="20"/>
                <w:szCs w:val="20"/>
                <w:color w:val="auto"/>
              </w:rPr>
            </w:pPr>
            <w:r>
              <w:rPr>
                <w:rFonts w:ascii="Arial" w:cs="Arial" w:eastAsia="Arial" w:hAnsi="Arial"/>
                <w:sz w:val="12"/>
                <w:szCs w:val="12"/>
                <w:color w:val="auto"/>
              </w:rPr>
              <w:t>151</w:t>
            </w:r>
          </w:p>
        </w:tc>
      </w:tr>
      <w:tr>
        <w:trPr>
          <w:trHeight w:val="133"/>
        </w:trPr>
        <w:tc>
          <w:tcPr>
            <w:tcW w:w="3160" w:type="dxa"/>
            <w:vAlign w:val="bottom"/>
          </w:tcPr>
          <w:p>
            <w:pPr>
              <w:spacing w:after="0" w:line="134" w:lineRule="exact"/>
              <w:rPr>
                <w:sz w:val="20"/>
                <w:szCs w:val="20"/>
                <w:color w:val="auto"/>
              </w:rPr>
            </w:pPr>
            <w:r>
              <w:rPr>
                <w:rFonts w:ascii="Arial" w:cs="Arial" w:eastAsia="Arial" w:hAnsi="Arial"/>
                <w:sz w:val="12"/>
                <w:szCs w:val="12"/>
                <w:color w:val="auto"/>
              </w:rPr>
              <w:t>MULTILATERAL ORGANIZATIONS</w:t>
            </w: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106</w:t>
            </w:r>
          </w:p>
        </w:tc>
        <w:tc>
          <w:tcPr>
            <w:tcW w:w="1040" w:type="dxa"/>
            <w:vAlign w:val="bottom"/>
            <w:gridSpan w:val="2"/>
          </w:tcPr>
          <w:p>
            <w:pPr>
              <w:jc w:val="right"/>
              <w:ind w:right="240"/>
              <w:spacing w:after="0" w:line="134" w:lineRule="exact"/>
              <w:rPr>
                <w:sz w:val="20"/>
                <w:szCs w:val="20"/>
                <w:color w:val="auto"/>
              </w:rPr>
            </w:pPr>
            <w:r>
              <w:rPr>
                <w:rFonts w:ascii="Arial" w:cs="Arial" w:eastAsia="Arial" w:hAnsi="Arial"/>
                <w:sz w:val="12"/>
                <w:szCs w:val="12"/>
                <w:color w:val="auto"/>
              </w:rPr>
              <w:t>2</w:t>
            </w: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112</w:t>
            </w:r>
          </w:p>
        </w:tc>
        <w:tc>
          <w:tcPr>
            <w:tcW w:w="1000" w:type="dxa"/>
            <w:vAlign w:val="bottom"/>
            <w:gridSpan w:val="2"/>
          </w:tcPr>
          <w:p>
            <w:pPr>
              <w:jc w:val="right"/>
              <w:ind w:right="220"/>
              <w:spacing w:after="0" w:line="134" w:lineRule="exact"/>
              <w:rPr>
                <w:sz w:val="20"/>
                <w:szCs w:val="20"/>
                <w:color w:val="auto"/>
              </w:rPr>
            </w:pPr>
            <w:r>
              <w:rPr>
                <w:rFonts w:ascii="Arial" w:cs="Arial" w:eastAsia="Arial" w:hAnsi="Arial"/>
                <w:sz w:val="12"/>
                <w:szCs w:val="12"/>
                <w:color w:val="auto"/>
              </w:rPr>
              <w:t>2</w:t>
            </w:r>
          </w:p>
        </w:tc>
        <w:tc>
          <w:tcPr>
            <w:tcW w:w="120" w:type="dxa"/>
            <w:vAlign w:val="bottom"/>
          </w:tcPr>
          <w:p>
            <w:pPr>
              <w:spacing w:after="0"/>
              <w:rPr>
                <w:sz w:val="11"/>
                <w:szCs w:val="11"/>
                <w:color w:val="auto"/>
              </w:rPr>
            </w:pP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57</w:t>
            </w:r>
          </w:p>
        </w:tc>
        <w:tc>
          <w:tcPr>
            <w:tcW w:w="200" w:type="dxa"/>
            <w:vAlign w:val="bottom"/>
          </w:tcPr>
          <w:p>
            <w:pPr>
              <w:spacing w:after="0"/>
              <w:rPr>
                <w:sz w:val="11"/>
                <w:szCs w:val="11"/>
                <w:color w:val="auto"/>
              </w:rPr>
            </w:pPr>
          </w:p>
        </w:tc>
        <w:tc>
          <w:tcPr>
            <w:tcW w:w="94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1</w:t>
            </w: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0" w:type="dxa"/>
            <w:vAlign w:val="bottom"/>
            <w:gridSpan w:val="2"/>
          </w:tcPr>
          <w:p>
            <w:pPr>
              <w:jc w:val="right"/>
              <w:ind w:right="100"/>
              <w:spacing w:after="0" w:line="134" w:lineRule="exact"/>
              <w:rPr>
                <w:sz w:val="20"/>
                <w:szCs w:val="20"/>
                <w:color w:val="auto"/>
              </w:rPr>
            </w:pPr>
            <w:r>
              <w:rPr>
                <w:rFonts w:ascii="Arial" w:cs="Arial" w:eastAsia="Arial" w:hAnsi="Arial"/>
                <w:sz w:val="12"/>
                <w:szCs w:val="12"/>
                <w:color w:val="auto"/>
              </w:rPr>
              <w:t>(6)</w:t>
            </w: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60" w:type="dxa"/>
            <w:vAlign w:val="bottom"/>
            <w:gridSpan w:val="2"/>
          </w:tcPr>
          <w:p>
            <w:pPr>
              <w:jc w:val="right"/>
              <w:ind w:right="100"/>
              <w:spacing w:after="0" w:line="134" w:lineRule="exact"/>
              <w:rPr>
                <w:sz w:val="20"/>
                <w:szCs w:val="20"/>
                <w:color w:val="auto"/>
              </w:rPr>
            </w:pPr>
            <w:r>
              <w:rPr>
                <w:rFonts w:ascii="Arial" w:cs="Arial" w:eastAsia="Arial" w:hAnsi="Arial"/>
                <w:sz w:val="12"/>
                <w:szCs w:val="12"/>
                <w:color w:val="auto"/>
              </w:rPr>
              <w:t>49</w:t>
            </w:r>
          </w:p>
        </w:tc>
      </w:tr>
      <w:tr>
        <w:trPr>
          <w:trHeight w:val="147"/>
        </w:trPr>
        <w:tc>
          <w:tcPr>
            <w:tcW w:w="3160" w:type="dxa"/>
            <w:vAlign w:val="bottom"/>
            <w:shd w:val="clear" w:color="auto" w:fill="CCEEFF"/>
          </w:tcPr>
          <w:p>
            <w:pPr>
              <w:spacing w:after="0"/>
              <w:rPr>
                <w:sz w:val="20"/>
                <w:szCs w:val="20"/>
                <w:color w:val="auto"/>
              </w:rPr>
            </w:pPr>
            <w:r>
              <w:rPr>
                <w:rFonts w:ascii="Arial" w:cs="Arial" w:eastAsia="Arial" w:hAnsi="Arial"/>
                <w:sz w:val="12"/>
                <w:szCs w:val="12"/>
                <w:color w:val="auto"/>
              </w:rPr>
              <w:t>OTHER NON-LATAM (1)</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78"/>
              <w:spacing w:after="0"/>
              <w:rPr>
                <w:sz w:val="20"/>
                <w:szCs w:val="20"/>
                <w:color w:val="auto"/>
              </w:rPr>
            </w:pPr>
            <w:r>
              <w:rPr>
                <w:rFonts w:ascii="Arial" w:cs="Arial" w:eastAsia="Arial" w:hAnsi="Arial"/>
                <w:sz w:val="12"/>
                <w:szCs w:val="12"/>
                <w:color w:val="auto"/>
              </w:rPr>
              <w:t>482</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2"/>
                <w:szCs w:val="12"/>
                <w:color w:val="auto"/>
              </w:rPr>
              <w:t>7</w:t>
            </w: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78"/>
              <w:spacing w:after="0"/>
              <w:rPr>
                <w:sz w:val="20"/>
                <w:szCs w:val="20"/>
                <w:color w:val="auto"/>
              </w:rPr>
            </w:pPr>
            <w:r>
              <w:rPr>
                <w:rFonts w:ascii="Arial" w:cs="Arial" w:eastAsia="Arial" w:hAnsi="Arial"/>
                <w:sz w:val="12"/>
                <w:szCs w:val="12"/>
                <w:color w:val="auto"/>
              </w:rPr>
              <w:t>417</w:t>
            </w: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2"/>
                <w:szCs w:val="12"/>
                <w:color w:val="auto"/>
              </w:rPr>
              <w:t>6</w:t>
            </w:r>
          </w:p>
        </w:tc>
        <w:tc>
          <w:tcPr>
            <w:tcW w:w="12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138"/>
              <w:spacing w:after="0"/>
              <w:rPr>
                <w:sz w:val="20"/>
                <w:szCs w:val="20"/>
                <w:color w:val="auto"/>
              </w:rPr>
            </w:pPr>
            <w:r>
              <w:rPr>
                <w:rFonts w:ascii="Arial" w:cs="Arial" w:eastAsia="Arial" w:hAnsi="Arial"/>
                <w:sz w:val="12"/>
                <w:szCs w:val="12"/>
                <w:color w:val="auto"/>
              </w:rPr>
              <w:t>381</w:t>
            </w:r>
          </w:p>
        </w:tc>
        <w:tc>
          <w:tcPr>
            <w:tcW w:w="94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7</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40"/>
              <w:spacing w:after="0"/>
              <w:rPr>
                <w:sz w:val="20"/>
                <w:szCs w:val="20"/>
                <w:color w:val="auto"/>
              </w:rPr>
            </w:pPr>
            <w:r>
              <w:rPr>
                <w:rFonts w:ascii="Arial" w:cs="Arial" w:eastAsia="Arial" w:hAnsi="Arial"/>
                <w:sz w:val="12"/>
                <w:szCs w:val="12"/>
                <w:color w:val="auto"/>
              </w:rPr>
              <w:t>65</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101</w:t>
            </w:r>
          </w:p>
        </w:tc>
      </w:tr>
      <w:tr>
        <w:trPr>
          <w:trHeight w:val="127"/>
        </w:trPr>
        <w:tc>
          <w:tcPr>
            <w:tcW w:w="31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680" w:type="dxa"/>
            <w:vAlign w:val="bottom"/>
            <w:tcBorders>
              <w:top w:val="single" w:sz="8" w:color="auto"/>
            </w:tcBorders>
          </w:tcPr>
          <w:p>
            <w:pPr>
              <w:spacing w:after="0"/>
              <w:rPr>
                <w:sz w:val="11"/>
                <w:szCs w:val="11"/>
                <w:color w:val="auto"/>
              </w:rPr>
            </w:pPr>
          </w:p>
        </w:tc>
        <w:tc>
          <w:tcPr>
            <w:tcW w:w="240" w:type="dxa"/>
            <w:vAlign w:val="bottom"/>
          </w:tcPr>
          <w:p>
            <w:pPr>
              <w:spacing w:after="0"/>
              <w:rPr>
                <w:sz w:val="11"/>
                <w:szCs w:val="11"/>
                <w:color w:val="auto"/>
              </w:rPr>
            </w:pPr>
          </w:p>
        </w:tc>
        <w:tc>
          <w:tcPr>
            <w:tcW w:w="800" w:type="dxa"/>
            <w:vAlign w:val="bottom"/>
            <w:tcBorders>
              <w:top w:val="single" w:sz="8" w:color="auto"/>
            </w:tcBorders>
          </w:tcPr>
          <w:p>
            <w:pPr>
              <w:spacing w:after="0"/>
              <w:rPr>
                <w:sz w:val="11"/>
                <w:szCs w:val="11"/>
                <w:color w:val="auto"/>
              </w:rPr>
            </w:pPr>
          </w:p>
        </w:tc>
        <w:tc>
          <w:tcPr>
            <w:tcW w:w="24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680" w:type="dxa"/>
            <w:vAlign w:val="bottom"/>
            <w:tcBorders>
              <w:top w:val="single" w:sz="8" w:color="auto"/>
            </w:tcBorders>
          </w:tcPr>
          <w:p>
            <w:pPr>
              <w:spacing w:after="0"/>
              <w:rPr>
                <w:sz w:val="11"/>
                <w:szCs w:val="11"/>
                <w:color w:val="auto"/>
              </w:rPr>
            </w:pPr>
          </w:p>
        </w:tc>
        <w:tc>
          <w:tcPr>
            <w:tcW w:w="240" w:type="dxa"/>
            <w:vAlign w:val="bottom"/>
          </w:tcPr>
          <w:p>
            <w:pPr>
              <w:spacing w:after="0"/>
              <w:rPr>
                <w:sz w:val="11"/>
                <w:szCs w:val="11"/>
                <w:color w:val="auto"/>
              </w:rPr>
            </w:pPr>
          </w:p>
        </w:tc>
        <w:tc>
          <w:tcPr>
            <w:tcW w:w="78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660" w:type="dxa"/>
            <w:vAlign w:val="bottom"/>
            <w:tcBorders>
              <w:top w:val="single" w:sz="8" w:color="auto"/>
            </w:tcBorders>
          </w:tcPr>
          <w:p>
            <w:pPr>
              <w:spacing w:after="0"/>
              <w:rPr>
                <w:sz w:val="11"/>
                <w:szCs w:val="11"/>
                <w:color w:val="auto"/>
              </w:rPr>
            </w:pPr>
          </w:p>
        </w:tc>
        <w:tc>
          <w:tcPr>
            <w:tcW w:w="200" w:type="dxa"/>
            <w:vAlign w:val="bottom"/>
          </w:tcPr>
          <w:p>
            <w:pPr>
              <w:spacing w:after="0"/>
              <w:rPr>
                <w:sz w:val="11"/>
                <w:szCs w:val="11"/>
                <w:color w:val="auto"/>
              </w:rPr>
            </w:pPr>
          </w:p>
        </w:tc>
        <w:tc>
          <w:tcPr>
            <w:tcW w:w="780" w:type="dxa"/>
            <w:vAlign w:val="bottom"/>
            <w:tcBorders>
              <w:top w:val="single" w:sz="8" w:color="auto"/>
            </w:tcBorders>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0" w:type="dxa"/>
            <w:vAlign w:val="bottom"/>
            <w:tcBorders>
              <w:top w:val="single" w:sz="8" w:color="auto"/>
            </w:tcBorders>
          </w:tcPr>
          <w:p>
            <w:pPr>
              <w:spacing w:after="0"/>
              <w:rPr>
                <w:sz w:val="11"/>
                <w:szCs w:val="11"/>
                <w:color w:val="auto"/>
              </w:rPr>
            </w:pPr>
          </w:p>
        </w:tc>
        <w:tc>
          <w:tcPr>
            <w:tcW w:w="660" w:type="dxa"/>
            <w:vAlign w:val="bottom"/>
            <w:tcBorders>
              <w:top w:val="single" w:sz="8" w:color="auto"/>
            </w:tcBorders>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660" w:type="dxa"/>
            <w:vAlign w:val="bottom"/>
            <w:tcBorders>
              <w:top w:val="single" w:sz="8" w:color="auto"/>
            </w:tcBorders>
          </w:tcPr>
          <w:p>
            <w:pPr>
              <w:spacing w:after="0"/>
              <w:rPr>
                <w:sz w:val="11"/>
                <w:szCs w:val="11"/>
                <w:color w:val="auto"/>
              </w:rPr>
            </w:pPr>
          </w:p>
        </w:tc>
        <w:tc>
          <w:tcPr>
            <w:tcW w:w="100" w:type="dxa"/>
            <w:vAlign w:val="bottom"/>
          </w:tcPr>
          <w:p>
            <w:pPr>
              <w:spacing w:after="0"/>
              <w:rPr>
                <w:sz w:val="11"/>
                <w:szCs w:val="11"/>
                <w:color w:val="auto"/>
              </w:rPr>
            </w:pPr>
          </w:p>
        </w:tc>
      </w:tr>
      <w:tr>
        <w:trPr>
          <w:trHeight w:val="133"/>
        </w:trPr>
        <w:tc>
          <w:tcPr>
            <w:tcW w:w="3160" w:type="dxa"/>
            <w:vAlign w:val="bottom"/>
            <w:shd w:val="clear" w:color="auto" w:fill="CCEEFF"/>
          </w:tcPr>
          <w:p>
            <w:pPr>
              <w:spacing w:after="0" w:line="134" w:lineRule="exact"/>
              <w:rPr>
                <w:sz w:val="20"/>
                <w:szCs w:val="20"/>
                <w:color w:val="auto"/>
              </w:rPr>
            </w:pPr>
            <w:r>
              <w:rPr>
                <w:rFonts w:ascii="Arial" w:cs="Arial" w:eastAsia="Arial" w:hAnsi="Arial"/>
                <w:sz w:val="12"/>
                <w:szCs w:val="12"/>
                <w:color w:val="auto"/>
              </w:rPr>
              <w:t>TOTAL CREDIT PORTFOLIO (2)</w:t>
            </w:r>
          </w:p>
        </w:tc>
        <w:tc>
          <w:tcPr>
            <w:tcW w:w="240" w:type="dxa"/>
            <w:vAlign w:val="bottom"/>
            <w:gridSpan w:val="2"/>
            <w:shd w:val="clear" w:color="auto" w:fill="CCEEFF"/>
          </w:tcPr>
          <w:p>
            <w:pPr>
              <w:jc w:val="right"/>
              <w:ind w:right="8"/>
              <w:spacing w:after="0" w:line="134" w:lineRule="exact"/>
              <w:rPr>
                <w:sz w:val="20"/>
                <w:szCs w:val="20"/>
                <w:color w:val="auto"/>
              </w:rPr>
            </w:pPr>
            <w:r>
              <w:rPr>
                <w:rFonts w:ascii="Arial" w:cs="Arial" w:eastAsia="Arial" w:hAnsi="Arial"/>
                <w:sz w:val="12"/>
                <w:szCs w:val="12"/>
                <w:color w:val="auto"/>
              </w:rPr>
              <w:t>$</w:t>
            </w: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6,956</w:t>
            </w:r>
          </w:p>
        </w:tc>
        <w:tc>
          <w:tcPr>
            <w:tcW w:w="1040" w:type="dxa"/>
            <w:vAlign w:val="bottom"/>
            <w:gridSpan w:val="2"/>
            <w:shd w:val="clear" w:color="auto" w:fill="CCEEFF"/>
          </w:tcPr>
          <w:p>
            <w:pPr>
              <w:jc w:val="right"/>
              <w:ind w:right="140"/>
              <w:spacing w:after="0" w:line="134" w:lineRule="exact"/>
              <w:rPr>
                <w:sz w:val="20"/>
                <w:szCs w:val="20"/>
                <w:color w:val="auto"/>
              </w:rPr>
            </w:pPr>
            <w:r>
              <w:rPr>
                <w:rFonts w:ascii="Arial" w:cs="Arial" w:eastAsia="Arial" w:hAnsi="Arial"/>
                <w:sz w:val="12"/>
                <w:szCs w:val="12"/>
                <w:color w:val="auto"/>
              </w:rPr>
              <w:t>100%</w:t>
            </w:r>
          </w:p>
        </w:tc>
        <w:tc>
          <w:tcPr>
            <w:tcW w:w="120" w:type="dxa"/>
            <w:vAlign w:val="bottom"/>
            <w:shd w:val="clear" w:color="auto" w:fill="CCEEFF"/>
          </w:tcPr>
          <w:p>
            <w:pPr>
              <w:jc w:val="right"/>
              <w:ind w:right="8"/>
              <w:spacing w:after="0"/>
              <w:rPr>
                <w:sz w:val="20"/>
                <w:szCs w:val="20"/>
                <w:color w:val="auto"/>
              </w:rPr>
            </w:pPr>
            <w:r>
              <w:rPr>
                <w:rFonts w:ascii="Arial" w:cs="Arial" w:eastAsia="Arial" w:hAnsi="Arial"/>
                <w:sz w:val="10"/>
                <w:szCs w:val="10"/>
                <w:color w:val="auto"/>
                <w:w w:val="71"/>
              </w:rPr>
              <w:t>$</w:t>
            </w: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6,531</w:t>
            </w:r>
          </w:p>
        </w:tc>
        <w:tc>
          <w:tcPr>
            <w:tcW w:w="1000" w:type="dxa"/>
            <w:vAlign w:val="bottom"/>
            <w:gridSpan w:val="2"/>
            <w:shd w:val="clear" w:color="auto" w:fill="CCEEFF"/>
          </w:tcPr>
          <w:p>
            <w:pPr>
              <w:jc w:val="right"/>
              <w:ind w:right="120"/>
              <w:spacing w:after="0" w:line="134" w:lineRule="exact"/>
              <w:rPr>
                <w:sz w:val="20"/>
                <w:szCs w:val="20"/>
                <w:color w:val="auto"/>
              </w:rPr>
            </w:pPr>
            <w:r>
              <w:rPr>
                <w:rFonts w:ascii="Arial" w:cs="Arial" w:eastAsia="Arial" w:hAnsi="Arial"/>
                <w:sz w:val="12"/>
                <w:szCs w:val="12"/>
                <w:color w:val="auto"/>
              </w:rPr>
              <w:t>100%</w:t>
            </w:r>
          </w:p>
        </w:tc>
        <w:tc>
          <w:tcPr>
            <w:tcW w:w="120" w:type="dxa"/>
            <w:vAlign w:val="bottom"/>
            <w:shd w:val="clear" w:color="auto" w:fill="CCEEFF"/>
          </w:tcPr>
          <w:p>
            <w:pPr>
              <w:jc w:val="right"/>
              <w:ind w:right="8"/>
              <w:spacing w:after="0"/>
              <w:rPr>
                <w:sz w:val="20"/>
                <w:szCs w:val="20"/>
                <w:color w:val="auto"/>
              </w:rPr>
            </w:pPr>
            <w:r>
              <w:rPr>
                <w:rFonts w:ascii="Arial" w:cs="Arial" w:eastAsia="Arial" w:hAnsi="Arial"/>
                <w:sz w:val="10"/>
                <w:szCs w:val="10"/>
                <w:color w:val="auto"/>
                <w:w w:val="71"/>
              </w:rPr>
              <w:t>$</w:t>
            </w:r>
          </w:p>
        </w:tc>
        <w:tc>
          <w:tcPr>
            <w:tcW w:w="860" w:type="dxa"/>
            <w:vAlign w:val="bottom"/>
            <w:gridSpan w:val="2"/>
            <w:shd w:val="clear" w:color="auto" w:fill="CCEEFF"/>
          </w:tcPr>
          <w:p>
            <w:pPr>
              <w:jc w:val="right"/>
              <w:ind w:right="138"/>
              <w:spacing w:after="0" w:line="134" w:lineRule="exact"/>
              <w:rPr>
                <w:sz w:val="20"/>
                <w:szCs w:val="20"/>
                <w:color w:val="auto"/>
              </w:rPr>
            </w:pPr>
            <w:r>
              <w:rPr>
                <w:rFonts w:ascii="Arial" w:cs="Arial" w:eastAsia="Arial" w:hAnsi="Arial"/>
                <w:sz w:val="12"/>
                <w:szCs w:val="12"/>
                <w:color w:val="auto"/>
              </w:rPr>
              <w:t>5,320</w:t>
            </w:r>
          </w:p>
        </w:tc>
        <w:tc>
          <w:tcPr>
            <w:tcW w:w="940" w:type="dxa"/>
            <w:vAlign w:val="bottom"/>
            <w:gridSpan w:val="2"/>
            <w:shd w:val="clear" w:color="auto" w:fill="CCEEFF"/>
          </w:tcPr>
          <w:p>
            <w:pPr>
              <w:jc w:val="right"/>
              <w:ind w:right="60"/>
              <w:spacing w:after="0" w:line="134" w:lineRule="exact"/>
              <w:rPr>
                <w:sz w:val="20"/>
                <w:szCs w:val="20"/>
                <w:color w:val="auto"/>
              </w:rPr>
            </w:pPr>
            <w:r>
              <w:rPr>
                <w:rFonts w:ascii="Arial" w:cs="Arial" w:eastAsia="Arial" w:hAnsi="Arial"/>
                <w:sz w:val="12"/>
                <w:szCs w:val="12"/>
                <w:color w:val="auto"/>
              </w:rPr>
              <w:t>100%</w:t>
            </w:r>
          </w:p>
        </w:tc>
        <w:tc>
          <w:tcPr>
            <w:tcW w:w="160" w:type="dxa"/>
            <w:vAlign w:val="bottom"/>
            <w:gridSpan w:val="2"/>
            <w:shd w:val="clear" w:color="auto" w:fill="CCEEFF"/>
          </w:tcPr>
          <w:p>
            <w:pPr>
              <w:jc w:val="right"/>
              <w:spacing w:after="0" w:line="134" w:lineRule="exact"/>
              <w:rPr>
                <w:sz w:val="20"/>
                <w:szCs w:val="20"/>
                <w:color w:val="auto"/>
              </w:rPr>
            </w:pPr>
            <w:r>
              <w:rPr>
                <w:rFonts w:ascii="Arial" w:cs="Arial" w:eastAsia="Arial" w:hAnsi="Arial"/>
                <w:sz w:val="12"/>
                <w:szCs w:val="12"/>
                <w:color w:val="auto"/>
              </w:rPr>
              <w:t>$</w:t>
            </w:r>
          </w:p>
        </w:tc>
        <w:tc>
          <w:tcPr>
            <w:tcW w:w="800" w:type="dxa"/>
            <w:vAlign w:val="bottom"/>
            <w:gridSpan w:val="2"/>
            <w:shd w:val="clear" w:color="auto" w:fill="CCEEFF"/>
          </w:tcPr>
          <w:p>
            <w:pPr>
              <w:jc w:val="right"/>
              <w:ind w:right="140"/>
              <w:spacing w:after="0" w:line="134" w:lineRule="exact"/>
              <w:rPr>
                <w:sz w:val="20"/>
                <w:szCs w:val="20"/>
                <w:color w:val="auto"/>
              </w:rPr>
            </w:pPr>
            <w:r>
              <w:rPr>
                <w:rFonts w:ascii="Arial" w:cs="Arial" w:eastAsia="Arial" w:hAnsi="Arial"/>
                <w:sz w:val="12"/>
                <w:szCs w:val="12"/>
                <w:color w:val="auto"/>
              </w:rPr>
              <w:t>425</w:t>
            </w:r>
          </w:p>
        </w:tc>
        <w:tc>
          <w:tcPr>
            <w:tcW w:w="200" w:type="dxa"/>
            <w:vAlign w:val="bottom"/>
            <w:gridSpan w:val="2"/>
            <w:shd w:val="clear" w:color="auto" w:fill="CCEEFF"/>
          </w:tcPr>
          <w:p>
            <w:pPr>
              <w:jc w:val="right"/>
              <w:ind w:right="8"/>
              <w:spacing w:after="0" w:line="134" w:lineRule="exact"/>
              <w:rPr>
                <w:sz w:val="20"/>
                <w:szCs w:val="20"/>
                <w:color w:val="auto"/>
              </w:rPr>
            </w:pPr>
            <w:r>
              <w:rPr>
                <w:rFonts w:ascii="Arial" w:cs="Arial" w:eastAsia="Arial" w:hAnsi="Arial"/>
                <w:sz w:val="12"/>
                <w:szCs w:val="12"/>
                <w:color w:val="auto"/>
              </w:rPr>
              <w:t>$</w:t>
            </w:r>
          </w:p>
        </w:tc>
        <w:tc>
          <w:tcPr>
            <w:tcW w:w="760" w:type="dxa"/>
            <w:vAlign w:val="bottom"/>
            <w:gridSpan w:val="2"/>
            <w:shd w:val="clear" w:color="auto" w:fill="CCEEFF"/>
          </w:tcPr>
          <w:p>
            <w:pPr>
              <w:jc w:val="right"/>
              <w:ind w:right="100"/>
              <w:spacing w:after="0" w:line="134" w:lineRule="exact"/>
              <w:rPr>
                <w:sz w:val="20"/>
                <w:szCs w:val="20"/>
                <w:color w:val="auto"/>
              </w:rPr>
            </w:pPr>
            <w:r>
              <w:rPr>
                <w:rFonts w:ascii="Arial" w:cs="Arial" w:eastAsia="Arial" w:hAnsi="Arial"/>
                <w:sz w:val="12"/>
                <w:szCs w:val="12"/>
                <w:color w:val="auto"/>
              </w:rPr>
              <w:t>1,636</w:t>
            </w:r>
          </w:p>
        </w:tc>
      </w:tr>
      <w:tr>
        <w:trPr>
          <w:trHeight w:val="133"/>
        </w:trPr>
        <w:tc>
          <w:tcPr>
            <w:tcW w:w="31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47"/>
        </w:trPr>
        <w:tc>
          <w:tcPr>
            <w:tcW w:w="3160" w:type="dxa"/>
            <w:vAlign w:val="bottom"/>
            <w:shd w:val="clear" w:color="auto" w:fill="CCEEFF"/>
          </w:tcPr>
          <w:p>
            <w:pPr>
              <w:spacing w:after="0"/>
              <w:rPr>
                <w:sz w:val="20"/>
                <w:szCs w:val="20"/>
                <w:color w:val="auto"/>
              </w:rPr>
            </w:pPr>
            <w:r>
              <w:rPr>
                <w:rFonts w:ascii="Arial" w:cs="Arial" w:eastAsia="Arial" w:hAnsi="Arial"/>
                <w:sz w:val="12"/>
                <w:szCs w:val="12"/>
                <w:color w:val="auto"/>
              </w:rPr>
              <w:t>UNEARNED INTEREST AND DEFERRED FEES</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38"/>
              <w:spacing w:after="0"/>
              <w:rPr>
                <w:sz w:val="20"/>
                <w:szCs w:val="20"/>
                <w:color w:val="auto"/>
              </w:rPr>
            </w:pPr>
            <w:r>
              <w:rPr>
                <w:rFonts w:ascii="Arial" w:cs="Arial" w:eastAsia="Arial" w:hAnsi="Arial"/>
                <w:sz w:val="12"/>
                <w:szCs w:val="12"/>
                <w:color w:val="auto"/>
              </w:rPr>
              <w:t>(8)</w:t>
            </w:r>
          </w:p>
        </w:tc>
        <w:tc>
          <w:tcPr>
            <w:tcW w:w="8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38"/>
              <w:spacing w:after="0"/>
              <w:rPr>
                <w:sz w:val="20"/>
                <w:szCs w:val="20"/>
                <w:color w:val="auto"/>
              </w:rPr>
            </w:pPr>
            <w:r>
              <w:rPr>
                <w:rFonts w:ascii="Arial" w:cs="Arial" w:eastAsia="Arial" w:hAnsi="Arial"/>
                <w:sz w:val="12"/>
                <w:szCs w:val="12"/>
                <w:color w:val="auto"/>
              </w:rPr>
              <w:t>(7)</w:t>
            </w:r>
          </w:p>
        </w:tc>
        <w:tc>
          <w:tcPr>
            <w:tcW w:w="7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98"/>
              <w:spacing w:after="0"/>
              <w:rPr>
                <w:sz w:val="20"/>
                <w:szCs w:val="20"/>
                <w:color w:val="auto"/>
              </w:rPr>
            </w:pPr>
            <w:r>
              <w:rPr>
                <w:rFonts w:ascii="Arial" w:cs="Arial" w:eastAsia="Arial" w:hAnsi="Arial"/>
                <w:sz w:val="12"/>
                <w:szCs w:val="12"/>
                <w:color w:val="auto"/>
              </w:rPr>
              <w:t>(7)</w:t>
            </w:r>
          </w:p>
        </w:tc>
        <w:tc>
          <w:tcPr>
            <w:tcW w:w="7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(1)</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w:t>
            </w:r>
          </w:p>
        </w:tc>
      </w:tr>
      <w:tr>
        <w:trPr>
          <w:trHeight w:val="127"/>
        </w:trPr>
        <w:tc>
          <w:tcPr>
            <w:tcW w:w="31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680" w:type="dxa"/>
            <w:vAlign w:val="bottom"/>
            <w:tcBorders>
              <w:top w:val="single" w:sz="8" w:color="auto"/>
            </w:tcBorders>
          </w:tcPr>
          <w:p>
            <w:pPr>
              <w:spacing w:after="0"/>
              <w:rPr>
                <w:sz w:val="11"/>
                <w:szCs w:val="11"/>
                <w:color w:val="auto"/>
              </w:rPr>
            </w:pPr>
          </w:p>
        </w:tc>
        <w:tc>
          <w:tcPr>
            <w:tcW w:w="24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680" w:type="dxa"/>
            <w:vAlign w:val="bottom"/>
            <w:tcBorders>
              <w:top w:val="single" w:sz="8" w:color="auto"/>
            </w:tcBorders>
          </w:tcPr>
          <w:p>
            <w:pPr>
              <w:spacing w:after="0"/>
              <w:rPr>
                <w:sz w:val="11"/>
                <w:szCs w:val="11"/>
                <w:color w:val="auto"/>
              </w:rPr>
            </w:pPr>
          </w:p>
        </w:tc>
        <w:tc>
          <w:tcPr>
            <w:tcW w:w="24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660" w:type="dxa"/>
            <w:vAlign w:val="bottom"/>
            <w:tcBorders>
              <w:top w:val="single" w:sz="8" w:color="auto"/>
            </w:tcBorders>
          </w:tcPr>
          <w:p>
            <w:pPr>
              <w:spacing w:after="0"/>
              <w:rPr>
                <w:sz w:val="11"/>
                <w:szCs w:val="11"/>
                <w:color w:val="auto"/>
              </w:rPr>
            </w:pPr>
          </w:p>
        </w:tc>
        <w:tc>
          <w:tcPr>
            <w:tcW w:w="20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0" w:type="dxa"/>
            <w:vAlign w:val="bottom"/>
            <w:tcBorders>
              <w:top w:val="single" w:sz="8" w:color="auto"/>
            </w:tcBorders>
          </w:tcPr>
          <w:p>
            <w:pPr>
              <w:spacing w:after="0"/>
              <w:rPr>
                <w:sz w:val="11"/>
                <w:szCs w:val="11"/>
                <w:color w:val="auto"/>
              </w:rPr>
            </w:pPr>
          </w:p>
        </w:tc>
        <w:tc>
          <w:tcPr>
            <w:tcW w:w="660" w:type="dxa"/>
            <w:vAlign w:val="bottom"/>
            <w:tcBorders>
              <w:top w:val="single" w:sz="8" w:color="auto"/>
            </w:tcBorders>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660" w:type="dxa"/>
            <w:vAlign w:val="bottom"/>
            <w:tcBorders>
              <w:top w:val="single" w:sz="8" w:color="auto"/>
            </w:tcBorders>
          </w:tcPr>
          <w:p>
            <w:pPr>
              <w:spacing w:after="0"/>
              <w:rPr>
                <w:sz w:val="11"/>
                <w:szCs w:val="11"/>
                <w:color w:val="auto"/>
              </w:rPr>
            </w:pPr>
          </w:p>
        </w:tc>
        <w:tc>
          <w:tcPr>
            <w:tcW w:w="100" w:type="dxa"/>
            <w:vAlign w:val="bottom"/>
          </w:tcPr>
          <w:p>
            <w:pPr>
              <w:spacing w:after="0"/>
              <w:rPr>
                <w:sz w:val="11"/>
                <w:szCs w:val="11"/>
                <w:color w:val="auto"/>
              </w:rPr>
            </w:pPr>
          </w:p>
        </w:tc>
      </w:tr>
      <w:tr>
        <w:trPr>
          <w:trHeight w:val="119"/>
        </w:trPr>
        <w:tc>
          <w:tcPr>
            <w:tcW w:w="3160" w:type="dxa"/>
            <w:vAlign w:val="bottom"/>
            <w:shd w:val="clear" w:color="auto" w:fill="CCEEFF"/>
          </w:tcPr>
          <w:p>
            <w:pPr>
              <w:spacing w:after="0" w:line="120" w:lineRule="exact"/>
              <w:rPr>
                <w:sz w:val="20"/>
                <w:szCs w:val="20"/>
                <w:color w:val="auto"/>
              </w:rPr>
            </w:pPr>
            <w:r>
              <w:rPr>
                <w:rFonts w:ascii="Arial" w:cs="Arial" w:eastAsia="Arial" w:hAnsi="Arial"/>
                <w:sz w:val="12"/>
                <w:szCs w:val="12"/>
                <w:color w:val="auto"/>
              </w:rPr>
              <w:t>TOTAL CREDIT PORTFOLIO, NET OF UNEARNED</w:t>
            </w:r>
          </w:p>
        </w:tc>
        <w:tc>
          <w:tcPr>
            <w:tcW w:w="1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80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r>
      <w:tr>
        <w:trPr>
          <w:trHeight w:val="174"/>
        </w:trPr>
        <w:tc>
          <w:tcPr>
            <w:tcW w:w="3160" w:type="dxa"/>
            <w:vAlign w:val="bottom"/>
            <w:shd w:val="clear" w:color="auto" w:fill="CCEEFF"/>
          </w:tcPr>
          <w:p>
            <w:pPr>
              <w:spacing w:after="0"/>
              <w:rPr>
                <w:sz w:val="20"/>
                <w:szCs w:val="20"/>
                <w:color w:val="auto"/>
              </w:rPr>
            </w:pPr>
            <w:r>
              <w:rPr>
                <w:rFonts w:ascii="Arial" w:cs="Arial" w:eastAsia="Arial" w:hAnsi="Arial"/>
                <w:sz w:val="12"/>
                <w:szCs w:val="12"/>
                <w:color w:val="auto"/>
              </w:rPr>
              <w:t>INTEREST &amp; DEFERRED FEES</w:t>
            </w:r>
          </w:p>
        </w:tc>
        <w:tc>
          <w:tcPr>
            <w:tcW w:w="240" w:type="dxa"/>
            <w:vAlign w:val="bottom"/>
            <w:gridSpan w:val="2"/>
            <w:shd w:val="clear" w:color="auto" w:fill="CCEEFF"/>
          </w:tcPr>
          <w:p>
            <w:pPr>
              <w:jc w:val="right"/>
              <w:ind w:right="8"/>
              <w:spacing w:after="0"/>
              <w:rPr>
                <w:sz w:val="20"/>
                <w:szCs w:val="20"/>
                <w:color w:val="auto"/>
              </w:rPr>
            </w:pPr>
            <w:r>
              <w:rPr>
                <w:rFonts w:ascii="Arial" w:cs="Arial" w:eastAsia="Arial" w:hAnsi="Arial"/>
                <w:sz w:val="12"/>
                <w:szCs w:val="12"/>
                <w:color w:val="auto"/>
              </w:rPr>
              <w:t>$</w:t>
            </w:r>
          </w:p>
        </w:tc>
        <w:tc>
          <w:tcPr>
            <w:tcW w:w="920" w:type="dxa"/>
            <w:vAlign w:val="bottom"/>
            <w:gridSpan w:val="2"/>
            <w:shd w:val="clear" w:color="auto" w:fill="CCEEFF"/>
          </w:tcPr>
          <w:p>
            <w:pPr>
              <w:jc w:val="right"/>
              <w:ind w:right="178"/>
              <w:spacing w:after="0"/>
              <w:rPr>
                <w:sz w:val="20"/>
                <w:szCs w:val="20"/>
                <w:color w:val="auto"/>
              </w:rPr>
            </w:pPr>
            <w:r>
              <w:rPr>
                <w:rFonts w:ascii="Arial" w:cs="Arial" w:eastAsia="Arial" w:hAnsi="Arial"/>
                <w:sz w:val="12"/>
                <w:szCs w:val="12"/>
                <w:color w:val="auto"/>
              </w:rPr>
              <w:t>6,948</w:t>
            </w:r>
          </w:p>
        </w:tc>
        <w:tc>
          <w:tcPr>
            <w:tcW w:w="800" w:type="dxa"/>
            <w:vAlign w:val="bottom"/>
            <w:shd w:val="clear" w:color="auto" w:fill="CCEEFF"/>
          </w:tcPr>
          <w:p>
            <w:pPr>
              <w:spacing w:after="0"/>
              <w:rPr>
                <w:sz w:val="15"/>
                <w:szCs w:val="15"/>
                <w:color w:val="auto"/>
              </w:rPr>
            </w:pPr>
          </w:p>
        </w:tc>
        <w:tc>
          <w:tcPr>
            <w:tcW w:w="240" w:type="dxa"/>
            <w:vAlign w:val="bottom"/>
            <w:shd w:val="clear" w:color="auto" w:fill="CCEEFF"/>
          </w:tcPr>
          <w:p>
            <w:pPr>
              <w:spacing w:after="0"/>
              <w:rPr>
                <w:sz w:val="15"/>
                <w:szCs w:val="15"/>
                <w:color w:val="auto"/>
              </w:rPr>
            </w:pPr>
          </w:p>
        </w:tc>
        <w:tc>
          <w:tcPr>
            <w:tcW w:w="120" w:type="dxa"/>
            <w:vAlign w:val="bottom"/>
            <w:shd w:val="clear" w:color="auto" w:fill="CCEEFF"/>
          </w:tcPr>
          <w:p>
            <w:pPr>
              <w:jc w:val="right"/>
              <w:ind w:right="8"/>
              <w:spacing w:after="0"/>
              <w:rPr>
                <w:sz w:val="20"/>
                <w:szCs w:val="20"/>
                <w:color w:val="auto"/>
              </w:rPr>
            </w:pPr>
            <w:r>
              <w:rPr>
                <w:rFonts w:ascii="Arial" w:cs="Arial" w:eastAsia="Arial" w:hAnsi="Arial"/>
                <w:sz w:val="10"/>
                <w:szCs w:val="10"/>
                <w:color w:val="auto"/>
                <w:w w:val="71"/>
              </w:rPr>
              <w:t>$</w:t>
            </w:r>
          </w:p>
        </w:tc>
        <w:tc>
          <w:tcPr>
            <w:tcW w:w="920" w:type="dxa"/>
            <w:vAlign w:val="bottom"/>
            <w:gridSpan w:val="2"/>
            <w:shd w:val="clear" w:color="auto" w:fill="CCEEFF"/>
          </w:tcPr>
          <w:p>
            <w:pPr>
              <w:jc w:val="right"/>
              <w:ind w:right="178"/>
              <w:spacing w:after="0"/>
              <w:rPr>
                <w:sz w:val="20"/>
                <w:szCs w:val="20"/>
                <w:color w:val="auto"/>
              </w:rPr>
            </w:pPr>
            <w:r>
              <w:rPr>
                <w:rFonts w:ascii="Arial" w:cs="Arial" w:eastAsia="Arial" w:hAnsi="Arial"/>
                <w:sz w:val="12"/>
                <w:szCs w:val="12"/>
                <w:color w:val="auto"/>
              </w:rPr>
              <w:t>6,524</w:t>
            </w:r>
          </w:p>
        </w:tc>
        <w:tc>
          <w:tcPr>
            <w:tcW w:w="78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120" w:type="dxa"/>
            <w:vAlign w:val="bottom"/>
            <w:shd w:val="clear" w:color="auto" w:fill="CCEEFF"/>
          </w:tcPr>
          <w:p>
            <w:pPr>
              <w:jc w:val="right"/>
              <w:ind w:right="8"/>
              <w:spacing w:after="0"/>
              <w:rPr>
                <w:sz w:val="20"/>
                <w:szCs w:val="20"/>
                <w:color w:val="auto"/>
              </w:rPr>
            </w:pPr>
            <w:r>
              <w:rPr>
                <w:rFonts w:ascii="Arial" w:cs="Arial" w:eastAsia="Arial" w:hAnsi="Arial"/>
                <w:sz w:val="10"/>
                <w:szCs w:val="10"/>
                <w:color w:val="auto"/>
                <w:w w:val="71"/>
              </w:rPr>
              <w:t>$</w:t>
            </w:r>
          </w:p>
        </w:tc>
        <w:tc>
          <w:tcPr>
            <w:tcW w:w="860" w:type="dxa"/>
            <w:vAlign w:val="bottom"/>
            <w:gridSpan w:val="2"/>
            <w:shd w:val="clear" w:color="auto" w:fill="CCEEFF"/>
          </w:tcPr>
          <w:p>
            <w:pPr>
              <w:jc w:val="right"/>
              <w:ind w:right="138"/>
              <w:spacing w:after="0"/>
              <w:rPr>
                <w:sz w:val="20"/>
                <w:szCs w:val="20"/>
                <w:color w:val="auto"/>
              </w:rPr>
            </w:pPr>
            <w:r>
              <w:rPr>
                <w:rFonts w:ascii="Arial" w:cs="Arial" w:eastAsia="Arial" w:hAnsi="Arial"/>
                <w:sz w:val="12"/>
                <w:szCs w:val="12"/>
                <w:color w:val="auto"/>
              </w:rPr>
              <w:t>5,313</w:t>
            </w:r>
          </w:p>
        </w:tc>
        <w:tc>
          <w:tcPr>
            <w:tcW w:w="780" w:type="dxa"/>
            <w:vAlign w:val="bottom"/>
            <w:shd w:val="clear" w:color="auto" w:fill="CCEEFF"/>
          </w:tcPr>
          <w:p>
            <w:pPr>
              <w:spacing w:after="0"/>
              <w:rPr>
                <w:sz w:val="15"/>
                <w:szCs w:val="15"/>
                <w:color w:val="auto"/>
              </w:rPr>
            </w:pPr>
          </w:p>
        </w:tc>
        <w:tc>
          <w:tcPr>
            <w:tcW w:w="160" w:type="dxa"/>
            <w:vAlign w:val="bottom"/>
            <w:shd w:val="clear" w:color="auto" w:fill="CCEEFF"/>
          </w:tcPr>
          <w:p>
            <w:pPr>
              <w:spacing w:after="0"/>
              <w:rPr>
                <w:sz w:val="15"/>
                <w:szCs w:val="15"/>
                <w:color w:val="auto"/>
              </w:rPr>
            </w:pPr>
          </w:p>
        </w:tc>
        <w:tc>
          <w:tcPr>
            <w:tcW w:w="160" w:type="dxa"/>
            <w:vAlign w:val="bottom"/>
            <w:gridSpan w:val="2"/>
            <w:shd w:val="clear" w:color="auto" w:fill="CCEEFF"/>
          </w:tcPr>
          <w:p>
            <w:pPr>
              <w:jc w:val="right"/>
              <w:spacing w:after="0"/>
              <w:rPr>
                <w:sz w:val="20"/>
                <w:szCs w:val="20"/>
                <w:color w:val="auto"/>
              </w:rPr>
            </w:pPr>
            <w:r>
              <w:rPr>
                <w:rFonts w:ascii="Arial" w:cs="Arial" w:eastAsia="Arial" w:hAnsi="Arial"/>
                <w:sz w:val="12"/>
                <w:szCs w:val="12"/>
                <w:color w:val="auto"/>
              </w:rPr>
              <w:t>$</w:t>
            </w:r>
          </w:p>
        </w:tc>
        <w:tc>
          <w:tcPr>
            <w:tcW w:w="800" w:type="dxa"/>
            <w:vAlign w:val="bottom"/>
            <w:gridSpan w:val="2"/>
            <w:shd w:val="clear" w:color="auto" w:fill="CCEEFF"/>
          </w:tcPr>
          <w:p>
            <w:pPr>
              <w:jc w:val="right"/>
              <w:ind w:right="140"/>
              <w:spacing w:after="0"/>
              <w:rPr>
                <w:sz w:val="20"/>
                <w:szCs w:val="20"/>
                <w:color w:val="auto"/>
              </w:rPr>
            </w:pPr>
            <w:r>
              <w:rPr>
                <w:rFonts w:ascii="Arial" w:cs="Arial" w:eastAsia="Arial" w:hAnsi="Arial"/>
                <w:sz w:val="12"/>
                <w:szCs w:val="12"/>
                <w:color w:val="auto"/>
              </w:rPr>
              <w:t>424</w:t>
            </w:r>
          </w:p>
        </w:tc>
        <w:tc>
          <w:tcPr>
            <w:tcW w:w="200" w:type="dxa"/>
            <w:vAlign w:val="bottom"/>
            <w:gridSpan w:val="2"/>
            <w:shd w:val="clear" w:color="auto" w:fill="CCEEFF"/>
          </w:tcPr>
          <w:p>
            <w:pPr>
              <w:jc w:val="right"/>
              <w:ind w:right="8"/>
              <w:spacing w:after="0"/>
              <w:rPr>
                <w:sz w:val="20"/>
                <w:szCs w:val="20"/>
                <w:color w:val="auto"/>
              </w:rPr>
            </w:pPr>
            <w:r>
              <w:rPr>
                <w:rFonts w:ascii="Arial" w:cs="Arial" w:eastAsia="Arial" w:hAnsi="Arial"/>
                <w:sz w:val="12"/>
                <w:szCs w:val="12"/>
                <w:color w:val="auto"/>
              </w:rPr>
              <w:t>$</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1,635</w:t>
            </w:r>
          </w:p>
        </w:tc>
      </w:tr>
      <w:tr>
        <w:trPr>
          <w:trHeight w:val="20"/>
        </w:trPr>
        <w:tc>
          <w:tcPr>
            <w:tcW w:w="316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800" w:type="dxa"/>
            <w:vAlign w:val="bottom"/>
            <w:tcBorders>
              <w:top w:val="single" w:sz="8" w:color="CCEEFF"/>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78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78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186690</wp:posOffset>
            </wp:positionV>
            <wp:extent cx="1787525" cy="825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a:extLst>
                        <a:ext uri="{28A0092B-C50C-407E-A947-70E740481C1C}"/>
                      </a:extLst>
                    </a:blip>
                    <a:srcRect/>
                    <a:stretch>
                      <a:fillRect/>
                    </a:stretch>
                  </pic:blipFill>
                  <pic:spPr bwMode="auto">
                    <a:xfrm>
                      <a:off x="0" y="0"/>
                      <a:ext cx="1787525" cy="8255"/>
                    </a:xfrm>
                    <a:prstGeom prst="rect">
                      <a:avLst/>
                    </a:prstGeom>
                    <a:noFill/>
                  </pic:spPr>
                </pic:pic>
              </a:graphicData>
            </a:graphic>
          </wp:anchor>
        </w:drawing>
      </w:r>
    </w:p>
    <w:p>
      <w:pPr>
        <w:spacing w:after="0" w:line="221" w:lineRule="exact"/>
        <w:rPr>
          <w:sz w:val="20"/>
          <w:szCs w:val="20"/>
          <w:color w:val="auto"/>
        </w:rPr>
      </w:pPr>
    </w:p>
    <w:p>
      <w:pPr>
        <w:ind w:left="320" w:hanging="313"/>
        <w:spacing w:after="0"/>
        <w:tabs>
          <w:tab w:leader="none" w:pos="320" w:val="left"/>
        </w:tabs>
        <w:numPr>
          <w:ilvl w:val="0"/>
          <w:numId w:val="12"/>
        </w:numPr>
        <w:rPr>
          <w:rFonts w:ascii="Arial" w:cs="Arial" w:eastAsia="Arial" w:hAnsi="Arial"/>
          <w:sz w:val="30"/>
          <w:szCs w:val="30"/>
          <w:color w:val="auto"/>
          <w:vertAlign w:val="superscript"/>
        </w:rPr>
      </w:pPr>
      <w:r>
        <w:rPr>
          <w:rFonts w:ascii="Arial" w:cs="Arial" w:eastAsia="Arial" w:hAnsi="Arial"/>
          <w:sz w:val="18"/>
          <w:szCs w:val="18"/>
          <w:color w:val="auto"/>
        </w:rPr>
        <w:t>Risk in highly rated countries outside the Region related to transactions carried out in the Region.</w:t>
      </w:r>
    </w:p>
    <w:p>
      <w:pPr>
        <w:spacing w:after="0" w:line="3" w:lineRule="exact"/>
        <w:rPr>
          <w:rFonts w:ascii="Arial" w:cs="Arial" w:eastAsia="Arial" w:hAnsi="Arial"/>
          <w:sz w:val="30"/>
          <w:szCs w:val="30"/>
          <w:color w:val="auto"/>
          <w:vertAlign w:val="superscript"/>
        </w:rPr>
      </w:pPr>
    </w:p>
    <w:p>
      <w:pPr>
        <w:jc w:val="both"/>
        <w:ind w:left="320" w:hanging="313"/>
        <w:spacing w:after="0" w:line="201" w:lineRule="auto"/>
        <w:tabs>
          <w:tab w:leader="none" w:pos="320" w:val="left"/>
        </w:tabs>
        <w:numPr>
          <w:ilvl w:val="0"/>
          <w:numId w:val="12"/>
        </w:numPr>
        <w:rPr>
          <w:rFonts w:ascii="Arial" w:cs="Arial" w:eastAsia="Arial" w:hAnsi="Arial"/>
          <w:sz w:val="30"/>
          <w:szCs w:val="30"/>
          <w:color w:val="auto"/>
          <w:vertAlign w:val="superscript"/>
        </w:rPr>
      </w:pPr>
      <w:r>
        <w:rPr>
          <w:rFonts w:ascii="Arial" w:cs="Arial" w:eastAsia="Arial" w:hAnsi="Arial"/>
          <w:sz w:val="18"/>
          <w:szCs w:val="18"/>
          <w:color w:val="auto"/>
        </w:rPr>
        <w:t>Includes gross loans (or the “Loan Portfolio”), securities at FVOCI and at amortized cost, gross of interest receivable and the allowance for expected credit losses, loan commitments and financial guarantee contracts, such as confirmed and stand-by letters of credit, and guarantees covering commercial risk; and other assets consisting of customers’ liabilities under acceptances.</w:t>
      </w:r>
    </w:p>
    <w:p>
      <w:pPr>
        <w:spacing w:after="0" w:line="200" w:lineRule="exact"/>
        <w:rPr>
          <w:sz w:val="20"/>
          <w:szCs w:val="20"/>
          <w:color w:val="auto"/>
        </w:rPr>
      </w:pPr>
    </w:p>
    <w:p>
      <w:pPr>
        <w:spacing w:after="0" w:line="21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21590</wp:posOffset>
            </wp:positionV>
            <wp:extent cx="7134225" cy="825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9">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24" w:name="page25"/>
    <w:bookmarkEnd w:id="2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105029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0">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0502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jc w:val="right"/>
        <w:spacing w:after="0"/>
        <w:rPr>
          <w:sz w:val="20"/>
          <w:szCs w:val="20"/>
          <w:color w:val="auto"/>
        </w:rPr>
      </w:pPr>
      <w:r>
        <w:rPr>
          <w:rFonts w:ascii="Arial" w:cs="Arial" w:eastAsia="Arial" w:hAnsi="Arial"/>
          <w:sz w:val="18"/>
          <w:szCs w:val="18"/>
          <w:color w:val="auto"/>
        </w:rPr>
        <w:t>EXHIBIT IX</w:t>
      </w:r>
    </w:p>
    <w:p>
      <w:pPr>
        <w:spacing w:after="0" w:line="22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COMMERCIAL PORTFOLIO</w:t>
      </w:r>
    </w:p>
    <w:p>
      <w:pPr>
        <w:spacing w:after="0" w:line="19"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DISTRIBUTION BY COUNTRY</w:t>
      </w:r>
    </w:p>
    <w:p>
      <w:pPr>
        <w:spacing w:after="0" w:line="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(In US$ million)</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148"/>
        </w:trPr>
        <w:tc>
          <w:tcPr>
            <w:tcW w:w="3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680" w:type="dxa"/>
            <w:vAlign w:val="bottom"/>
            <w:tcBorders>
              <w:bottom w:val="single" w:sz="8" w:color="auto"/>
            </w:tcBorders>
          </w:tcPr>
          <w:p>
            <w:pPr>
              <w:spacing w:after="0"/>
              <w:rPr>
                <w:sz w:val="12"/>
                <w:szCs w:val="12"/>
                <w:color w:val="auto"/>
              </w:rPr>
            </w:pPr>
          </w:p>
        </w:tc>
        <w:tc>
          <w:tcPr>
            <w:tcW w:w="240" w:type="dxa"/>
            <w:vAlign w:val="bottom"/>
            <w:tcBorders>
              <w:bottom w:val="single" w:sz="8" w:color="auto"/>
            </w:tcBorders>
          </w:tcPr>
          <w:p>
            <w:pPr>
              <w:spacing w:after="0"/>
              <w:rPr>
                <w:sz w:val="12"/>
                <w:szCs w:val="12"/>
                <w:color w:val="auto"/>
              </w:rPr>
            </w:pPr>
          </w:p>
        </w:tc>
        <w:tc>
          <w:tcPr>
            <w:tcW w:w="800" w:type="dxa"/>
            <w:vAlign w:val="bottom"/>
            <w:tcBorders>
              <w:bottom w:val="single" w:sz="8" w:color="auto"/>
            </w:tcBorders>
          </w:tcPr>
          <w:p>
            <w:pPr>
              <w:spacing w:after="0"/>
              <w:rPr>
                <w:sz w:val="12"/>
                <w:szCs w:val="12"/>
                <w:color w:val="auto"/>
              </w:rPr>
            </w:pPr>
          </w:p>
        </w:tc>
        <w:tc>
          <w:tcPr>
            <w:tcW w:w="240" w:type="dxa"/>
            <w:vAlign w:val="bottom"/>
            <w:tcBorders>
              <w:bottom w:val="single" w:sz="8" w:color="auto"/>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680" w:type="dxa"/>
            <w:vAlign w:val="bottom"/>
            <w:tcBorders>
              <w:bottom w:val="single" w:sz="8" w:color="auto"/>
            </w:tcBorders>
          </w:tcPr>
          <w:p>
            <w:pPr>
              <w:spacing w:after="0"/>
              <w:rPr>
                <w:sz w:val="12"/>
                <w:szCs w:val="12"/>
                <w:color w:val="auto"/>
              </w:rPr>
            </w:pPr>
          </w:p>
        </w:tc>
        <w:tc>
          <w:tcPr>
            <w:tcW w:w="240" w:type="dxa"/>
            <w:vAlign w:val="bottom"/>
            <w:tcBorders>
              <w:bottom w:val="single" w:sz="8" w:color="auto"/>
            </w:tcBorders>
          </w:tcPr>
          <w:p>
            <w:pPr>
              <w:spacing w:after="0"/>
              <w:rPr>
                <w:sz w:val="12"/>
                <w:szCs w:val="12"/>
                <w:color w:val="auto"/>
              </w:rPr>
            </w:pPr>
          </w:p>
        </w:tc>
        <w:tc>
          <w:tcPr>
            <w:tcW w:w="1980" w:type="dxa"/>
            <w:vAlign w:val="bottom"/>
            <w:tcBorders>
              <w:bottom w:val="single" w:sz="8" w:color="auto"/>
            </w:tcBorders>
            <w:gridSpan w:val="5"/>
          </w:tcPr>
          <w:p>
            <w:pPr>
              <w:jc w:val="right"/>
              <w:ind w:right="658"/>
              <w:spacing w:after="0"/>
              <w:rPr>
                <w:sz w:val="20"/>
                <w:szCs w:val="20"/>
                <w:color w:val="auto"/>
              </w:rPr>
            </w:pPr>
            <w:r>
              <w:rPr>
                <w:rFonts w:ascii="Arial" w:cs="Arial" w:eastAsia="Arial" w:hAnsi="Arial"/>
                <w:sz w:val="12"/>
                <w:szCs w:val="12"/>
                <w:color w:val="auto"/>
              </w:rPr>
              <w:t>AT THE END OF,</w:t>
            </w:r>
          </w:p>
        </w:tc>
        <w:tc>
          <w:tcPr>
            <w:tcW w:w="780" w:type="dxa"/>
            <w:vAlign w:val="bottom"/>
            <w:tcBorders>
              <w:bottom w:val="single" w:sz="8" w:color="auto"/>
            </w:tcBorders>
          </w:tcPr>
          <w:p>
            <w:pPr>
              <w:spacing w:after="0"/>
              <w:rPr>
                <w:sz w:val="12"/>
                <w:szCs w:val="12"/>
                <w:color w:val="auto"/>
              </w:rPr>
            </w:pPr>
          </w:p>
        </w:tc>
        <w:tc>
          <w:tcPr>
            <w:tcW w:w="160" w:type="dxa"/>
            <w:vAlign w:val="bottom"/>
            <w:tcBorders>
              <w:bottom w:val="single" w:sz="8" w:color="auto"/>
            </w:tcBorders>
          </w:tcPr>
          <w:p>
            <w:pPr>
              <w:spacing w:after="0"/>
              <w:rPr>
                <w:sz w:val="12"/>
                <w:szCs w:val="12"/>
                <w:color w:val="auto"/>
              </w:rPr>
            </w:pPr>
          </w:p>
        </w:tc>
        <w:tc>
          <w:tcPr>
            <w:tcW w:w="60" w:type="dxa"/>
            <w:vAlign w:val="bottom"/>
            <w:tcBorders>
              <w:bottom w:val="single" w:sz="8" w:color="auto"/>
            </w:tcBorders>
          </w:tcPr>
          <w:p>
            <w:pPr>
              <w:spacing w:after="0"/>
              <w:rPr>
                <w:sz w:val="12"/>
                <w:szCs w:val="12"/>
                <w:color w:val="auto"/>
              </w:rPr>
            </w:pPr>
          </w:p>
        </w:tc>
        <w:tc>
          <w:tcPr>
            <w:tcW w:w="100" w:type="dxa"/>
            <w:vAlign w:val="bottom"/>
            <w:tcBorders>
              <w:bottom w:val="single" w:sz="8" w:color="auto"/>
            </w:tcBorders>
          </w:tcPr>
          <w:p>
            <w:pPr>
              <w:spacing w:after="0"/>
              <w:rPr>
                <w:sz w:val="12"/>
                <w:szCs w:val="12"/>
                <w:color w:val="auto"/>
              </w:rPr>
            </w:pPr>
          </w:p>
        </w:tc>
        <w:tc>
          <w:tcPr>
            <w:tcW w:w="660" w:type="dxa"/>
            <w:vAlign w:val="bottom"/>
            <w:tcBorders>
              <w:bottom w:val="single" w:sz="8" w:color="auto"/>
            </w:tcBorders>
          </w:tcPr>
          <w:p>
            <w:pPr>
              <w:spacing w:after="0"/>
              <w:rPr>
                <w:sz w:val="12"/>
                <w:szCs w:val="12"/>
                <w:color w:val="auto"/>
              </w:rPr>
            </w:pPr>
          </w:p>
        </w:tc>
        <w:tc>
          <w:tcPr>
            <w:tcW w:w="14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660" w:type="dxa"/>
            <w:vAlign w:val="bottom"/>
            <w:tcBorders>
              <w:bottom w:val="single" w:sz="8" w:color="auto"/>
            </w:tcBorders>
          </w:tcPr>
          <w:p>
            <w:pPr>
              <w:spacing w:after="0"/>
              <w:rPr>
                <w:sz w:val="12"/>
                <w:szCs w:val="12"/>
                <w:color w:val="auto"/>
              </w:rPr>
            </w:pPr>
          </w:p>
        </w:tc>
        <w:tc>
          <w:tcPr>
            <w:tcW w:w="100" w:type="dxa"/>
            <w:vAlign w:val="bottom"/>
          </w:tcPr>
          <w:p>
            <w:pPr>
              <w:spacing w:after="0"/>
              <w:rPr>
                <w:sz w:val="12"/>
                <w:szCs w:val="12"/>
                <w:color w:val="auto"/>
              </w:rPr>
            </w:pPr>
          </w:p>
        </w:tc>
      </w:tr>
      <w:tr>
        <w:trPr>
          <w:trHeight w:val="126"/>
        </w:trPr>
        <w:tc>
          <w:tcPr>
            <w:tcW w:w="31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240" w:type="dxa"/>
            <w:vAlign w:val="bottom"/>
          </w:tcPr>
          <w:p>
            <w:pPr>
              <w:jc w:val="right"/>
              <w:spacing w:after="0" w:line="126" w:lineRule="exact"/>
              <w:rPr>
                <w:sz w:val="20"/>
                <w:szCs w:val="20"/>
                <w:color w:val="auto"/>
              </w:rPr>
            </w:pPr>
            <w:r>
              <w:rPr>
                <w:rFonts w:ascii="Arial" w:cs="Arial" w:eastAsia="Arial" w:hAnsi="Arial"/>
                <w:sz w:val="12"/>
                <w:szCs w:val="12"/>
                <w:color w:val="auto"/>
              </w:rPr>
              <w:t>(A)</w:t>
            </w:r>
          </w:p>
        </w:tc>
        <w:tc>
          <w:tcPr>
            <w:tcW w:w="80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240" w:type="dxa"/>
            <w:vAlign w:val="bottom"/>
          </w:tcPr>
          <w:p>
            <w:pPr>
              <w:jc w:val="right"/>
              <w:spacing w:after="0" w:line="126" w:lineRule="exact"/>
              <w:rPr>
                <w:sz w:val="20"/>
                <w:szCs w:val="20"/>
                <w:color w:val="auto"/>
              </w:rPr>
            </w:pPr>
            <w:r>
              <w:rPr>
                <w:rFonts w:ascii="Arial" w:cs="Arial" w:eastAsia="Arial" w:hAnsi="Arial"/>
                <w:sz w:val="12"/>
                <w:szCs w:val="12"/>
                <w:color w:val="auto"/>
              </w:rPr>
              <w:t>(B)</w:t>
            </w:r>
          </w:p>
        </w:tc>
        <w:tc>
          <w:tcPr>
            <w:tcW w:w="7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200" w:type="dxa"/>
            <w:vAlign w:val="bottom"/>
          </w:tcPr>
          <w:p>
            <w:pPr>
              <w:jc w:val="right"/>
              <w:spacing w:after="0" w:line="126" w:lineRule="exact"/>
              <w:rPr>
                <w:sz w:val="20"/>
                <w:szCs w:val="20"/>
                <w:color w:val="auto"/>
              </w:rPr>
            </w:pPr>
            <w:r>
              <w:rPr>
                <w:rFonts w:ascii="Arial" w:cs="Arial" w:eastAsia="Arial" w:hAnsi="Arial"/>
                <w:sz w:val="12"/>
                <w:szCs w:val="12"/>
                <w:color w:val="auto"/>
                <w:w w:val="95"/>
              </w:rPr>
              <w:t>(C)</w:t>
            </w:r>
          </w:p>
        </w:tc>
        <w:tc>
          <w:tcPr>
            <w:tcW w:w="7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r>
      <w:tr>
        <w:trPr>
          <w:trHeight w:val="148"/>
        </w:trPr>
        <w:tc>
          <w:tcPr>
            <w:tcW w:w="3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960" w:type="dxa"/>
            <w:vAlign w:val="bottom"/>
            <w:gridSpan w:val="4"/>
          </w:tcPr>
          <w:p>
            <w:pPr>
              <w:jc w:val="right"/>
              <w:ind w:right="820"/>
              <w:spacing w:after="0"/>
              <w:rPr>
                <w:sz w:val="20"/>
                <w:szCs w:val="20"/>
                <w:color w:val="auto"/>
              </w:rPr>
            </w:pPr>
            <w:r>
              <w:rPr>
                <w:rFonts w:ascii="Arial" w:cs="Arial" w:eastAsia="Arial" w:hAnsi="Arial"/>
                <w:sz w:val="12"/>
                <w:szCs w:val="12"/>
                <w:color w:val="auto"/>
              </w:rPr>
              <w:t>Sep. 30, 2021</w:t>
            </w:r>
          </w:p>
        </w:tc>
        <w:tc>
          <w:tcPr>
            <w:tcW w:w="120" w:type="dxa"/>
            <w:vAlign w:val="bottom"/>
          </w:tcPr>
          <w:p>
            <w:pPr>
              <w:spacing w:after="0"/>
              <w:rPr>
                <w:sz w:val="12"/>
                <w:szCs w:val="12"/>
                <w:color w:val="auto"/>
              </w:rPr>
            </w:pPr>
          </w:p>
        </w:tc>
        <w:tc>
          <w:tcPr>
            <w:tcW w:w="1920" w:type="dxa"/>
            <w:vAlign w:val="bottom"/>
            <w:gridSpan w:val="4"/>
          </w:tcPr>
          <w:p>
            <w:pPr>
              <w:jc w:val="right"/>
              <w:ind w:right="800"/>
              <w:spacing w:after="0"/>
              <w:rPr>
                <w:sz w:val="20"/>
                <w:szCs w:val="20"/>
                <w:color w:val="auto"/>
              </w:rPr>
            </w:pPr>
            <w:r>
              <w:rPr>
                <w:rFonts w:ascii="Arial" w:cs="Arial" w:eastAsia="Arial" w:hAnsi="Arial"/>
                <w:sz w:val="12"/>
                <w:szCs w:val="12"/>
                <w:color w:val="auto"/>
              </w:rPr>
              <w:t>Jun. 30, 2021</w:t>
            </w:r>
          </w:p>
        </w:tc>
        <w:tc>
          <w:tcPr>
            <w:tcW w:w="120" w:type="dxa"/>
            <w:vAlign w:val="bottom"/>
          </w:tcPr>
          <w:p>
            <w:pPr>
              <w:spacing w:after="0"/>
              <w:rPr>
                <w:sz w:val="12"/>
                <w:szCs w:val="12"/>
                <w:color w:val="auto"/>
              </w:rPr>
            </w:pPr>
          </w:p>
        </w:tc>
        <w:tc>
          <w:tcPr>
            <w:tcW w:w="1800" w:type="dxa"/>
            <w:vAlign w:val="bottom"/>
            <w:gridSpan w:val="4"/>
          </w:tcPr>
          <w:p>
            <w:pPr>
              <w:jc w:val="right"/>
              <w:ind w:right="700"/>
              <w:spacing w:after="0"/>
              <w:rPr>
                <w:sz w:val="20"/>
                <w:szCs w:val="20"/>
                <w:color w:val="auto"/>
              </w:rPr>
            </w:pPr>
            <w:r>
              <w:rPr>
                <w:rFonts w:ascii="Arial" w:cs="Arial" w:eastAsia="Arial" w:hAnsi="Arial"/>
                <w:sz w:val="12"/>
                <w:szCs w:val="12"/>
                <w:color w:val="auto"/>
              </w:rPr>
              <w:t>Sep. 30, 2020</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760" w:type="dxa"/>
            <w:vAlign w:val="bottom"/>
            <w:gridSpan w:val="6"/>
          </w:tcPr>
          <w:p>
            <w:pPr>
              <w:jc w:val="right"/>
              <w:ind w:right="520"/>
              <w:spacing w:after="0"/>
              <w:rPr>
                <w:sz w:val="20"/>
                <w:szCs w:val="20"/>
                <w:color w:val="auto"/>
              </w:rPr>
            </w:pPr>
            <w:r>
              <w:rPr>
                <w:rFonts w:ascii="Arial" w:cs="Arial" w:eastAsia="Arial" w:hAnsi="Arial"/>
                <w:sz w:val="12"/>
                <w:szCs w:val="12"/>
                <w:color w:val="auto"/>
              </w:rPr>
              <w:t>Change in Amount</w:t>
            </w:r>
          </w:p>
        </w:tc>
      </w:tr>
      <w:tr>
        <w:trPr>
          <w:trHeight w:val="113"/>
        </w:trPr>
        <w:tc>
          <w:tcPr>
            <w:tcW w:w="3160" w:type="dxa"/>
            <w:vAlign w:val="bottom"/>
          </w:tcPr>
          <w:p>
            <w:pPr>
              <w:spacing w:after="0"/>
              <w:rPr>
                <w:sz w:val="9"/>
                <w:szCs w:val="9"/>
                <w:color w:val="auto"/>
              </w:rPr>
            </w:pPr>
          </w:p>
        </w:tc>
        <w:tc>
          <w:tcPr>
            <w:tcW w:w="120" w:type="dxa"/>
            <w:vAlign w:val="bottom"/>
          </w:tcPr>
          <w:p>
            <w:pPr>
              <w:spacing w:after="0"/>
              <w:rPr>
                <w:sz w:val="9"/>
                <w:szCs w:val="9"/>
                <w:color w:val="auto"/>
              </w:rPr>
            </w:pPr>
          </w:p>
        </w:tc>
        <w:tc>
          <w:tcPr>
            <w:tcW w:w="120" w:type="dxa"/>
            <w:vAlign w:val="bottom"/>
            <w:tcBorders>
              <w:top w:val="single" w:sz="8" w:color="auto"/>
            </w:tcBorders>
          </w:tcPr>
          <w:p>
            <w:pPr>
              <w:spacing w:after="0"/>
              <w:rPr>
                <w:sz w:val="9"/>
                <w:szCs w:val="9"/>
                <w:color w:val="auto"/>
              </w:rPr>
            </w:pPr>
          </w:p>
        </w:tc>
        <w:tc>
          <w:tcPr>
            <w:tcW w:w="680" w:type="dxa"/>
            <w:vAlign w:val="bottom"/>
            <w:tcBorders>
              <w:top w:val="single" w:sz="8" w:color="auto"/>
            </w:tcBorders>
          </w:tcPr>
          <w:p>
            <w:pPr>
              <w:spacing w:after="0"/>
              <w:rPr>
                <w:sz w:val="9"/>
                <w:szCs w:val="9"/>
                <w:color w:val="auto"/>
              </w:rPr>
            </w:pPr>
          </w:p>
        </w:tc>
        <w:tc>
          <w:tcPr>
            <w:tcW w:w="240" w:type="dxa"/>
            <w:vAlign w:val="bottom"/>
            <w:tcBorders>
              <w:top w:val="single" w:sz="8" w:color="auto"/>
            </w:tcBorders>
          </w:tcPr>
          <w:p>
            <w:pPr>
              <w:spacing w:after="0"/>
              <w:rPr>
                <w:sz w:val="9"/>
                <w:szCs w:val="9"/>
                <w:color w:val="auto"/>
              </w:rPr>
            </w:pPr>
          </w:p>
        </w:tc>
        <w:tc>
          <w:tcPr>
            <w:tcW w:w="800" w:type="dxa"/>
            <w:vAlign w:val="bottom"/>
            <w:tcBorders>
              <w:top w:val="single" w:sz="8" w:color="auto"/>
            </w:tcBorders>
          </w:tcPr>
          <w:p>
            <w:pPr>
              <w:jc w:val="right"/>
              <w:ind w:right="78"/>
              <w:spacing w:after="0" w:line="113" w:lineRule="exact"/>
              <w:rPr>
                <w:sz w:val="20"/>
                <w:szCs w:val="20"/>
                <w:color w:val="auto"/>
              </w:rPr>
            </w:pPr>
            <w:r>
              <w:rPr>
                <w:rFonts w:ascii="Arial" w:cs="Arial" w:eastAsia="Arial" w:hAnsi="Arial"/>
                <w:sz w:val="12"/>
                <w:szCs w:val="12"/>
                <w:color w:val="auto"/>
              </w:rPr>
              <w:t>% of Total</w:t>
            </w:r>
          </w:p>
        </w:tc>
        <w:tc>
          <w:tcPr>
            <w:tcW w:w="240" w:type="dxa"/>
            <w:vAlign w:val="bottom"/>
          </w:tcPr>
          <w:p>
            <w:pPr>
              <w:spacing w:after="0"/>
              <w:rPr>
                <w:sz w:val="9"/>
                <w:szCs w:val="9"/>
                <w:color w:val="auto"/>
              </w:rPr>
            </w:pPr>
          </w:p>
        </w:tc>
        <w:tc>
          <w:tcPr>
            <w:tcW w:w="120" w:type="dxa"/>
            <w:vAlign w:val="bottom"/>
            <w:tcBorders>
              <w:top w:val="single" w:sz="8" w:color="auto"/>
            </w:tcBorders>
          </w:tcPr>
          <w:p>
            <w:pPr>
              <w:spacing w:after="0"/>
              <w:rPr>
                <w:sz w:val="9"/>
                <w:szCs w:val="9"/>
                <w:color w:val="auto"/>
              </w:rPr>
            </w:pPr>
          </w:p>
        </w:tc>
        <w:tc>
          <w:tcPr>
            <w:tcW w:w="680" w:type="dxa"/>
            <w:vAlign w:val="bottom"/>
            <w:tcBorders>
              <w:top w:val="single" w:sz="8" w:color="auto"/>
            </w:tcBorders>
          </w:tcPr>
          <w:p>
            <w:pPr>
              <w:spacing w:after="0"/>
              <w:rPr>
                <w:sz w:val="9"/>
                <w:szCs w:val="9"/>
                <w:color w:val="auto"/>
              </w:rPr>
            </w:pPr>
          </w:p>
        </w:tc>
        <w:tc>
          <w:tcPr>
            <w:tcW w:w="240" w:type="dxa"/>
            <w:vAlign w:val="bottom"/>
            <w:tcBorders>
              <w:top w:val="single" w:sz="8" w:color="auto"/>
            </w:tcBorders>
          </w:tcPr>
          <w:p>
            <w:pPr>
              <w:spacing w:after="0"/>
              <w:rPr>
                <w:sz w:val="9"/>
                <w:szCs w:val="9"/>
                <w:color w:val="auto"/>
              </w:rPr>
            </w:pPr>
          </w:p>
        </w:tc>
        <w:tc>
          <w:tcPr>
            <w:tcW w:w="780" w:type="dxa"/>
            <w:vAlign w:val="bottom"/>
            <w:tcBorders>
              <w:top w:val="single" w:sz="8" w:color="auto"/>
            </w:tcBorders>
          </w:tcPr>
          <w:p>
            <w:pPr>
              <w:jc w:val="right"/>
              <w:ind w:right="58"/>
              <w:spacing w:after="0" w:line="113" w:lineRule="exact"/>
              <w:rPr>
                <w:sz w:val="20"/>
                <w:szCs w:val="20"/>
                <w:color w:val="auto"/>
              </w:rPr>
            </w:pPr>
            <w:r>
              <w:rPr>
                <w:rFonts w:ascii="Arial" w:cs="Arial" w:eastAsia="Arial" w:hAnsi="Arial"/>
                <w:sz w:val="12"/>
                <w:szCs w:val="12"/>
                <w:color w:val="auto"/>
              </w:rPr>
              <w:t>% of Total</w:t>
            </w:r>
          </w:p>
        </w:tc>
        <w:tc>
          <w:tcPr>
            <w:tcW w:w="220" w:type="dxa"/>
            <w:vAlign w:val="bottom"/>
          </w:tcPr>
          <w:p>
            <w:pPr>
              <w:spacing w:after="0"/>
              <w:rPr>
                <w:sz w:val="9"/>
                <w:szCs w:val="9"/>
                <w:color w:val="auto"/>
              </w:rPr>
            </w:pPr>
          </w:p>
        </w:tc>
        <w:tc>
          <w:tcPr>
            <w:tcW w:w="120" w:type="dxa"/>
            <w:vAlign w:val="bottom"/>
            <w:tcBorders>
              <w:top w:val="single" w:sz="8" w:color="auto"/>
            </w:tcBorders>
          </w:tcPr>
          <w:p>
            <w:pPr>
              <w:spacing w:after="0"/>
              <w:rPr>
                <w:sz w:val="9"/>
                <w:szCs w:val="9"/>
                <w:color w:val="auto"/>
              </w:rPr>
            </w:pPr>
          </w:p>
        </w:tc>
        <w:tc>
          <w:tcPr>
            <w:tcW w:w="660" w:type="dxa"/>
            <w:vAlign w:val="bottom"/>
            <w:tcBorders>
              <w:top w:val="single" w:sz="8" w:color="auto"/>
            </w:tcBorders>
          </w:tcPr>
          <w:p>
            <w:pPr>
              <w:spacing w:after="0"/>
              <w:rPr>
                <w:sz w:val="9"/>
                <w:szCs w:val="9"/>
                <w:color w:val="auto"/>
              </w:rPr>
            </w:pPr>
          </w:p>
        </w:tc>
        <w:tc>
          <w:tcPr>
            <w:tcW w:w="200" w:type="dxa"/>
            <w:vAlign w:val="bottom"/>
            <w:tcBorders>
              <w:top w:val="single" w:sz="8" w:color="auto"/>
            </w:tcBorders>
          </w:tcPr>
          <w:p>
            <w:pPr>
              <w:spacing w:after="0"/>
              <w:rPr>
                <w:sz w:val="9"/>
                <w:szCs w:val="9"/>
                <w:color w:val="auto"/>
              </w:rPr>
            </w:pPr>
          </w:p>
        </w:tc>
        <w:tc>
          <w:tcPr>
            <w:tcW w:w="780" w:type="dxa"/>
            <w:vAlign w:val="bottom"/>
            <w:tcBorders>
              <w:top w:val="single" w:sz="8" w:color="auto"/>
            </w:tcBorders>
          </w:tcPr>
          <w:p>
            <w:pPr>
              <w:jc w:val="right"/>
              <w:ind w:right="58"/>
              <w:spacing w:after="0" w:line="113" w:lineRule="exact"/>
              <w:rPr>
                <w:sz w:val="20"/>
                <w:szCs w:val="20"/>
                <w:color w:val="auto"/>
              </w:rPr>
            </w:pPr>
            <w:r>
              <w:rPr>
                <w:rFonts w:ascii="Arial" w:cs="Arial" w:eastAsia="Arial" w:hAnsi="Arial"/>
                <w:sz w:val="12"/>
                <w:szCs w:val="12"/>
                <w:color w:val="auto"/>
              </w:rPr>
              <w:t>% of Total</w:t>
            </w:r>
          </w:p>
        </w:tc>
        <w:tc>
          <w:tcPr>
            <w:tcW w:w="160" w:type="dxa"/>
            <w:vAlign w:val="bottom"/>
          </w:tcPr>
          <w:p>
            <w:pPr>
              <w:spacing w:after="0"/>
              <w:rPr>
                <w:sz w:val="9"/>
                <w:szCs w:val="9"/>
                <w:color w:val="auto"/>
              </w:rPr>
            </w:pPr>
          </w:p>
        </w:tc>
        <w:tc>
          <w:tcPr>
            <w:tcW w:w="60" w:type="dxa"/>
            <w:vAlign w:val="bottom"/>
          </w:tcPr>
          <w:p>
            <w:pPr>
              <w:spacing w:after="0"/>
              <w:rPr>
                <w:sz w:val="9"/>
                <w:szCs w:val="9"/>
                <w:color w:val="auto"/>
              </w:rPr>
            </w:pPr>
          </w:p>
        </w:tc>
        <w:tc>
          <w:tcPr>
            <w:tcW w:w="100" w:type="dxa"/>
            <w:vAlign w:val="bottom"/>
            <w:tcBorders>
              <w:top w:val="single" w:sz="8" w:color="auto"/>
            </w:tcBorders>
          </w:tcPr>
          <w:p>
            <w:pPr>
              <w:spacing w:after="0"/>
              <w:rPr>
                <w:sz w:val="9"/>
                <w:szCs w:val="9"/>
                <w:color w:val="auto"/>
              </w:rPr>
            </w:pPr>
          </w:p>
        </w:tc>
        <w:tc>
          <w:tcPr>
            <w:tcW w:w="660" w:type="dxa"/>
            <w:vAlign w:val="bottom"/>
            <w:tcBorders>
              <w:top w:val="single" w:sz="8" w:color="auto"/>
            </w:tcBorders>
          </w:tcPr>
          <w:p>
            <w:pPr>
              <w:spacing w:after="0"/>
              <w:rPr>
                <w:sz w:val="9"/>
                <w:szCs w:val="9"/>
                <w:color w:val="auto"/>
              </w:rPr>
            </w:pPr>
          </w:p>
        </w:tc>
        <w:tc>
          <w:tcPr>
            <w:tcW w:w="140" w:type="dxa"/>
            <w:vAlign w:val="bottom"/>
            <w:tcBorders>
              <w:top w:val="single" w:sz="8" w:color="auto"/>
            </w:tcBorders>
          </w:tcPr>
          <w:p>
            <w:pPr>
              <w:spacing w:after="0"/>
              <w:rPr>
                <w:sz w:val="9"/>
                <w:szCs w:val="9"/>
                <w:color w:val="auto"/>
              </w:rPr>
            </w:pPr>
          </w:p>
        </w:tc>
        <w:tc>
          <w:tcPr>
            <w:tcW w:w="80" w:type="dxa"/>
            <w:vAlign w:val="bottom"/>
            <w:tcBorders>
              <w:top w:val="single" w:sz="8" w:color="auto"/>
            </w:tcBorders>
          </w:tcPr>
          <w:p>
            <w:pPr>
              <w:spacing w:after="0"/>
              <w:rPr>
                <w:sz w:val="9"/>
                <w:szCs w:val="9"/>
                <w:color w:val="auto"/>
              </w:rPr>
            </w:pPr>
          </w:p>
        </w:tc>
        <w:tc>
          <w:tcPr>
            <w:tcW w:w="120" w:type="dxa"/>
            <w:vAlign w:val="bottom"/>
            <w:tcBorders>
              <w:top w:val="single" w:sz="8" w:color="auto"/>
            </w:tcBorders>
          </w:tcPr>
          <w:p>
            <w:pPr>
              <w:spacing w:after="0"/>
              <w:rPr>
                <w:sz w:val="9"/>
                <w:szCs w:val="9"/>
                <w:color w:val="auto"/>
              </w:rPr>
            </w:pPr>
          </w:p>
        </w:tc>
        <w:tc>
          <w:tcPr>
            <w:tcW w:w="660" w:type="dxa"/>
            <w:vAlign w:val="bottom"/>
            <w:tcBorders>
              <w:top w:val="single" w:sz="8" w:color="auto"/>
            </w:tcBorders>
          </w:tcPr>
          <w:p>
            <w:pPr>
              <w:spacing w:after="0"/>
              <w:rPr>
                <w:sz w:val="9"/>
                <w:szCs w:val="9"/>
                <w:color w:val="auto"/>
              </w:rPr>
            </w:pPr>
          </w:p>
        </w:tc>
        <w:tc>
          <w:tcPr>
            <w:tcW w:w="100" w:type="dxa"/>
            <w:vAlign w:val="bottom"/>
          </w:tcPr>
          <w:p>
            <w:pPr>
              <w:spacing w:after="0"/>
              <w:rPr>
                <w:sz w:val="9"/>
                <w:szCs w:val="9"/>
                <w:color w:val="auto"/>
              </w:rPr>
            </w:pPr>
          </w:p>
        </w:tc>
      </w:tr>
      <w:tr>
        <w:trPr>
          <w:trHeight w:val="148"/>
        </w:trPr>
        <w:tc>
          <w:tcPr>
            <w:tcW w:w="3160" w:type="dxa"/>
            <w:vAlign w:val="bottom"/>
            <w:tcBorders>
              <w:bottom w:val="single" w:sz="8" w:color="auto"/>
            </w:tcBorders>
          </w:tcPr>
          <w:p>
            <w:pPr>
              <w:spacing w:after="0"/>
              <w:rPr>
                <w:sz w:val="20"/>
                <w:szCs w:val="20"/>
                <w:color w:val="auto"/>
              </w:rPr>
            </w:pPr>
            <w:r>
              <w:rPr>
                <w:rFonts w:ascii="Arial" w:cs="Arial" w:eastAsia="Arial" w:hAnsi="Arial"/>
                <w:sz w:val="12"/>
                <w:szCs w:val="12"/>
                <w:color w:val="auto"/>
              </w:rPr>
              <w:t>COUNTRY</w:t>
            </w:r>
          </w:p>
        </w:tc>
        <w:tc>
          <w:tcPr>
            <w:tcW w:w="120" w:type="dxa"/>
            <w:vAlign w:val="bottom"/>
            <w:tcBorders>
              <w:bottom w:val="single" w:sz="8" w:color="CCEEFF"/>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680" w:type="dxa"/>
            <w:vAlign w:val="bottom"/>
            <w:tcBorders>
              <w:bottom w:val="single" w:sz="8" w:color="auto"/>
            </w:tcBorders>
          </w:tcPr>
          <w:p>
            <w:pPr>
              <w:jc w:val="right"/>
              <w:ind w:right="138"/>
              <w:spacing w:after="0"/>
              <w:rPr>
                <w:sz w:val="20"/>
                <w:szCs w:val="20"/>
                <w:color w:val="auto"/>
              </w:rPr>
            </w:pPr>
            <w:r>
              <w:rPr>
                <w:rFonts w:ascii="Arial" w:cs="Arial" w:eastAsia="Arial" w:hAnsi="Arial"/>
                <w:sz w:val="12"/>
                <w:szCs w:val="12"/>
                <w:color w:val="auto"/>
              </w:rPr>
              <w:t>Amount</w:t>
            </w:r>
          </w:p>
        </w:tc>
        <w:tc>
          <w:tcPr>
            <w:tcW w:w="240" w:type="dxa"/>
            <w:vAlign w:val="bottom"/>
            <w:tcBorders>
              <w:bottom w:val="single" w:sz="8" w:color="CCEEFF"/>
            </w:tcBorders>
          </w:tcPr>
          <w:p>
            <w:pPr>
              <w:spacing w:after="0"/>
              <w:rPr>
                <w:sz w:val="12"/>
                <w:szCs w:val="12"/>
                <w:color w:val="auto"/>
              </w:rPr>
            </w:pPr>
          </w:p>
        </w:tc>
        <w:tc>
          <w:tcPr>
            <w:tcW w:w="800" w:type="dxa"/>
            <w:vAlign w:val="bottom"/>
            <w:tcBorders>
              <w:bottom w:val="single" w:sz="8" w:color="auto"/>
            </w:tcBorders>
          </w:tcPr>
          <w:p>
            <w:pPr>
              <w:jc w:val="right"/>
              <w:ind w:right="38"/>
              <w:spacing w:after="0"/>
              <w:rPr>
                <w:sz w:val="20"/>
                <w:szCs w:val="20"/>
                <w:color w:val="auto"/>
              </w:rPr>
            </w:pPr>
            <w:r>
              <w:rPr>
                <w:rFonts w:ascii="Arial" w:cs="Arial" w:eastAsia="Arial" w:hAnsi="Arial"/>
                <w:sz w:val="12"/>
                <w:szCs w:val="12"/>
                <w:color w:val="auto"/>
              </w:rPr>
              <w:t>Outstanding</w:t>
            </w:r>
          </w:p>
        </w:tc>
        <w:tc>
          <w:tcPr>
            <w:tcW w:w="240" w:type="dxa"/>
            <w:vAlign w:val="bottom"/>
            <w:tcBorders>
              <w:bottom w:val="single" w:sz="8" w:color="CCEEFF"/>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680" w:type="dxa"/>
            <w:vAlign w:val="bottom"/>
            <w:tcBorders>
              <w:bottom w:val="single" w:sz="8" w:color="auto"/>
            </w:tcBorders>
          </w:tcPr>
          <w:p>
            <w:pPr>
              <w:jc w:val="right"/>
              <w:ind w:right="138"/>
              <w:spacing w:after="0"/>
              <w:rPr>
                <w:sz w:val="20"/>
                <w:szCs w:val="20"/>
                <w:color w:val="auto"/>
              </w:rPr>
            </w:pPr>
            <w:r>
              <w:rPr>
                <w:rFonts w:ascii="Arial" w:cs="Arial" w:eastAsia="Arial" w:hAnsi="Arial"/>
                <w:sz w:val="12"/>
                <w:szCs w:val="12"/>
                <w:color w:val="auto"/>
              </w:rPr>
              <w:t>Amount</w:t>
            </w:r>
          </w:p>
        </w:tc>
        <w:tc>
          <w:tcPr>
            <w:tcW w:w="240" w:type="dxa"/>
            <w:vAlign w:val="bottom"/>
            <w:tcBorders>
              <w:bottom w:val="single" w:sz="8" w:color="CCEEFF"/>
            </w:tcBorders>
          </w:tcPr>
          <w:p>
            <w:pPr>
              <w:spacing w:after="0"/>
              <w:rPr>
                <w:sz w:val="12"/>
                <w:szCs w:val="12"/>
                <w:color w:val="auto"/>
              </w:rPr>
            </w:pPr>
          </w:p>
        </w:tc>
        <w:tc>
          <w:tcPr>
            <w:tcW w:w="780" w:type="dxa"/>
            <w:vAlign w:val="bottom"/>
            <w:tcBorders>
              <w:bottom w:val="single" w:sz="8" w:color="auto"/>
            </w:tcBorders>
          </w:tcPr>
          <w:p>
            <w:pPr>
              <w:jc w:val="right"/>
              <w:ind w:right="18"/>
              <w:spacing w:after="0"/>
              <w:rPr>
                <w:sz w:val="20"/>
                <w:szCs w:val="20"/>
                <w:color w:val="auto"/>
              </w:rPr>
            </w:pPr>
            <w:r>
              <w:rPr>
                <w:rFonts w:ascii="Arial" w:cs="Arial" w:eastAsia="Arial" w:hAnsi="Arial"/>
                <w:sz w:val="12"/>
                <w:szCs w:val="12"/>
                <w:color w:val="auto"/>
              </w:rPr>
              <w:t>Outstanding</w:t>
            </w:r>
          </w:p>
        </w:tc>
        <w:tc>
          <w:tcPr>
            <w:tcW w:w="220" w:type="dxa"/>
            <w:vAlign w:val="bottom"/>
            <w:tcBorders>
              <w:bottom w:val="single" w:sz="8" w:color="CCEEFF"/>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660" w:type="dxa"/>
            <w:vAlign w:val="bottom"/>
            <w:tcBorders>
              <w:bottom w:val="single" w:sz="8" w:color="auto"/>
            </w:tcBorders>
          </w:tcPr>
          <w:p>
            <w:pPr>
              <w:jc w:val="right"/>
              <w:ind w:right="138"/>
              <w:spacing w:after="0"/>
              <w:rPr>
                <w:sz w:val="20"/>
                <w:szCs w:val="20"/>
                <w:color w:val="auto"/>
              </w:rPr>
            </w:pPr>
            <w:r>
              <w:rPr>
                <w:rFonts w:ascii="Arial" w:cs="Arial" w:eastAsia="Arial" w:hAnsi="Arial"/>
                <w:sz w:val="12"/>
                <w:szCs w:val="12"/>
                <w:color w:val="auto"/>
              </w:rPr>
              <w:t>Amount</w:t>
            </w:r>
          </w:p>
        </w:tc>
        <w:tc>
          <w:tcPr>
            <w:tcW w:w="200" w:type="dxa"/>
            <w:vAlign w:val="bottom"/>
            <w:tcBorders>
              <w:bottom w:val="single" w:sz="8" w:color="CCEEFF"/>
            </w:tcBorders>
          </w:tcPr>
          <w:p>
            <w:pPr>
              <w:spacing w:after="0"/>
              <w:rPr>
                <w:sz w:val="12"/>
                <w:szCs w:val="12"/>
                <w:color w:val="auto"/>
              </w:rPr>
            </w:pPr>
          </w:p>
        </w:tc>
        <w:tc>
          <w:tcPr>
            <w:tcW w:w="780" w:type="dxa"/>
            <w:vAlign w:val="bottom"/>
            <w:tcBorders>
              <w:bottom w:val="single" w:sz="8" w:color="auto"/>
            </w:tcBorders>
          </w:tcPr>
          <w:p>
            <w:pPr>
              <w:jc w:val="right"/>
              <w:ind w:right="18"/>
              <w:spacing w:after="0"/>
              <w:rPr>
                <w:sz w:val="20"/>
                <w:szCs w:val="20"/>
                <w:color w:val="auto"/>
              </w:rPr>
            </w:pPr>
            <w:r>
              <w:rPr>
                <w:rFonts w:ascii="Arial" w:cs="Arial" w:eastAsia="Arial" w:hAnsi="Arial"/>
                <w:sz w:val="12"/>
                <w:szCs w:val="12"/>
                <w:color w:val="auto"/>
              </w:rPr>
              <w:t>Outstanding</w:t>
            </w:r>
          </w:p>
        </w:tc>
        <w:tc>
          <w:tcPr>
            <w:tcW w:w="160" w:type="dxa"/>
            <w:vAlign w:val="bottom"/>
            <w:tcBorders>
              <w:bottom w:val="single" w:sz="8" w:color="CCEEFF"/>
            </w:tcBorders>
          </w:tcPr>
          <w:p>
            <w:pPr>
              <w:spacing w:after="0"/>
              <w:rPr>
                <w:sz w:val="12"/>
                <w:szCs w:val="12"/>
                <w:color w:val="auto"/>
              </w:rPr>
            </w:pPr>
          </w:p>
        </w:tc>
        <w:tc>
          <w:tcPr>
            <w:tcW w:w="60" w:type="dxa"/>
            <w:vAlign w:val="bottom"/>
            <w:tcBorders>
              <w:bottom w:val="single" w:sz="8" w:color="CCEEFF"/>
            </w:tcBorders>
          </w:tcPr>
          <w:p>
            <w:pPr>
              <w:spacing w:after="0"/>
              <w:rPr>
                <w:sz w:val="12"/>
                <w:szCs w:val="12"/>
                <w:color w:val="auto"/>
              </w:rPr>
            </w:pPr>
          </w:p>
        </w:tc>
        <w:tc>
          <w:tcPr>
            <w:tcW w:w="100" w:type="dxa"/>
            <w:vAlign w:val="bottom"/>
            <w:tcBorders>
              <w:bottom w:val="single" w:sz="8" w:color="auto"/>
            </w:tcBorders>
          </w:tcPr>
          <w:p>
            <w:pPr>
              <w:spacing w:after="0"/>
              <w:rPr>
                <w:sz w:val="12"/>
                <w:szCs w:val="12"/>
                <w:color w:val="auto"/>
              </w:rPr>
            </w:pPr>
          </w:p>
        </w:tc>
        <w:tc>
          <w:tcPr>
            <w:tcW w:w="660" w:type="dxa"/>
            <w:vAlign w:val="bottom"/>
            <w:tcBorders>
              <w:bottom w:val="single" w:sz="8" w:color="auto"/>
            </w:tcBorders>
          </w:tcPr>
          <w:p>
            <w:pPr>
              <w:ind w:left="60"/>
              <w:spacing w:after="0"/>
              <w:rPr>
                <w:sz w:val="20"/>
                <w:szCs w:val="20"/>
                <w:color w:val="auto"/>
              </w:rPr>
            </w:pPr>
            <w:r>
              <w:rPr>
                <w:rFonts w:ascii="Arial" w:cs="Arial" w:eastAsia="Arial" w:hAnsi="Arial"/>
                <w:sz w:val="12"/>
                <w:szCs w:val="12"/>
                <w:color w:val="auto"/>
              </w:rPr>
              <w:t>(A) - (B)</w:t>
            </w:r>
          </w:p>
        </w:tc>
        <w:tc>
          <w:tcPr>
            <w:tcW w:w="140" w:type="dxa"/>
            <w:vAlign w:val="bottom"/>
            <w:tcBorders>
              <w:bottom w:val="single" w:sz="8" w:color="CCEEFF"/>
            </w:tcBorders>
          </w:tcPr>
          <w:p>
            <w:pPr>
              <w:spacing w:after="0"/>
              <w:rPr>
                <w:sz w:val="12"/>
                <w:szCs w:val="12"/>
                <w:color w:val="auto"/>
              </w:rPr>
            </w:pPr>
          </w:p>
        </w:tc>
        <w:tc>
          <w:tcPr>
            <w:tcW w:w="80" w:type="dxa"/>
            <w:vAlign w:val="bottom"/>
            <w:tcBorders>
              <w:bottom w:val="single" w:sz="8" w:color="CCEEFF"/>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660" w:type="dxa"/>
            <w:vAlign w:val="bottom"/>
            <w:tcBorders>
              <w:bottom w:val="single" w:sz="8" w:color="auto"/>
            </w:tcBorders>
          </w:tcPr>
          <w:p>
            <w:pPr>
              <w:jc w:val="right"/>
              <w:ind w:right="118"/>
              <w:spacing w:after="0"/>
              <w:rPr>
                <w:sz w:val="20"/>
                <w:szCs w:val="20"/>
                <w:color w:val="auto"/>
              </w:rPr>
            </w:pPr>
            <w:r>
              <w:rPr>
                <w:rFonts w:ascii="Arial" w:cs="Arial" w:eastAsia="Arial" w:hAnsi="Arial"/>
                <w:sz w:val="12"/>
                <w:szCs w:val="12"/>
                <w:color w:val="auto"/>
              </w:rPr>
              <w:t>(A) - (C)</w:t>
            </w:r>
          </w:p>
        </w:tc>
        <w:tc>
          <w:tcPr>
            <w:tcW w:w="100" w:type="dxa"/>
            <w:vAlign w:val="bottom"/>
            <w:tcBorders>
              <w:bottom w:val="single" w:sz="8" w:color="CCEEFF"/>
            </w:tcBorders>
          </w:tcPr>
          <w:p>
            <w:pPr>
              <w:spacing w:after="0"/>
              <w:rPr>
                <w:sz w:val="12"/>
                <w:szCs w:val="12"/>
                <w:color w:val="auto"/>
              </w:rPr>
            </w:pPr>
          </w:p>
        </w:tc>
      </w:tr>
      <w:tr>
        <w:trPr>
          <w:trHeight w:val="127"/>
        </w:trPr>
        <w:tc>
          <w:tcPr>
            <w:tcW w:w="3160" w:type="dxa"/>
            <w:vAlign w:val="bottom"/>
            <w:shd w:val="clear" w:color="auto" w:fill="CCEEFF"/>
          </w:tcPr>
          <w:p>
            <w:pPr>
              <w:spacing w:after="0" w:line="127" w:lineRule="exact"/>
              <w:rPr>
                <w:sz w:val="20"/>
                <w:szCs w:val="20"/>
                <w:color w:val="auto"/>
              </w:rPr>
            </w:pPr>
            <w:r>
              <w:rPr>
                <w:rFonts w:ascii="Arial" w:cs="Arial" w:eastAsia="Arial" w:hAnsi="Arial"/>
                <w:sz w:val="12"/>
                <w:szCs w:val="12"/>
                <w:color w:val="auto"/>
              </w:rPr>
              <w:t>ARGENTINA</w:t>
            </w: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jc w:val="right"/>
              <w:ind w:right="8"/>
              <w:spacing w:after="0"/>
              <w:rPr>
                <w:sz w:val="20"/>
                <w:szCs w:val="20"/>
                <w:color w:val="auto"/>
              </w:rPr>
            </w:pPr>
            <w:r>
              <w:rPr>
                <w:rFonts w:ascii="Arial" w:cs="Arial" w:eastAsia="Arial" w:hAnsi="Arial"/>
                <w:sz w:val="10"/>
                <w:szCs w:val="10"/>
                <w:color w:val="auto"/>
                <w:w w:val="71"/>
              </w:rPr>
              <w:t>$</w:t>
            </w:r>
          </w:p>
        </w:tc>
        <w:tc>
          <w:tcPr>
            <w:tcW w:w="68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97</w:t>
            </w:r>
          </w:p>
        </w:tc>
        <w:tc>
          <w:tcPr>
            <w:tcW w:w="240" w:type="dxa"/>
            <w:vAlign w:val="bottom"/>
            <w:shd w:val="clear" w:color="auto" w:fill="CCEEFF"/>
          </w:tcPr>
          <w:p>
            <w:pPr>
              <w:spacing w:after="0"/>
              <w:rPr>
                <w:sz w:val="11"/>
                <w:szCs w:val="11"/>
                <w:color w:val="auto"/>
              </w:rPr>
            </w:pPr>
          </w:p>
        </w:tc>
        <w:tc>
          <w:tcPr>
            <w:tcW w:w="80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2</w:t>
            </w:r>
          </w:p>
        </w:tc>
        <w:tc>
          <w:tcPr>
            <w:tcW w:w="240" w:type="dxa"/>
            <w:vAlign w:val="bottom"/>
            <w:shd w:val="clear" w:color="auto" w:fill="CCEEFF"/>
          </w:tcPr>
          <w:p>
            <w:pPr>
              <w:spacing w:after="0"/>
              <w:rPr>
                <w:sz w:val="11"/>
                <w:szCs w:val="11"/>
                <w:color w:val="auto"/>
              </w:rPr>
            </w:pPr>
          </w:p>
        </w:tc>
        <w:tc>
          <w:tcPr>
            <w:tcW w:w="120" w:type="dxa"/>
            <w:vAlign w:val="bottom"/>
            <w:shd w:val="clear" w:color="auto" w:fill="CCEEFF"/>
          </w:tcPr>
          <w:p>
            <w:pPr>
              <w:jc w:val="right"/>
              <w:ind w:right="8"/>
              <w:spacing w:after="0"/>
              <w:rPr>
                <w:sz w:val="20"/>
                <w:szCs w:val="20"/>
                <w:color w:val="auto"/>
              </w:rPr>
            </w:pPr>
            <w:r>
              <w:rPr>
                <w:rFonts w:ascii="Arial" w:cs="Arial" w:eastAsia="Arial" w:hAnsi="Arial"/>
                <w:sz w:val="10"/>
                <w:szCs w:val="10"/>
                <w:color w:val="auto"/>
                <w:w w:val="71"/>
              </w:rPr>
              <w:t>$</w:t>
            </w:r>
          </w:p>
        </w:tc>
        <w:tc>
          <w:tcPr>
            <w:tcW w:w="68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106</w:t>
            </w:r>
          </w:p>
        </w:tc>
        <w:tc>
          <w:tcPr>
            <w:tcW w:w="240" w:type="dxa"/>
            <w:vAlign w:val="bottom"/>
            <w:shd w:val="clear" w:color="auto" w:fill="CCEEFF"/>
          </w:tcPr>
          <w:p>
            <w:pPr>
              <w:spacing w:after="0"/>
              <w:rPr>
                <w:sz w:val="11"/>
                <w:szCs w:val="11"/>
                <w:color w:val="auto"/>
              </w:rPr>
            </w:pPr>
          </w:p>
        </w:tc>
        <w:tc>
          <w:tcPr>
            <w:tcW w:w="78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2</w:t>
            </w: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jc w:val="right"/>
              <w:ind w:right="8"/>
              <w:spacing w:after="0"/>
              <w:rPr>
                <w:sz w:val="20"/>
                <w:szCs w:val="20"/>
                <w:color w:val="auto"/>
              </w:rPr>
            </w:pPr>
            <w:r>
              <w:rPr>
                <w:rFonts w:ascii="Arial" w:cs="Arial" w:eastAsia="Arial" w:hAnsi="Arial"/>
                <w:sz w:val="10"/>
                <w:szCs w:val="10"/>
                <w:color w:val="auto"/>
                <w:w w:val="71"/>
              </w:rPr>
              <w:t>$</w:t>
            </w:r>
          </w:p>
        </w:tc>
        <w:tc>
          <w:tcPr>
            <w:tcW w:w="66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146</w:t>
            </w:r>
          </w:p>
        </w:tc>
        <w:tc>
          <w:tcPr>
            <w:tcW w:w="200" w:type="dxa"/>
            <w:vAlign w:val="bottom"/>
            <w:shd w:val="clear" w:color="auto" w:fill="CCEEFF"/>
          </w:tcPr>
          <w:p>
            <w:pPr>
              <w:spacing w:after="0"/>
              <w:rPr>
                <w:sz w:val="11"/>
                <w:szCs w:val="11"/>
                <w:color w:val="auto"/>
              </w:rPr>
            </w:pPr>
          </w:p>
        </w:tc>
        <w:tc>
          <w:tcPr>
            <w:tcW w:w="78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3</w:t>
            </w: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800" w:type="dxa"/>
            <w:vAlign w:val="bottom"/>
            <w:gridSpan w:val="2"/>
            <w:shd w:val="clear" w:color="auto" w:fill="CCEEFF"/>
          </w:tcPr>
          <w:p>
            <w:pPr>
              <w:jc w:val="right"/>
              <w:ind w:right="100"/>
              <w:spacing w:after="0" w:line="127" w:lineRule="exact"/>
              <w:rPr>
                <w:sz w:val="20"/>
                <w:szCs w:val="20"/>
                <w:color w:val="auto"/>
              </w:rPr>
            </w:pPr>
            <w:r>
              <w:rPr>
                <w:rFonts w:ascii="Arial" w:cs="Arial" w:eastAsia="Arial" w:hAnsi="Arial"/>
                <w:sz w:val="12"/>
                <w:szCs w:val="12"/>
                <w:color w:val="auto"/>
              </w:rPr>
              <w:t>(9)</w:t>
            </w: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jc w:val="right"/>
              <w:ind w:right="8"/>
              <w:spacing w:after="0"/>
              <w:rPr>
                <w:sz w:val="20"/>
                <w:szCs w:val="20"/>
                <w:color w:val="auto"/>
              </w:rPr>
            </w:pPr>
            <w:r>
              <w:rPr>
                <w:rFonts w:ascii="Arial" w:cs="Arial" w:eastAsia="Arial" w:hAnsi="Arial"/>
                <w:sz w:val="10"/>
                <w:szCs w:val="10"/>
                <w:color w:val="auto"/>
                <w:w w:val="71"/>
              </w:rPr>
              <w:t>$</w:t>
            </w:r>
          </w:p>
        </w:tc>
        <w:tc>
          <w:tcPr>
            <w:tcW w:w="66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(49)</w:t>
            </w:r>
          </w:p>
        </w:tc>
        <w:tc>
          <w:tcPr>
            <w:tcW w:w="100" w:type="dxa"/>
            <w:vAlign w:val="bottom"/>
            <w:shd w:val="clear" w:color="auto" w:fill="CCEEFF"/>
          </w:tcPr>
          <w:p>
            <w:pPr>
              <w:spacing w:after="0"/>
              <w:rPr>
                <w:sz w:val="11"/>
                <w:szCs w:val="11"/>
                <w:color w:val="auto"/>
              </w:rPr>
            </w:pPr>
          </w:p>
        </w:tc>
      </w:tr>
      <w:tr>
        <w:trPr>
          <w:trHeight w:val="133"/>
        </w:trPr>
        <w:tc>
          <w:tcPr>
            <w:tcW w:w="3160" w:type="dxa"/>
            <w:vAlign w:val="bottom"/>
          </w:tcPr>
          <w:p>
            <w:pPr>
              <w:spacing w:after="0" w:line="134" w:lineRule="exact"/>
              <w:rPr>
                <w:sz w:val="20"/>
                <w:szCs w:val="20"/>
                <w:color w:val="auto"/>
              </w:rPr>
            </w:pPr>
            <w:r>
              <w:rPr>
                <w:rFonts w:ascii="Arial" w:cs="Arial" w:eastAsia="Arial" w:hAnsi="Arial"/>
                <w:sz w:val="12"/>
                <w:szCs w:val="12"/>
                <w:color w:val="auto"/>
              </w:rPr>
              <w:t>BOLIVIA</w:t>
            </w: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jc w:val="right"/>
              <w:spacing w:after="0" w:line="134" w:lineRule="exact"/>
              <w:rPr>
                <w:sz w:val="20"/>
                <w:szCs w:val="20"/>
                <w:color w:val="auto"/>
              </w:rPr>
            </w:pPr>
            <w:r>
              <w:rPr>
                <w:rFonts w:ascii="Arial" w:cs="Arial" w:eastAsia="Arial" w:hAnsi="Arial"/>
                <w:sz w:val="12"/>
                <w:szCs w:val="12"/>
                <w:color w:val="auto"/>
              </w:rPr>
              <w:t>13</w:t>
            </w:r>
          </w:p>
        </w:tc>
        <w:tc>
          <w:tcPr>
            <w:tcW w:w="240" w:type="dxa"/>
            <w:vAlign w:val="bottom"/>
          </w:tcPr>
          <w:p>
            <w:pPr>
              <w:spacing w:after="0"/>
              <w:rPr>
                <w:sz w:val="11"/>
                <w:szCs w:val="11"/>
                <w:color w:val="auto"/>
              </w:rPr>
            </w:pPr>
          </w:p>
        </w:tc>
        <w:tc>
          <w:tcPr>
            <w:tcW w:w="1040" w:type="dxa"/>
            <w:vAlign w:val="bottom"/>
            <w:gridSpan w:val="2"/>
          </w:tcPr>
          <w:p>
            <w:pPr>
              <w:jc w:val="right"/>
              <w:ind w:right="240"/>
              <w:spacing w:after="0" w:line="134" w:lineRule="exact"/>
              <w:rPr>
                <w:sz w:val="20"/>
                <w:szCs w:val="20"/>
                <w:color w:val="auto"/>
              </w:rPr>
            </w:pPr>
            <w:r>
              <w:rPr>
                <w:rFonts w:ascii="Arial" w:cs="Arial" w:eastAsia="Arial" w:hAnsi="Arial"/>
                <w:sz w:val="12"/>
                <w:szCs w:val="12"/>
                <w:color w:val="auto"/>
              </w:rPr>
              <w:t>0</w:t>
            </w: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15</w:t>
            </w:r>
          </w:p>
        </w:tc>
        <w:tc>
          <w:tcPr>
            <w:tcW w:w="1000" w:type="dxa"/>
            <w:vAlign w:val="bottom"/>
            <w:gridSpan w:val="2"/>
          </w:tcPr>
          <w:p>
            <w:pPr>
              <w:jc w:val="right"/>
              <w:ind w:right="220"/>
              <w:spacing w:after="0" w:line="134" w:lineRule="exact"/>
              <w:rPr>
                <w:sz w:val="20"/>
                <w:szCs w:val="20"/>
                <w:color w:val="auto"/>
              </w:rPr>
            </w:pPr>
            <w:r>
              <w:rPr>
                <w:rFonts w:ascii="Arial" w:cs="Arial" w:eastAsia="Arial" w:hAnsi="Arial"/>
                <w:sz w:val="12"/>
                <w:szCs w:val="12"/>
                <w:color w:val="auto"/>
              </w:rPr>
              <w:t>0</w:t>
            </w:r>
          </w:p>
        </w:tc>
        <w:tc>
          <w:tcPr>
            <w:tcW w:w="120" w:type="dxa"/>
            <w:vAlign w:val="bottom"/>
          </w:tcPr>
          <w:p>
            <w:pPr>
              <w:spacing w:after="0"/>
              <w:rPr>
                <w:sz w:val="11"/>
                <w:szCs w:val="11"/>
                <w:color w:val="auto"/>
              </w:rPr>
            </w:pPr>
          </w:p>
        </w:tc>
        <w:tc>
          <w:tcPr>
            <w:tcW w:w="860" w:type="dxa"/>
            <w:vAlign w:val="bottom"/>
            <w:gridSpan w:val="2"/>
          </w:tcPr>
          <w:p>
            <w:pPr>
              <w:jc w:val="right"/>
              <w:ind w:right="138"/>
              <w:spacing w:after="0" w:line="134" w:lineRule="exact"/>
              <w:rPr>
                <w:sz w:val="20"/>
                <w:szCs w:val="20"/>
                <w:color w:val="auto"/>
              </w:rPr>
            </w:pPr>
            <w:r>
              <w:rPr>
                <w:rFonts w:ascii="Arial" w:cs="Arial" w:eastAsia="Arial" w:hAnsi="Arial"/>
                <w:sz w:val="12"/>
                <w:szCs w:val="12"/>
                <w:color w:val="auto"/>
              </w:rPr>
              <w:t>8</w:t>
            </w:r>
          </w:p>
        </w:tc>
        <w:tc>
          <w:tcPr>
            <w:tcW w:w="94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w:t>
            </w: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0" w:type="dxa"/>
            <w:vAlign w:val="bottom"/>
            <w:gridSpan w:val="2"/>
          </w:tcPr>
          <w:p>
            <w:pPr>
              <w:jc w:val="right"/>
              <w:ind w:right="100"/>
              <w:spacing w:after="0" w:line="134" w:lineRule="exact"/>
              <w:rPr>
                <w:sz w:val="20"/>
                <w:szCs w:val="20"/>
                <w:color w:val="auto"/>
              </w:rPr>
            </w:pPr>
            <w:r>
              <w:rPr>
                <w:rFonts w:ascii="Arial" w:cs="Arial" w:eastAsia="Arial" w:hAnsi="Arial"/>
                <w:sz w:val="12"/>
                <w:szCs w:val="12"/>
                <w:color w:val="auto"/>
              </w:rPr>
              <w:t>(2)</w:t>
            </w: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60" w:type="dxa"/>
            <w:vAlign w:val="bottom"/>
            <w:gridSpan w:val="2"/>
          </w:tcPr>
          <w:p>
            <w:pPr>
              <w:jc w:val="right"/>
              <w:ind w:right="100"/>
              <w:spacing w:after="0" w:line="134" w:lineRule="exact"/>
              <w:rPr>
                <w:sz w:val="20"/>
                <w:szCs w:val="20"/>
                <w:color w:val="auto"/>
              </w:rPr>
            </w:pPr>
            <w:r>
              <w:rPr>
                <w:rFonts w:ascii="Arial" w:cs="Arial" w:eastAsia="Arial" w:hAnsi="Arial"/>
                <w:sz w:val="12"/>
                <w:szCs w:val="12"/>
                <w:color w:val="auto"/>
              </w:rPr>
              <w:t>5</w:t>
            </w:r>
          </w:p>
        </w:tc>
      </w:tr>
      <w:tr>
        <w:trPr>
          <w:trHeight w:val="133"/>
        </w:trPr>
        <w:tc>
          <w:tcPr>
            <w:tcW w:w="3160" w:type="dxa"/>
            <w:vAlign w:val="bottom"/>
            <w:shd w:val="clear" w:color="auto" w:fill="CCEEFF"/>
          </w:tcPr>
          <w:p>
            <w:pPr>
              <w:spacing w:after="0" w:line="134" w:lineRule="exact"/>
              <w:rPr>
                <w:sz w:val="20"/>
                <w:szCs w:val="20"/>
                <w:color w:val="auto"/>
              </w:rPr>
            </w:pPr>
            <w:r>
              <w:rPr>
                <w:rFonts w:ascii="Arial" w:cs="Arial" w:eastAsia="Arial" w:hAnsi="Arial"/>
                <w:sz w:val="12"/>
                <w:szCs w:val="12"/>
                <w:color w:val="auto"/>
              </w:rPr>
              <w:t>BRAZIL</w:t>
            </w: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1,142</w:t>
            </w:r>
          </w:p>
        </w:tc>
        <w:tc>
          <w:tcPr>
            <w:tcW w:w="1040" w:type="dxa"/>
            <w:vAlign w:val="bottom"/>
            <w:gridSpan w:val="2"/>
            <w:shd w:val="clear" w:color="auto" w:fill="CCEEFF"/>
          </w:tcPr>
          <w:p>
            <w:pPr>
              <w:jc w:val="right"/>
              <w:ind w:right="240"/>
              <w:spacing w:after="0" w:line="134" w:lineRule="exact"/>
              <w:rPr>
                <w:sz w:val="20"/>
                <w:szCs w:val="20"/>
                <w:color w:val="auto"/>
              </w:rPr>
            </w:pPr>
            <w:r>
              <w:rPr>
                <w:rFonts w:ascii="Arial" w:cs="Arial" w:eastAsia="Arial" w:hAnsi="Arial"/>
                <w:sz w:val="12"/>
                <w:szCs w:val="12"/>
                <w:color w:val="auto"/>
              </w:rPr>
              <w:t>18</w:t>
            </w:r>
          </w:p>
        </w:tc>
        <w:tc>
          <w:tcPr>
            <w:tcW w:w="1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1,207</w:t>
            </w:r>
          </w:p>
        </w:tc>
        <w:tc>
          <w:tcPr>
            <w:tcW w:w="1000" w:type="dxa"/>
            <w:vAlign w:val="bottom"/>
            <w:gridSpan w:val="2"/>
            <w:shd w:val="clear" w:color="auto" w:fill="CCEEFF"/>
          </w:tcPr>
          <w:p>
            <w:pPr>
              <w:jc w:val="right"/>
              <w:ind w:right="220"/>
              <w:spacing w:after="0" w:line="134" w:lineRule="exact"/>
              <w:rPr>
                <w:sz w:val="20"/>
                <w:szCs w:val="20"/>
                <w:color w:val="auto"/>
              </w:rPr>
            </w:pPr>
            <w:r>
              <w:rPr>
                <w:rFonts w:ascii="Arial" w:cs="Arial" w:eastAsia="Arial" w:hAnsi="Arial"/>
                <w:sz w:val="12"/>
                <w:szCs w:val="12"/>
                <w:color w:val="auto"/>
              </w:rPr>
              <w:t>20</w:t>
            </w:r>
          </w:p>
        </w:tc>
        <w:tc>
          <w:tcPr>
            <w:tcW w:w="120" w:type="dxa"/>
            <w:vAlign w:val="bottom"/>
            <w:shd w:val="clear" w:color="auto" w:fill="CCEEFF"/>
          </w:tcPr>
          <w:p>
            <w:pPr>
              <w:spacing w:after="0"/>
              <w:rPr>
                <w:sz w:val="11"/>
                <w:szCs w:val="11"/>
                <w:color w:val="auto"/>
              </w:rPr>
            </w:pPr>
          </w:p>
        </w:tc>
        <w:tc>
          <w:tcPr>
            <w:tcW w:w="860" w:type="dxa"/>
            <w:vAlign w:val="bottom"/>
            <w:gridSpan w:val="2"/>
            <w:shd w:val="clear" w:color="auto" w:fill="CCEEFF"/>
          </w:tcPr>
          <w:p>
            <w:pPr>
              <w:jc w:val="right"/>
              <w:ind w:right="138"/>
              <w:spacing w:after="0" w:line="134" w:lineRule="exact"/>
              <w:rPr>
                <w:sz w:val="20"/>
                <w:szCs w:val="20"/>
                <w:color w:val="auto"/>
              </w:rPr>
            </w:pPr>
            <w:r>
              <w:rPr>
                <w:rFonts w:ascii="Arial" w:cs="Arial" w:eastAsia="Arial" w:hAnsi="Arial"/>
                <w:sz w:val="12"/>
                <w:szCs w:val="12"/>
                <w:color w:val="auto"/>
              </w:rPr>
              <w:t>888</w:t>
            </w:r>
          </w:p>
        </w:tc>
        <w:tc>
          <w:tcPr>
            <w:tcW w:w="78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17</w:t>
            </w: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00"/>
              <w:spacing w:after="0" w:line="134" w:lineRule="exact"/>
              <w:rPr>
                <w:sz w:val="20"/>
                <w:szCs w:val="20"/>
                <w:color w:val="auto"/>
              </w:rPr>
            </w:pPr>
            <w:r>
              <w:rPr>
                <w:rFonts w:ascii="Arial" w:cs="Arial" w:eastAsia="Arial" w:hAnsi="Arial"/>
                <w:sz w:val="12"/>
                <w:szCs w:val="12"/>
                <w:color w:val="auto"/>
              </w:rPr>
              <w:t>(65)</w:t>
            </w: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00"/>
              <w:spacing w:after="0" w:line="134" w:lineRule="exact"/>
              <w:rPr>
                <w:sz w:val="20"/>
                <w:szCs w:val="20"/>
                <w:color w:val="auto"/>
              </w:rPr>
            </w:pPr>
            <w:r>
              <w:rPr>
                <w:rFonts w:ascii="Arial" w:cs="Arial" w:eastAsia="Arial" w:hAnsi="Arial"/>
                <w:sz w:val="12"/>
                <w:szCs w:val="12"/>
                <w:color w:val="auto"/>
              </w:rPr>
              <w:t>254</w:t>
            </w:r>
          </w:p>
        </w:tc>
      </w:tr>
      <w:tr>
        <w:trPr>
          <w:trHeight w:val="133"/>
        </w:trPr>
        <w:tc>
          <w:tcPr>
            <w:tcW w:w="3160" w:type="dxa"/>
            <w:vAlign w:val="bottom"/>
          </w:tcPr>
          <w:p>
            <w:pPr>
              <w:spacing w:after="0" w:line="134" w:lineRule="exact"/>
              <w:rPr>
                <w:sz w:val="20"/>
                <w:szCs w:val="20"/>
                <w:color w:val="auto"/>
              </w:rPr>
            </w:pPr>
            <w:r>
              <w:rPr>
                <w:rFonts w:ascii="Arial" w:cs="Arial" w:eastAsia="Arial" w:hAnsi="Arial"/>
                <w:sz w:val="12"/>
                <w:szCs w:val="12"/>
                <w:color w:val="auto"/>
              </w:rPr>
              <w:t>CHILE</w:t>
            </w: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614</w:t>
            </w:r>
          </w:p>
        </w:tc>
        <w:tc>
          <w:tcPr>
            <w:tcW w:w="1040" w:type="dxa"/>
            <w:vAlign w:val="bottom"/>
            <w:gridSpan w:val="2"/>
          </w:tcPr>
          <w:p>
            <w:pPr>
              <w:jc w:val="right"/>
              <w:ind w:right="240"/>
              <w:spacing w:after="0" w:line="134" w:lineRule="exact"/>
              <w:rPr>
                <w:sz w:val="20"/>
                <w:szCs w:val="20"/>
                <w:color w:val="auto"/>
              </w:rPr>
            </w:pPr>
            <w:r>
              <w:rPr>
                <w:rFonts w:ascii="Arial" w:cs="Arial" w:eastAsia="Arial" w:hAnsi="Arial"/>
                <w:sz w:val="12"/>
                <w:szCs w:val="12"/>
                <w:color w:val="auto"/>
              </w:rPr>
              <w:t>10</w:t>
            </w: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623</w:t>
            </w:r>
          </w:p>
        </w:tc>
        <w:tc>
          <w:tcPr>
            <w:tcW w:w="1000" w:type="dxa"/>
            <w:vAlign w:val="bottom"/>
            <w:gridSpan w:val="2"/>
          </w:tcPr>
          <w:p>
            <w:pPr>
              <w:jc w:val="right"/>
              <w:ind w:right="220"/>
              <w:spacing w:after="0" w:line="134" w:lineRule="exact"/>
              <w:rPr>
                <w:sz w:val="20"/>
                <w:szCs w:val="20"/>
                <w:color w:val="auto"/>
              </w:rPr>
            </w:pPr>
            <w:r>
              <w:rPr>
                <w:rFonts w:ascii="Arial" w:cs="Arial" w:eastAsia="Arial" w:hAnsi="Arial"/>
                <w:sz w:val="12"/>
                <w:szCs w:val="12"/>
                <w:color w:val="auto"/>
              </w:rPr>
              <w:t>10</w:t>
            </w:r>
          </w:p>
        </w:tc>
        <w:tc>
          <w:tcPr>
            <w:tcW w:w="120" w:type="dxa"/>
            <w:vAlign w:val="bottom"/>
          </w:tcPr>
          <w:p>
            <w:pPr>
              <w:spacing w:after="0"/>
              <w:rPr>
                <w:sz w:val="11"/>
                <w:szCs w:val="11"/>
                <w:color w:val="auto"/>
              </w:rPr>
            </w:pPr>
          </w:p>
        </w:tc>
        <w:tc>
          <w:tcPr>
            <w:tcW w:w="860" w:type="dxa"/>
            <w:vAlign w:val="bottom"/>
            <w:gridSpan w:val="2"/>
          </w:tcPr>
          <w:p>
            <w:pPr>
              <w:jc w:val="right"/>
              <w:ind w:right="138"/>
              <w:spacing w:after="0" w:line="134" w:lineRule="exact"/>
              <w:rPr>
                <w:sz w:val="20"/>
                <w:szCs w:val="20"/>
                <w:color w:val="auto"/>
              </w:rPr>
            </w:pPr>
            <w:r>
              <w:rPr>
                <w:rFonts w:ascii="Arial" w:cs="Arial" w:eastAsia="Arial" w:hAnsi="Arial"/>
                <w:sz w:val="12"/>
                <w:szCs w:val="12"/>
                <w:color w:val="auto"/>
              </w:rPr>
              <w:t>504</w:t>
            </w:r>
          </w:p>
        </w:tc>
        <w:tc>
          <w:tcPr>
            <w:tcW w:w="780" w:type="dxa"/>
            <w:vAlign w:val="bottom"/>
          </w:tcPr>
          <w:p>
            <w:pPr>
              <w:jc w:val="right"/>
              <w:spacing w:after="0" w:line="134" w:lineRule="exact"/>
              <w:rPr>
                <w:sz w:val="20"/>
                <w:szCs w:val="20"/>
                <w:color w:val="auto"/>
              </w:rPr>
            </w:pPr>
            <w:r>
              <w:rPr>
                <w:rFonts w:ascii="Arial" w:cs="Arial" w:eastAsia="Arial" w:hAnsi="Arial"/>
                <w:sz w:val="12"/>
                <w:szCs w:val="12"/>
                <w:color w:val="auto"/>
              </w:rPr>
              <w:t>10</w:t>
            </w: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0" w:type="dxa"/>
            <w:vAlign w:val="bottom"/>
            <w:gridSpan w:val="2"/>
          </w:tcPr>
          <w:p>
            <w:pPr>
              <w:jc w:val="right"/>
              <w:ind w:right="100"/>
              <w:spacing w:after="0" w:line="134" w:lineRule="exact"/>
              <w:rPr>
                <w:sz w:val="20"/>
                <w:szCs w:val="20"/>
                <w:color w:val="auto"/>
              </w:rPr>
            </w:pPr>
            <w:r>
              <w:rPr>
                <w:rFonts w:ascii="Arial" w:cs="Arial" w:eastAsia="Arial" w:hAnsi="Arial"/>
                <w:sz w:val="12"/>
                <w:szCs w:val="12"/>
                <w:color w:val="auto"/>
              </w:rPr>
              <w:t>(9)</w:t>
            </w: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60" w:type="dxa"/>
            <w:vAlign w:val="bottom"/>
            <w:gridSpan w:val="2"/>
          </w:tcPr>
          <w:p>
            <w:pPr>
              <w:jc w:val="right"/>
              <w:ind w:right="100"/>
              <w:spacing w:after="0" w:line="134" w:lineRule="exact"/>
              <w:rPr>
                <w:sz w:val="20"/>
                <w:szCs w:val="20"/>
                <w:color w:val="auto"/>
              </w:rPr>
            </w:pPr>
            <w:r>
              <w:rPr>
                <w:rFonts w:ascii="Arial" w:cs="Arial" w:eastAsia="Arial" w:hAnsi="Arial"/>
                <w:sz w:val="12"/>
                <w:szCs w:val="12"/>
                <w:color w:val="auto"/>
              </w:rPr>
              <w:t>110</w:t>
            </w:r>
          </w:p>
        </w:tc>
      </w:tr>
      <w:tr>
        <w:trPr>
          <w:trHeight w:val="133"/>
        </w:trPr>
        <w:tc>
          <w:tcPr>
            <w:tcW w:w="3160" w:type="dxa"/>
            <w:vAlign w:val="bottom"/>
            <w:shd w:val="clear" w:color="auto" w:fill="CCEEFF"/>
          </w:tcPr>
          <w:p>
            <w:pPr>
              <w:spacing w:after="0" w:line="134" w:lineRule="exact"/>
              <w:rPr>
                <w:sz w:val="20"/>
                <w:szCs w:val="20"/>
                <w:color w:val="auto"/>
              </w:rPr>
            </w:pPr>
            <w:r>
              <w:rPr>
                <w:rFonts w:ascii="Arial" w:cs="Arial" w:eastAsia="Arial" w:hAnsi="Arial"/>
                <w:sz w:val="12"/>
                <w:szCs w:val="12"/>
                <w:color w:val="auto"/>
              </w:rPr>
              <w:t>COLOMBIA</w:t>
            </w: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649</w:t>
            </w:r>
          </w:p>
        </w:tc>
        <w:tc>
          <w:tcPr>
            <w:tcW w:w="1040" w:type="dxa"/>
            <w:vAlign w:val="bottom"/>
            <w:gridSpan w:val="2"/>
            <w:shd w:val="clear" w:color="auto" w:fill="CCEEFF"/>
          </w:tcPr>
          <w:p>
            <w:pPr>
              <w:jc w:val="right"/>
              <w:ind w:right="240"/>
              <w:spacing w:after="0" w:line="134" w:lineRule="exact"/>
              <w:rPr>
                <w:sz w:val="20"/>
                <w:szCs w:val="20"/>
                <w:color w:val="auto"/>
              </w:rPr>
            </w:pPr>
            <w:r>
              <w:rPr>
                <w:rFonts w:ascii="Arial" w:cs="Arial" w:eastAsia="Arial" w:hAnsi="Arial"/>
                <w:sz w:val="12"/>
                <w:szCs w:val="12"/>
                <w:color w:val="auto"/>
              </w:rPr>
              <w:t>10</w:t>
            </w:r>
          </w:p>
        </w:tc>
        <w:tc>
          <w:tcPr>
            <w:tcW w:w="1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706</w:t>
            </w:r>
          </w:p>
        </w:tc>
        <w:tc>
          <w:tcPr>
            <w:tcW w:w="1000" w:type="dxa"/>
            <w:vAlign w:val="bottom"/>
            <w:gridSpan w:val="2"/>
            <w:shd w:val="clear" w:color="auto" w:fill="CCEEFF"/>
          </w:tcPr>
          <w:p>
            <w:pPr>
              <w:jc w:val="right"/>
              <w:ind w:right="220"/>
              <w:spacing w:after="0" w:line="134" w:lineRule="exact"/>
              <w:rPr>
                <w:sz w:val="20"/>
                <w:szCs w:val="20"/>
                <w:color w:val="auto"/>
              </w:rPr>
            </w:pPr>
            <w:r>
              <w:rPr>
                <w:rFonts w:ascii="Arial" w:cs="Arial" w:eastAsia="Arial" w:hAnsi="Arial"/>
                <w:sz w:val="12"/>
                <w:szCs w:val="12"/>
                <w:color w:val="auto"/>
              </w:rPr>
              <w:t>12</w:t>
            </w:r>
          </w:p>
        </w:tc>
        <w:tc>
          <w:tcPr>
            <w:tcW w:w="120" w:type="dxa"/>
            <w:vAlign w:val="bottom"/>
            <w:shd w:val="clear" w:color="auto" w:fill="CCEEFF"/>
          </w:tcPr>
          <w:p>
            <w:pPr>
              <w:spacing w:after="0"/>
              <w:rPr>
                <w:sz w:val="11"/>
                <w:szCs w:val="11"/>
                <w:color w:val="auto"/>
              </w:rPr>
            </w:pPr>
          </w:p>
        </w:tc>
        <w:tc>
          <w:tcPr>
            <w:tcW w:w="860" w:type="dxa"/>
            <w:vAlign w:val="bottom"/>
            <w:gridSpan w:val="2"/>
            <w:shd w:val="clear" w:color="auto" w:fill="CCEEFF"/>
          </w:tcPr>
          <w:p>
            <w:pPr>
              <w:jc w:val="right"/>
              <w:ind w:right="138"/>
              <w:spacing w:after="0" w:line="134" w:lineRule="exact"/>
              <w:rPr>
                <w:sz w:val="20"/>
                <w:szCs w:val="20"/>
                <w:color w:val="auto"/>
              </w:rPr>
            </w:pPr>
            <w:r>
              <w:rPr>
                <w:rFonts w:ascii="Arial" w:cs="Arial" w:eastAsia="Arial" w:hAnsi="Arial"/>
                <w:sz w:val="12"/>
                <w:szCs w:val="12"/>
                <w:color w:val="auto"/>
              </w:rPr>
              <w:t>703</w:t>
            </w:r>
          </w:p>
        </w:tc>
        <w:tc>
          <w:tcPr>
            <w:tcW w:w="78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14</w:t>
            </w: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00"/>
              <w:spacing w:after="0" w:line="134" w:lineRule="exact"/>
              <w:rPr>
                <w:sz w:val="20"/>
                <w:szCs w:val="20"/>
                <w:color w:val="auto"/>
              </w:rPr>
            </w:pPr>
            <w:r>
              <w:rPr>
                <w:rFonts w:ascii="Arial" w:cs="Arial" w:eastAsia="Arial" w:hAnsi="Arial"/>
                <w:sz w:val="12"/>
                <w:szCs w:val="12"/>
                <w:color w:val="auto"/>
              </w:rPr>
              <w:t>(57)</w:t>
            </w: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60"/>
              <w:spacing w:after="0" w:line="134" w:lineRule="exact"/>
              <w:rPr>
                <w:sz w:val="20"/>
                <w:szCs w:val="20"/>
                <w:color w:val="auto"/>
              </w:rPr>
            </w:pPr>
            <w:r>
              <w:rPr>
                <w:rFonts w:ascii="Arial" w:cs="Arial" w:eastAsia="Arial" w:hAnsi="Arial"/>
                <w:sz w:val="12"/>
                <w:szCs w:val="12"/>
                <w:color w:val="auto"/>
              </w:rPr>
              <w:t>(54)</w:t>
            </w:r>
          </w:p>
        </w:tc>
      </w:tr>
      <w:tr>
        <w:trPr>
          <w:trHeight w:val="133"/>
        </w:trPr>
        <w:tc>
          <w:tcPr>
            <w:tcW w:w="3160" w:type="dxa"/>
            <w:vAlign w:val="bottom"/>
          </w:tcPr>
          <w:p>
            <w:pPr>
              <w:spacing w:after="0" w:line="134" w:lineRule="exact"/>
              <w:rPr>
                <w:sz w:val="20"/>
                <w:szCs w:val="20"/>
                <w:color w:val="auto"/>
              </w:rPr>
            </w:pPr>
            <w:r>
              <w:rPr>
                <w:rFonts w:ascii="Arial" w:cs="Arial" w:eastAsia="Arial" w:hAnsi="Arial"/>
                <w:sz w:val="12"/>
                <w:szCs w:val="12"/>
                <w:color w:val="auto"/>
              </w:rPr>
              <w:t>COSTA RICA</w:t>
            </w: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193</w:t>
            </w:r>
          </w:p>
        </w:tc>
        <w:tc>
          <w:tcPr>
            <w:tcW w:w="1040" w:type="dxa"/>
            <w:vAlign w:val="bottom"/>
            <w:gridSpan w:val="2"/>
          </w:tcPr>
          <w:p>
            <w:pPr>
              <w:jc w:val="right"/>
              <w:ind w:right="240"/>
              <w:spacing w:after="0" w:line="134" w:lineRule="exact"/>
              <w:rPr>
                <w:sz w:val="20"/>
                <w:szCs w:val="20"/>
                <w:color w:val="auto"/>
              </w:rPr>
            </w:pPr>
            <w:r>
              <w:rPr>
                <w:rFonts w:ascii="Arial" w:cs="Arial" w:eastAsia="Arial" w:hAnsi="Arial"/>
                <w:sz w:val="12"/>
                <w:szCs w:val="12"/>
                <w:color w:val="auto"/>
              </w:rPr>
              <w:t>3</w:t>
            </w: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184</w:t>
            </w:r>
          </w:p>
        </w:tc>
        <w:tc>
          <w:tcPr>
            <w:tcW w:w="1000" w:type="dxa"/>
            <w:vAlign w:val="bottom"/>
            <w:gridSpan w:val="2"/>
          </w:tcPr>
          <w:p>
            <w:pPr>
              <w:jc w:val="right"/>
              <w:ind w:right="220"/>
              <w:spacing w:after="0" w:line="134" w:lineRule="exact"/>
              <w:rPr>
                <w:sz w:val="20"/>
                <w:szCs w:val="20"/>
                <w:color w:val="auto"/>
              </w:rPr>
            </w:pPr>
            <w:r>
              <w:rPr>
                <w:rFonts w:ascii="Arial" w:cs="Arial" w:eastAsia="Arial" w:hAnsi="Arial"/>
                <w:sz w:val="12"/>
                <w:szCs w:val="12"/>
                <w:color w:val="auto"/>
              </w:rPr>
              <w:t>3</w:t>
            </w:r>
          </w:p>
        </w:tc>
        <w:tc>
          <w:tcPr>
            <w:tcW w:w="120" w:type="dxa"/>
            <w:vAlign w:val="bottom"/>
          </w:tcPr>
          <w:p>
            <w:pPr>
              <w:spacing w:after="0"/>
              <w:rPr>
                <w:sz w:val="11"/>
                <w:szCs w:val="11"/>
                <w:color w:val="auto"/>
              </w:rPr>
            </w:pPr>
          </w:p>
        </w:tc>
        <w:tc>
          <w:tcPr>
            <w:tcW w:w="860" w:type="dxa"/>
            <w:vAlign w:val="bottom"/>
            <w:gridSpan w:val="2"/>
          </w:tcPr>
          <w:p>
            <w:pPr>
              <w:jc w:val="right"/>
              <w:ind w:right="138"/>
              <w:spacing w:after="0" w:line="134" w:lineRule="exact"/>
              <w:rPr>
                <w:sz w:val="20"/>
                <w:szCs w:val="20"/>
                <w:color w:val="auto"/>
              </w:rPr>
            </w:pPr>
            <w:r>
              <w:rPr>
                <w:rFonts w:ascii="Arial" w:cs="Arial" w:eastAsia="Arial" w:hAnsi="Arial"/>
                <w:sz w:val="12"/>
                <w:szCs w:val="12"/>
                <w:color w:val="auto"/>
              </w:rPr>
              <w:t>178</w:t>
            </w:r>
          </w:p>
        </w:tc>
        <w:tc>
          <w:tcPr>
            <w:tcW w:w="94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3</w:t>
            </w: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0" w:type="dxa"/>
            <w:vAlign w:val="bottom"/>
            <w:gridSpan w:val="2"/>
          </w:tcPr>
          <w:p>
            <w:pPr>
              <w:jc w:val="right"/>
              <w:ind w:right="140"/>
              <w:spacing w:after="0" w:line="134" w:lineRule="exact"/>
              <w:rPr>
                <w:sz w:val="20"/>
                <w:szCs w:val="20"/>
                <w:color w:val="auto"/>
              </w:rPr>
            </w:pPr>
            <w:r>
              <w:rPr>
                <w:rFonts w:ascii="Arial" w:cs="Arial" w:eastAsia="Arial" w:hAnsi="Arial"/>
                <w:sz w:val="12"/>
                <w:szCs w:val="12"/>
                <w:color w:val="auto"/>
              </w:rPr>
              <w:t>9</w:t>
            </w: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60" w:type="dxa"/>
            <w:vAlign w:val="bottom"/>
            <w:gridSpan w:val="2"/>
          </w:tcPr>
          <w:p>
            <w:pPr>
              <w:jc w:val="right"/>
              <w:ind w:right="100"/>
              <w:spacing w:after="0" w:line="134" w:lineRule="exact"/>
              <w:rPr>
                <w:sz w:val="20"/>
                <w:szCs w:val="20"/>
                <w:color w:val="auto"/>
              </w:rPr>
            </w:pPr>
            <w:r>
              <w:rPr>
                <w:rFonts w:ascii="Arial" w:cs="Arial" w:eastAsia="Arial" w:hAnsi="Arial"/>
                <w:sz w:val="12"/>
                <w:szCs w:val="12"/>
                <w:color w:val="auto"/>
              </w:rPr>
              <w:t>15</w:t>
            </w:r>
          </w:p>
        </w:tc>
      </w:tr>
      <w:tr>
        <w:trPr>
          <w:trHeight w:val="133"/>
        </w:trPr>
        <w:tc>
          <w:tcPr>
            <w:tcW w:w="3160" w:type="dxa"/>
            <w:vAlign w:val="bottom"/>
            <w:shd w:val="clear" w:color="auto" w:fill="CCEEFF"/>
          </w:tcPr>
          <w:p>
            <w:pPr>
              <w:spacing w:after="0" w:line="134" w:lineRule="exact"/>
              <w:rPr>
                <w:sz w:val="20"/>
                <w:szCs w:val="20"/>
                <w:color w:val="auto"/>
              </w:rPr>
            </w:pPr>
            <w:r>
              <w:rPr>
                <w:rFonts w:ascii="Arial" w:cs="Arial" w:eastAsia="Arial" w:hAnsi="Arial"/>
                <w:sz w:val="12"/>
                <w:szCs w:val="12"/>
                <w:color w:val="auto"/>
              </w:rPr>
              <w:t>DOMINICAN REPUBLIC</w:t>
            </w: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287</w:t>
            </w:r>
          </w:p>
        </w:tc>
        <w:tc>
          <w:tcPr>
            <w:tcW w:w="1040" w:type="dxa"/>
            <w:vAlign w:val="bottom"/>
            <w:gridSpan w:val="2"/>
            <w:shd w:val="clear" w:color="auto" w:fill="CCEEFF"/>
          </w:tcPr>
          <w:p>
            <w:pPr>
              <w:jc w:val="right"/>
              <w:ind w:right="240"/>
              <w:spacing w:after="0" w:line="134" w:lineRule="exact"/>
              <w:rPr>
                <w:sz w:val="20"/>
                <w:szCs w:val="20"/>
                <w:color w:val="auto"/>
              </w:rPr>
            </w:pPr>
            <w:r>
              <w:rPr>
                <w:rFonts w:ascii="Arial" w:cs="Arial" w:eastAsia="Arial" w:hAnsi="Arial"/>
                <w:sz w:val="12"/>
                <w:szCs w:val="12"/>
                <w:color w:val="auto"/>
              </w:rPr>
              <w:t>5</w:t>
            </w:r>
          </w:p>
        </w:tc>
        <w:tc>
          <w:tcPr>
            <w:tcW w:w="1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311</w:t>
            </w:r>
          </w:p>
        </w:tc>
        <w:tc>
          <w:tcPr>
            <w:tcW w:w="1000" w:type="dxa"/>
            <w:vAlign w:val="bottom"/>
            <w:gridSpan w:val="2"/>
            <w:shd w:val="clear" w:color="auto" w:fill="CCEEFF"/>
          </w:tcPr>
          <w:p>
            <w:pPr>
              <w:jc w:val="right"/>
              <w:ind w:right="220"/>
              <w:spacing w:after="0" w:line="134" w:lineRule="exact"/>
              <w:rPr>
                <w:sz w:val="20"/>
                <w:szCs w:val="20"/>
                <w:color w:val="auto"/>
              </w:rPr>
            </w:pPr>
            <w:r>
              <w:rPr>
                <w:rFonts w:ascii="Arial" w:cs="Arial" w:eastAsia="Arial" w:hAnsi="Arial"/>
                <w:sz w:val="12"/>
                <w:szCs w:val="12"/>
                <w:color w:val="auto"/>
              </w:rPr>
              <w:t>5</w:t>
            </w:r>
          </w:p>
        </w:tc>
        <w:tc>
          <w:tcPr>
            <w:tcW w:w="120" w:type="dxa"/>
            <w:vAlign w:val="bottom"/>
            <w:shd w:val="clear" w:color="auto" w:fill="CCEEFF"/>
          </w:tcPr>
          <w:p>
            <w:pPr>
              <w:spacing w:after="0"/>
              <w:rPr>
                <w:sz w:val="11"/>
                <w:szCs w:val="11"/>
                <w:color w:val="auto"/>
              </w:rPr>
            </w:pPr>
          </w:p>
        </w:tc>
        <w:tc>
          <w:tcPr>
            <w:tcW w:w="860" w:type="dxa"/>
            <w:vAlign w:val="bottom"/>
            <w:gridSpan w:val="2"/>
            <w:shd w:val="clear" w:color="auto" w:fill="CCEEFF"/>
          </w:tcPr>
          <w:p>
            <w:pPr>
              <w:jc w:val="right"/>
              <w:ind w:right="138"/>
              <w:spacing w:after="0" w:line="134" w:lineRule="exact"/>
              <w:rPr>
                <w:sz w:val="20"/>
                <w:szCs w:val="20"/>
                <w:color w:val="auto"/>
              </w:rPr>
            </w:pPr>
            <w:r>
              <w:rPr>
                <w:rFonts w:ascii="Arial" w:cs="Arial" w:eastAsia="Arial" w:hAnsi="Arial"/>
                <w:sz w:val="12"/>
                <w:szCs w:val="12"/>
                <w:color w:val="auto"/>
              </w:rPr>
              <w:t>194</w:t>
            </w:r>
          </w:p>
        </w:tc>
        <w:tc>
          <w:tcPr>
            <w:tcW w:w="94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4</w:t>
            </w: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00"/>
              <w:spacing w:after="0" w:line="134" w:lineRule="exact"/>
              <w:rPr>
                <w:sz w:val="20"/>
                <w:szCs w:val="20"/>
                <w:color w:val="auto"/>
              </w:rPr>
            </w:pPr>
            <w:r>
              <w:rPr>
                <w:rFonts w:ascii="Arial" w:cs="Arial" w:eastAsia="Arial" w:hAnsi="Arial"/>
                <w:sz w:val="12"/>
                <w:szCs w:val="12"/>
                <w:color w:val="auto"/>
              </w:rPr>
              <w:t>(24)</w:t>
            </w: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00"/>
              <w:spacing w:after="0" w:line="134" w:lineRule="exact"/>
              <w:rPr>
                <w:sz w:val="20"/>
                <w:szCs w:val="20"/>
                <w:color w:val="auto"/>
              </w:rPr>
            </w:pPr>
            <w:r>
              <w:rPr>
                <w:rFonts w:ascii="Arial" w:cs="Arial" w:eastAsia="Arial" w:hAnsi="Arial"/>
                <w:sz w:val="12"/>
                <w:szCs w:val="12"/>
                <w:color w:val="auto"/>
              </w:rPr>
              <w:t>93</w:t>
            </w:r>
          </w:p>
        </w:tc>
      </w:tr>
      <w:tr>
        <w:trPr>
          <w:trHeight w:val="133"/>
        </w:trPr>
        <w:tc>
          <w:tcPr>
            <w:tcW w:w="3160" w:type="dxa"/>
            <w:vAlign w:val="bottom"/>
          </w:tcPr>
          <w:p>
            <w:pPr>
              <w:spacing w:after="0" w:line="134" w:lineRule="exact"/>
              <w:rPr>
                <w:sz w:val="20"/>
                <w:szCs w:val="20"/>
                <w:color w:val="auto"/>
              </w:rPr>
            </w:pPr>
            <w:r>
              <w:rPr>
                <w:rFonts w:ascii="Arial" w:cs="Arial" w:eastAsia="Arial" w:hAnsi="Arial"/>
                <w:sz w:val="12"/>
                <w:szCs w:val="12"/>
                <w:color w:val="auto"/>
              </w:rPr>
              <w:t>ECUADOR</w:t>
            </w: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293</w:t>
            </w:r>
          </w:p>
        </w:tc>
        <w:tc>
          <w:tcPr>
            <w:tcW w:w="1040" w:type="dxa"/>
            <w:vAlign w:val="bottom"/>
            <w:gridSpan w:val="2"/>
          </w:tcPr>
          <w:p>
            <w:pPr>
              <w:jc w:val="right"/>
              <w:ind w:right="240"/>
              <w:spacing w:after="0" w:line="134" w:lineRule="exact"/>
              <w:rPr>
                <w:sz w:val="20"/>
                <w:szCs w:val="20"/>
                <w:color w:val="auto"/>
              </w:rPr>
            </w:pPr>
            <w:r>
              <w:rPr>
                <w:rFonts w:ascii="Arial" w:cs="Arial" w:eastAsia="Arial" w:hAnsi="Arial"/>
                <w:sz w:val="12"/>
                <w:szCs w:val="12"/>
                <w:color w:val="auto"/>
              </w:rPr>
              <w:t>5</w:t>
            </w: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258</w:t>
            </w:r>
          </w:p>
        </w:tc>
        <w:tc>
          <w:tcPr>
            <w:tcW w:w="1000" w:type="dxa"/>
            <w:vAlign w:val="bottom"/>
            <w:gridSpan w:val="2"/>
          </w:tcPr>
          <w:p>
            <w:pPr>
              <w:jc w:val="right"/>
              <w:ind w:right="220"/>
              <w:spacing w:after="0" w:line="134" w:lineRule="exact"/>
              <w:rPr>
                <w:sz w:val="20"/>
                <w:szCs w:val="20"/>
                <w:color w:val="auto"/>
              </w:rPr>
            </w:pPr>
            <w:r>
              <w:rPr>
                <w:rFonts w:ascii="Arial" w:cs="Arial" w:eastAsia="Arial" w:hAnsi="Arial"/>
                <w:sz w:val="12"/>
                <w:szCs w:val="12"/>
                <w:color w:val="auto"/>
              </w:rPr>
              <w:t>4</w:t>
            </w:r>
          </w:p>
        </w:tc>
        <w:tc>
          <w:tcPr>
            <w:tcW w:w="120" w:type="dxa"/>
            <w:vAlign w:val="bottom"/>
          </w:tcPr>
          <w:p>
            <w:pPr>
              <w:spacing w:after="0"/>
              <w:rPr>
                <w:sz w:val="11"/>
                <w:szCs w:val="11"/>
                <w:color w:val="auto"/>
              </w:rPr>
            </w:pPr>
          </w:p>
        </w:tc>
        <w:tc>
          <w:tcPr>
            <w:tcW w:w="860" w:type="dxa"/>
            <w:vAlign w:val="bottom"/>
            <w:gridSpan w:val="2"/>
          </w:tcPr>
          <w:p>
            <w:pPr>
              <w:jc w:val="right"/>
              <w:ind w:right="138"/>
              <w:spacing w:after="0" w:line="134" w:lineRule="exact"/>
              <w:rPr>
                <w:sz w:val="20"/>
                <w:szCs w:val="20"/>
                <w:color w:val="auto"/>
              </w:rPr>
            </w:pPr>
            <w:r>
              <w:rPr>
                <w:rFonts w:ascii="Arial" w:cs="Arial" w:eastAsia="Arial" w:hAnsi="Arial"/>
                <w:sz w:val="12"/>
                <w:szCs w:val="12"/>
                <w:color w:val="auto"/>
              </w:rPr>
              <w:t>174</w:t>
            </w:r>
          </w:p>
        </w:tc>
        <w:tc>
          <w:tcPr>
            <w:tcW w:w="94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3</w:t>
            </w: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0" w:type="dxa"/>
            <w:vAlign w:val="bottom"/>
            <w:gridSpan w:val="2"/>
          </w:tcPr>
          <w:p>
            <w:pPr>
              <w:jc w:val="right"/>
              <w:ind w:right="140"/>
              <w:spacing w:after="0" w:line="134" w:lineRule="exact"/>
              <w:rPr>
                <w:sz w:val="20"/>
                <w:szCs w:val="20"/>
                <w:color w:val="auto"/>
              </w:rPr>
            </w:pPr>
            <w:r>
              <w:rPr>
                <w:rFonts w:ascii="Arial" w:cs="Arial" w:eastAsia="Arial" w:hAnsi="Arial"/>
                <w:sz w:val="12"/>
                <w:szCs w:val="12"/>
                <w:color w:val="auto"/>
              </w:rPr>
              <w:t>35</w:t>
            </w: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60" w:type="dxa"/>
            <w:vAlign w:val="bottom"/>
            <w:gridSpan w:val="2"/>
          </w:tcPr>
          <w:p>
            <w:pPr>
              <w:jc w:val="right"/>
              <w:ind w:right="100"/>
              <w:spacing w:after="0" w:line="134" w:lineRule="exact"/>
              <w:rPr>
                <w:sz w:val="20"/>
                <w:szCs w:val="20"/>
                <w:color w:val="auto"/>
              </w:rPr>
            </w:pPr>
            <w:r>
              <w:rPr>
                <w:rFonts w:ascii="Arial" w:cs="Arial" w:eastAsia="Arial" w:hAnsi="Arial"/>
                <w:sz w:val="12"/>
                <w:szCs w:val="12"/>
                <w:color w:val="auto"/>
              </w:rPr>
              <w:t>119</w:t>
            </w:r>
          </w:p>
        </w:tc>
      </w:tr>
      <w:tr>
        <w:trPr>
          <w:trHeight w:val="133"/>
        </w:trPr>
        <w:tc>
          <w:tcPr>
            <w:tcW w:w="3160" w:type="dxa"/>
            <w:vAlign w:val="bottom"/>
            <w:shd w:val="clear" w:color="auto" w:fill="CCEEFF"/>
          </w:tcPr>
          <w:p>
            <w:pPr>
              <w:spacing w:after="0" w:line="134" w:lineRule="exact"/>
              <w:rPr>
                <w:sz w:val="20"/>
                <w:szCs w:val="20"/>
                <w:color w:val="auto"/>
              </w:rPr>
            </w:pPr>
            <w:r>
              <w:rPr>
                <w:rFonts w:ascii="Arial" w:cs="Arial" w:eastAsia="Arial" w:hAnsi="Arial"/>
                <w:sz w:val="12"/>
                <w:szCs w:val="12"/>
                <w:color w:val="auto"/>
              </w:rPr>
              <w:t>EL SALVADOR</w:t>
            </w: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86</w:t>
            </w:r>
          </w:p>
        </w:tc>
        <w:tc>
          <w:tcPr>
            <w:tcW w:w="240" w:type="dxa"/>
            <w:vAlign w:val="bottom"/>
            <w:shd w:val="clear" w:color="auto" w:fill="CCEEFF"/>
          </w:tcPr>
          <w:p>
            <w:pPr>
              <w:spacing w:after="0"/>
              <w:rPr>
                <w:sz w:val="11"/>
                <w:szCs w:val="11"/>
                <w:color w:val="auto"/>
              </w:rPr>
            </w:pPr>
          </w:p>
        </w:tc>
        <w:tc>
          <w:tcPr>
            <w:tcW w:w="1040" w:type="dxa"/>
            <w:vAlign w:val="bottom"/>
            <w:gridSpan w:val="2"/>
            <w:shd w:val="clear" w:color="auto" w:fill="CCEEFF"/>
          </w:tcPr>
          <w:p>
            <w:pPr>
              <w:jc w:val="right"/>
              <w:ind w:right="240"/>
              <w:spacing w:after="0" w:line="134" w:lineRule="exact"/>
              <w:rPr>
                <w:sz w:val="20"/>
                <w:szCs w:val="20"/>
                <w:color w:val="auto"/>
              </w:rPr>
            </w:pPr>
            <w:r>
              <w:rPr>
                <w:rFonts w:ascii="Arial" w:cs="Arial" w:eastAsia="Arial" w:hAnsi="Arial"/>
                <w:sz w:val="12"/>
                <w:szCs w:val="12"/>
                <w:color w:val="auto"/>
              </w:rPr>
              <w:t>1</w:t>
            </w:r>
          </w:p>
        </w:tc>
        <w:tc>
          <w:tcPr>
            <w:tcW w:w="1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34</w:t>
            </w:r>
          </w:p>
        </w:tc>
        <w:tc>
          <w:tcPr>
            <w:tcW w:w="1000" w:type="dxa"/>
            <w:vAlign w:val="bottom"/>
            <w:gridSpan w:val="2"/>
            <w:shd w:val="clear" w:color="auto" w:fill="CCEEFF"/>
          </w:tcPr>
          <w:p>
            <w:pPr>
              <w:jc w:val="right"/>
              <w:ind w:right="220"/>
              <w:spacing w:after="0" w:line="134" w:lineRule="exact"/>
              <w:rPr>
                <w:sz w:val="20"/>
                <w:szCs w:val="20"/>
                <w:color w:val="auto"/>
              </w:rPr>
            </w:pPr>
            <w:r>
              <w:rPr>
                <w:rFonts w:ascii="Arial" w:cs="Arial" w:eastAsia="Arial" w:hAnsi="Arial"/>
                <w:sz w:val="12"/>
                <w:szCs w:val="12"/>
                <w:color w:val="auto"/>
              </w:rPr>
              <w:t>1</w:t>
            </w:r>
          </w:p>
        </w:tc>
        <w:tc>
          <w:tcPr>
            <w:tcW w:w="120" w:type="dxa"/>
            <w:vAlign w:val="bottom"/>
            <w:shd w:val="clear" w:color="auto" w:fill="CCEEFF"/>
          </w:tcPr>
          <w:p>
            <w:pPr>
              <w:spacing w:after="0"/>
              <w:rPr>
                <w:sz w:val="11"/>
                <w:szCs w:val="11"/>
                <w:color w:val="auto"/>
              </w:rPr>
            </w:pP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46</w:t>
            </w:r>
          </w:p>
        </w:tc>
        <w:tc>
          <w:tcPr>
            <w:tcW w:w="200" w:type="dxa"/>
            <w:vAlign w:val="bottom"/>
            <w:shd w:val="clear" w:color="auto" w:fill="CCEEFF"/>
          </w:tcPr>
          <w:p>
            <w:pPr>
              <w:spacing w:after="0"/>
              <w:rPr>
                <w:sz w:val="11"/>
                <w:szCs w:val="11"/>
                <w:color w:val="auto"/>
              </w:rPr>
            </w:pPr>
          </w:p>
        </w:tc>
        <w:tc>
          <w:tcPr>
            <w:tcW w:w="94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1</w:t>
            </w: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40"/>
              <w:spacing w:after="0" w:line="134" w:lineRule="exact"/>
              <w:rPr>
                <w:sz w:val="20"/>
                <w:szCs w:val="20"/>
                <w:color w:val="auto"/>
              </w:rPr>
            </w:pPr>
            <w:r>
              <w:rPr>
                <w:rFonts w:ascii="Arial" w:cs="Arial" w:eastAsia="Arial" w:hAnsi="Arial"/>
                <w:sz w:val="12"/>
                <w:szCs w:val="12"/>
                <w:color w:val="auto"/>
              </w:rPr>
              <w:t>52</w:t>
            </w: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00"/>
              <w:spacing w:after="0" w:line="134" w:lineRule="exact"/>
              <w:rPr>
                <w:sz w:val="20"/>
                <w:szCs w:val="20"/>
                <w:color w:val="auto"/>
              </w:rPr>
            </w:pPr>
            <w:r>
              <w:rPr>
                <w:rFonts w:ascii="Arial" w:cs="Arial" w:eastAsia="Arial" w:hAnsi="Arial"/>
                <w:sz w:val="12"/>
                <w:szCs w:val="12"/>
                <w:color w:val="auto"/>
              </w:rPr>
              <w:t>40</w:t>
            </w:r>
          </w:p>
        </w:tc>
      </w:tr>
      <w:tr>
        <w:trPr>
          <w:trHeight w:val="133"/>
        </w:trPr>
        <w:tc>
          <w:tcPr>
            <w:tcW w:w="3160" w:type="dxa"/>
            <w:vAlign w:val="bottom"/>
          </w:tcPr>
          <w:p>
            <w:pPr>
              <w:spacing w:after="0" w:line="134" w:lineRule="exact"/>
              <w:rPr>
                <w:sz w:val="20"/>
                <w:szCs w:val="20"/>
                <w:color w:val="auto"/>
              </w:rPr>
            </w:pPr>
            <w:r>
              <w:rPr>
                <w:rFonts w:ascii="Arial" w:cs="Arial" w:eastAsia="Arial" w:hAnsi="Arial"/>
                <w:sz w:val="12"/>
                <w:szCs w:val="12"/>
                <w:color w:val="auto"/>
              </w:rPr>
              <w:t>GUATEMALA</w:t>
            </w: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412</w:t>
            </w:r>
          </w:p>
        </w:tc>
        <w:tc>
          <w:tcPr>
            <w:tcW w:w="1040" w:type="dxa"/>
            <w:vAlign w:val="bottom"/>
            <w:gridSpan w:val="2"/>
          </w:tcPr>
          <w:p>
            <w:pPr>
              <w:jc w:val="right"/>
              <w:ind w:right="240"/>
              <w:spacing w:after="0" w:line="134" w:lineRule="exact"/>
              <w:rPr>
                <w:sz w:val="20"/>
                <w:szCs w:val="20"/>
                <w:color w:val="auto"/>
              </w:rPr>
            </w:pPr>
            <w:r>
              <w:rPr>
                <w:rFonts w:ascii="Arial" w:cs="Arial" w:eastAsia="Arial" w:hAnsi="Arial"/>
                <w:sz w:val="12"/>
                <w:szCs w:val="12"/>
                <w:color w:val="auto"/>
              </w:rPr>
              <w:t>7</w:t>
            </w: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418</w:t>
            </w:r>
          </w:p>
        </w:tc>
        <w:tc>
          <w:tcPr>
            <w:tcW w:w="1000" w:type="dxa"/>
            <w:vAlign w:val="bottom"/>
            <w:gridSpan w:val="2"/>
          </w:tcPr>
          <w:p>
            <w:pPr>
              <w:jc w:val="right"/>
              <w:ind w:right="220"/>
              <w:spacing w:after="0" w:line="134" w:lineRule="exact"/>
              <w:rPr>
                <w:sz w:val="20"/>
                <w:szCs w:val="20"/>
                <w:color w:val="auto"/>
              </w:rPr>
            </w:pPr>
            <w:r>
              <w:rPr>
                <w:rFonts w:ascii="Arial" w:cs="Arial" w:eastAsia="Arial" w:hAnsi="Arial"/>
                <w:sz w:val="12"/>
                <w:szCs w:val="12"/>
                <w:color w:val="auto"/>
              </w:rPr>
              <w:t>7</w:t>
            </w:r>
          </w:p>
        </w:tc>
        <w:tc>
          <w:tcPr>
            <w:tcW w:w="120" w:type="dxa"/>
            <w:vAlign w:val="bottom"/>
          </w:tcPr>
          <w:p>
            <w:pPr>
              <w:spacing w:after="0"/>
              <w:rPr>
                <w:sz w:val="11"/>
                <w:szCs w:val="11"/>
                <w:color w:val="auto"/>
              </w:rPr>
            </w:pPr>
          </w:p>
        </w:tc>
        <w:tc>
          <w:tcPr>
            <w:tcW w:w="860" w:type="dxa"/>
            <w:vAlign w:val="bottom"/>
            <w:gridSpan w:val="2"/>
          </w:tcPr>
          <w:p>
            <w:pPr>
              <w:jc w:val="right"/>
              <w:ind w:right="138"/>
              <w:spacing w:after="0" w:line="134" w:lineRule="exact"/>
              <w:rPr>
                <w:sz w:val="20"/>
                <w:szCs w:val="20"/>
                <w:color w:val="auto"/>
              </w:rPr>
            </w:pPr>
            <w:r>
              <w:rPr>
                <w:rFonts w:ascii="Arial" w:cs="Arial" w:eastAsia="Arial" w:hAnsi="Arial"/>
                <w:sz w:val="12"/>
                <w:szCs w:val="12"/>
                <w:color w:val="auto"/>
              </w:rPr>
              <w:t>319</w:t>
            </w:r>
          </w:p>
        </w:tc>
        <w:tc>
          <w:tcPr>
            <w:tcW w:w="94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6</w:t>
            </w: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0" w:type="dxa"/>
            <w:vAlign w:val="bottom"/>
            <w:gridSpan w:val="2"/>
          </w:tcPr>
          <w:p>
            <w:pPr>
              <w:jc w:val="right"/>
              <w:ind w:right="100"/>
              <w:spacing w:after="0" w:line="134" w:lineRule="exact"/>
              <w:rPr>
                <w:sz w:val="20"/>
                <w:szCs w:val="20"/>
                <w:color w:val="auto"/>
              </w:rPr>
            </w:pPr>
            <w:r>
              <w:rPr>
                <w:rFonts w:ascii="Arial" w:cs="Arial" w:eastAsia="Arial" w:hAnsi="Arial"/>
                <w:sz w:val="12"/>
                <w:szCs w:val="12"/>
                <w:color w:val="auto"/>
              </w:rPr>
              <w:t>(6)</w:t>
            </w: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60" w:type="dxa"/>
            <w:vAlign w:val="bottom"/>
            <w:gridSpan w:val="2"/>
          </w:tcPr>
          <w:p>
            <w:pPr>
              <w:jc w:val="right"/>
              <w:ind w:right="100"/>
              <w:spacing w:after="0" w:line="134" w:lineRule="exact"/>
              <w:rPr>
                <w:sz w:val="20"/>
                <w:szCs w:val="20"/>
                <w:color w:val="auto"/>
              </w:rPr>
            </w:pPr>
            <w:r>
              <w:rPr>
                <w:rFonts w:ascii="Arial" w:cs="Arial" w:eastAsia="Arial" w:hAnsi="Arial"/>
                <w:sz w:val="12"/>
                <w:szCs w:val="12"/>
                <w:color w:val="auto"/>
              </w:rPr>
              <w:t>93</w:t>
            </w:r>
          </w:p>
        </w:tc>
      </w:tr>
      <w:tr>
        <w:trPr>
          <w:trHeight w:val="133"/>
        </w:trPr>
        <w:tc>
          <w:tcPr>
            <w:tcW w:w="3160" w:type="dxa"/>
            <w:vAlign w:val="bottom"/>
            <w:shd w:val="clear" w:color="auto" w:fill="CCEEFF"/>
          </w:tcPr>
          <w:p>
            <w:pPr>
              <w:spacing w:after="0" w:line="134" w:lineRule="exact"/>
              <w:rPr>
                <w:sz w:val="20"/>
                <w:szCs w:val="20"/>
                <w:color w:val="auto"/>
              </w:rPr>
            </w:pPr>
            <w:r>
              <w:rPr>
                <w:rFonts w:ascii="Arial" w:cs="Arial" w:eastAsia="Arial" w:hAnsi="Arial"/>
                <w:sz w:val="12"/>
                <w:szCs w:val="12"/>
                <w:color w:val="auto"/>
              </w:rPr>
              <w:t>HONDURAS</w:t>
            </w: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26</w:t>
            </w:r>
          </w:p>
        </w:tc>
        <w:tc>
          <w:tcPr>
            <w:tcW w:w="240" w:type="dxa"/>
            <w:vAlign w:val="bottom"/>
            <w:shd w:val="clear" w:color="auto" w:fill="CCEEFF"/>
          </w:tcPr>
          <w:p>
            <w:pPr>
              <w:spacing w:after="0"/>
              <w:rPr>
                <w:sz w:val="11"/>
                <w:szCs w:val="11"/>
                <w:color w:val="auto"/>
              </w:rPr>
            </w:pPr>
          </w:p>
        </w:tc>
        <w:tc>
          <w:tcPr>
            <w:tcW w:w="1040" w:type="dxa"/>
            <w:vAlign w:val="bottom"/>
            <w:gridSpan w:val="2"/>
            <w:shd w:val="clear" w:color="auto" w:fill="CCEEFF"/>
          </w:tcPr>
          <w:p>
            <w:pPr>
              <w:jc w:val="right"/>
              <w:ind w:right="240"/>
              <w:spacing w:after="0" w:line="134" w:lineRule="exact"/>
              <w:rPr>
                <w:sz w:val="20"/>
                <w:szCs w:val="20"/>
                <w:color w:val="auto"/>
              </w:rPr>
            </w:pPr>
            <w:r>
              <w:rPr>
                <w:rFonts w:ascii="Arial" w:cs="Arial" w:eastAsia="Arial" w:hAnsi="Arial"/>
                <w:sz w:val="12"/>
                <w:szCs w:val="12"/>
                <w:color w:val="auto"/>
              </w:rPr>
              <w:t>0</w:t>
            </w:r>
          </w:p>
        </w:tc>
        <w:tc>
          <w:tcPr>
            <w:tcW w:w="1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37</w:t>
            </w:r>
          </w:p>
        </w:tc>
        <w:tc>
          <w:tcPr>
            <w:tcW w:w="1000" w:type="dxa"/>
            <w:vAlign w:val="bottom"/>
            <w:gridSpan w:val="2"/>
            <w:shd w:val="clear" w:color="auto" w:fill="CCEEFF"/>
          </w:tcPr>
          <w:p>
            <w:pPr>
              <w:jc w:val="right"/>
              <w:ind w:right="220"/>
              <w:spacing w:after="0" w:line="134" w:lineRule="exact"/>
              <w:rPr>
                <w:sz w:val="20"/>
                <w:szCs w:val="20"/>
                <w:color w:val="auto"/>
              </w:rPr>
            </w:pPr>
            <w:r>
              <w:rPr>
                <w:rFonts w:ascii="Arial" w:cs="Arial" w:eastAsia="Arial" w:hAnsi="Arial"/>
                <w:sz w:val="12"/>
                <w:szCs w:val="12"/>
                <w:color w:val="auto"/>
              </w:rPr>
              <w:t>1</w:t>
            </w:r>
          </w:p>
        </w:tc>
        <w:tc>
          <w:tcPr>
            <w:tcW w:w="120" w:type="dxa"/>
            <w:vAlign w:val="bottom"/>
            <w:shd w:val="clear" w:color="auto" w:fill="CCEEFF"/>
          </w:tcPr>
          <w:p>
            <w:pPr>
              <w:spacing w:after="0"/>
              <w:rPr>
                <w:sz w:val="11"/>
                <w:szCs w:val="11"/>
                <w:color w:val="auto"/>
              </w:rPr>
            </w:pP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62</w:t>
            </w:r>
          </w:p>
        </w:tc>
        <w:tc>
          <w:tcPr>
            <w:tcW w:w="200" w:type="dxa"/>
            <w:vAlign w:val="bottom"/>
            <w:shd w:val="clear" w:color="auto" w:fill="CCEEFF"/>
          </w:tcPr>
          <w:p>
            <w:pPr>
              <w:spacing w:after="0"/>
              <w:rPr>
                <w:sz w:val="11"/>
                <w:szCs w:val="11"/>
                <w:color w:val="auto"/>
              </w:rPr>
            </w:pPr>
          </w:p>
        </w:tc>
        <w:tc>
          <w:tcPr>
            <w:tcW w:w="94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1</w:t>
            </w: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00"/>
              <w:spacing w:after="0" w:line="134" w:lineRule="exact"/>
              <w:rPr>
                <w:sz w:val="20"/>
                <w:szCs w:val="20"/>
                <w:color w:val="auto"/>
              </w:rPr>
            </w:pPr>
            <w:r>
              <w:rPr>
                <w:rFonts w:ascii="Arial" w:cs="Arial" w:eastAsia="Arial" w:hAnsi="Arial"/>
                <w:sz w:val="12"/>
                <w:szCs w:val="12"/>
                <w:color w:val="auto"/>
              </w:rPr>
              <w:t>(11)</w:t>
            </w: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60"/>
              <w:spacing w:after="0" w:line="134" w:lineRule="exact"/>
              <w:rPr>
                <w:sz w:val="20"/>
                <w:szCs w:val="20"/>
                <w:color w:val="auto"/>
              </w:rPr>
            </w:pPr>
            <w:r>
              <w:rPr>
                <w:rFonts w:ascii="Arial" w:cs="Arial" w:eastAsia="Arial" w:hAnsi="Arial"/>
                <w:sz w:val="12"/>
                <w:szCs w:val="12"/>
                <w:color w:val="auto"/>
              </w:rPr>
              <w:t>(36)</w:t>
            </w:r>
          </w:p>
        </w:tc>
      </w:tr>
      <w:tr>
        <w:trPr>
          <w:trHeight w:val="133"/>
        </w:trPr>
        <w:tc>
          <w:tcPr>
            <w:tcW w:w="3160" w:type="dxa"/>
            <w:vAlign w:val="bottom"/>
          </w:tcPr>
          <w:p>
            <w:pPr>
              <w:spacing w:after="0" w:line="134" w:lineRule="exact"/>
              <w:rPr>
                <w:sz w:val="20"/>
                <w:szCs w:val="20"/>
                <w:color w:val="auto"/>
              </w:rPr>
            </w:pPr>
            <w:r>
              <w:rPr>
                <w:rFonts w:ascii="Arial" w:cs="Arial" w:eastAsia="Arial" w:hAnsi="Arial"/>
                <w:sz w:val="12"/>
                <w:szCs w:val="12"/>
                <w:color w:val="auto"/>
              </w:rPr>
              <w:t>JAMAICA</w:t>
            </w: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jc w:val="right"/>
              <w:spacing w:after="0" w:line="134" w:lineRule="exact"/>
              <w:rPr>
                <w:sz w:val="20"/>
                <w:szCs w:val="20"/>
                <w:color w:val="auto"/>
              </w:rPr>
            </w:pPr>
            <w:r>
              <w:rPr>
                <w:rFonts w:ascii="Arial" w:cs="Arial" w:eastAsia="Arial" w:hAnsi="Arial"/>
                <w:sz w:val="12"/>
                <w:szCs w:val="12"/>
                <w:color w:val="auto"/>
              </w:rPr>
              <w:t>37</w:t>
            </w:r>
          </w:p>
        </w:tc>
        <w:tc>
          <w:tcPr>
            <w:tcW w:w="240" w:type="dxa"/>
            <w:vAlign w:val="bottom"/>
          </w:tcPr>
          <w:p>
            <w:pPr>
              <w:spacing w:after="0"/>
              <w:rPr>
                <w:sz w:val="11"/>
                <w:szCs w:val="11"/>
                <w:color w:val="auto"/>
              </w:rPr>
            </w:pPr>
          </w:p>
        </w:tc>
        <w:tc>
          <w:tcPr>
            <w:tcW w:w="1040" w:type="dxa"/>
            <w:vAlign w:val="bottom"/>
            <w:gridSpan w:val="2"/>
          </w:tcPr>
          <w:p>
            <w:pPr>
              <w:jc w:val="right"/>
              <w:ind w:right="240"/>
              <w:spacing w:after="0" w:line="134" w:lineRule="exact"/>
              <w:rPr>
                <w:sz w:val="20"/>
                <w:szCs w:val="20"/>
                <w:color w:val="auto"/>
              </w:rPr>
            </w:pPr>
            <w:r>
              <w:rPr>
                <w:rFonts w:ascii="Arial" w:cs="Arial" w:eastAsia="Arial" w:hAnsi="Arial"/>
                <w:sz w:val="12"/>
                <w:szCs w:val="12"/>
                <w:color w:val="auto"/>
              </w:rPr>
              <w:t>1</w:t>
            </w: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36</w:t>
            </w:r>
          </w:p>
        </w:tc>
        <w:tc>
          <w:tcPr>
            <w:tcW w:w="1000" w:type="dxa"/>
            <w:vAlign w:val="bottom"/>
            <w:gridSpan w:val="2"/>
          </w:tcPr>
          <w:p>
            <w:pPr>
              <w:jc w:val="right"/>
              <w:ind w:right="220"/>
              <w:spacing w:after="0" w:line="134" w:lineRule="exact"/>
              <w:rPr>
                <w:sz w:val="20"/>
                <w:szCs w:val="20"/>
                <w:color w:val="auto"/>
              </w:rPr>
            </w:pPr>
            <w:r>
              <w:rPr>
                <w:rFonts w:ascii="Arial" w:cs="Arial" w:eastAsia="Arial" w:hAnsi="Arial"/>
                <w:sz w:val="12"/>
                <w:szCs w:val="12"/>
                <w:color w:val="auto"/>
              </w:rPr>
              <w:t>1</w:t>
            </w:r>
          </w:p>
        </w:tc>
        <w:tc>
          <w:tcPr>
            <w:tcW w:w="120" w:type="dxa"/>
            <w:vAlign w:val="bottom"/>
          </w:tcPr>
          <w:p>
            <w:pPr>
              <w:spacing w:after="0"/>
              <w:rPr>
                <w:sz w:val="11"/>
                <w:szCs w:val="11"/>
                <w:color w:val="auto"/>
              </w:rPr>
            </w:pP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29</w:t>
            </w:r>
          </w:p>
        </w:tc>
        <w:tc>
          <w:tcPr>
            <w:tcW w:w="200" w:type="dxa"/>
            <w:vAlign w:val="bottom"/>
          </w:tcPr>
          <w:p>
            <w:pPr>
              <w:spacing w:after="0"/>
              <w:rPr>
                <w:sz w:val="11"/>
                <w:szCs w:val="11"/>
                <w:color w:val="auto"/>
              </w:rPr>
            </w:pPr>
          </w:p>
        </w:tc>
        <w:tc>
          <w:tcPr>
            <w:tcW w:w="94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1</w:t>
            </w: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0" w:type="dxa"/>
            <w:vAlign w:val="bottom"/>
            <w:gridSpan w:val="2"/>
          </w:tcPr>
          <w:p>
            <w:pPr>
              <w:jc w:val="right"/>
              <w:ind w:right="140"/>
              <w:spacing w:after="0" w:line="134" w:lineRule="exact"/>
              <w:rPr>
                <w:sz w:val="20"/>
                <w:szCs w:val="20"/>
                <w:color w:val="auto"/>
              </w:rPr>
            </w:pPr>
            <w:r>
              <w:rPr>
                <w:rFonts w:ascii="Arial" w:cs="Arial" w:eastAsia="Arial" w:hAnsi="Arial"/>
                <w:sz w:val="12"/>
                <w:szCs w:val="12"/>
                <w:color w:val="auto"/>
              </w:rPr>
              <w:t>1</w:t>
            </w: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60" w:type="dxa"/>
            <w:vAlign w:val="bottom"/>
            <w:gridSpan w:val="2"/>
          </w:tcPr>
          <w:p>
            <w:pPr>
              <w:jc w:val="right"/>
              <w:ind w:right="100"/>
              <w:spacing w:after="0" w:line="134" w:lineRule="exact"/>
              <w:rPr>
                <w:sz w:val="20"/>
                <w:szCs w:val="20"/>
                <w:color w:val="auto"/>
              </w:rPr>
            </w:pPr>
            <w:r>
              <w:rPr>
                <w:rFonts w:ascii="Arial" w:cs="Arial" w:eastAsia="Arial" w:hAnsi="Arial"/>
                <w:sz w:val="12"/>
                <w:szCs w:val="12"/>
                <w:color w:val="auto"/>
              </w:rPr>
              <w:t>8</w:t>
            </w:r>
          </w:p>
        </w:tc>
      </w:tr>
      <w:tr>
        <w:trPr>
          <w:trHeight w:val="133"/>
        </w:trPr>
        <w:tc>
          <w:tcPr>
            <w:tcW w:w="3160" w:type="dxa"/>
            <w:vAlign w:val="bottom"/>
            <w:shd w:val="clear" w:color="auto" w:fill="CCEEFF"/>
          </w:tcPr>
          <w:p>
            <w:pPr>
              <w:spacing w:after="0" w:line="134" w:lineRule="exact"/>
              <w:rPr>
                <w:sz w:val="20"/>
                <w:szCs w:val="20"/>
                <w:color w:val="auto"/>
              </w:rPr>
            </w:pPr>
            <w:r>
              <w:rPr>
                <w:rFonts w:ascii="Arial" w:cs="Arial" w:eastAsia="Arial" w:hAnsi="Arial"/>
                <w:sz w:val="12"/>
                <w:szCs w:val="12"/>
                <w:color w:val="auto"/>
              </w:rPr>
              <w:t>MEXICO</w:t>
            </w: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865</w:t>
            </w:r>
          </w:p>
        </w:tc>
        <w:tc>
          <w:tcPr>
            <w:tcW w:w="1040" w:type="dxa"/>
            <w:vAlign w:val="bottom"/>
            <w:gridSpan w:val="2"/>
            <w:shd w:val="clear" w:color="auto" w:fill="CCEEFF"/>
          </w:tcPr>
          <w:p>
            <w:pPr>
              <w:jc w:val="right"/>
              <w:ind w:right="240"/>
              <w:spacing w:after="0" w:line="134" w:lineRule="exact"/>
              <w:rPr>
                <w:sz w:val="20"/>
                <w:szCs w:val="20"/>
                <w:color w:val="auto"/>
              </w:rPr>
            </w:pPr>
            <w:r>
              <w:rPr>
                <w:rFonts w:ascii="Arial" w:cs="Arial" w:eastAsia="Arial" w:hAnsi="Arial"/>
                <w:sz w:val="12"/>
                <w:szCs w:val="12"/>
                <w:color w:val="auto"/>
              </w:rPr>
              <w:t>14</w:t>
            </w:r>
          </w:p>
        </w:tc>
        <w:tc>
          <w:tcPr>
            <w:tcW w:w="1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628</w:t>
            </w:r>
          </w:p>
        </w:tc>
        <w:tc>
          <w:tcPr>
            <w:tcW w:w="1000" w:type="dxa"/>
            <w:vAlign w:val="bottom"/>
            <w:gridSpan w:val="2"/>
            <w:shd w:val="clear" w:color="auto" w:fill="CCEEFF"/>
          </w:tcPr>
          <w:p>
            <w:pPr>
              <w:jc w:val="right"/>
              <w:ind w:right="220"/>
              <w:spacing w:after="0" w:line="134" w:lineRule="exact"/>
              <w:rPr>
                <w:sz w:val="20"/>
                <w:szCs w:val="20"/>
                <w:color w:val="auto"/>
              </w:rPr>
            </w:pPr>
            <w:r>
              <w:rPr>
                <w:rFonts w:ascii="Arial" w:cs="Arial" w:eastAsia="Arial" w:hAnsi="Arial"/>
                <w:sz w:val="12"/>
                <w:szCs w:val="12"/>
                <w:color w:val="auto"/>
              </w:rPr>
              <w:t>10</w:t>
            </w:r>
          </w:p>
        </w:tc>
        <w:tc>
          <w:tcPr>
            <w:tcW w:w="120" w:type="dxa"/>
            <w:vAlign w:val="bottom"/>
            <w:shd w:val="clear" w:color="auto" w:fill="CCEEFF"/>
          </w:tcPr>
          <w:p>
            <w:pPr>
              <w:spacing w:after="0"/>
              <w:rPr>
                <w:sz w:val="11"/>
                <w:szCs w:val="11"/>
                <w:color w:val="auto"/>
              </w:rPr>
            </w:pPr>
          </w:p>
        </w:tc>
        <w:tc>
          <w:tcPr>
            <w:tcW w:w="860" w:type="dxa"/>
            <w:vAlign w:val="bottom"/>
            <w:gridSpan w:val="2"/>
            <w:shd w:val="clear" w:color="auto" w:fill="CCEEFF"/>
          </w:tcPr>
          <w:p>
            <w:pPr>
              <w:jc w:val="right"/>
              <w:ind w:right="138"/>
              <w:spacing w:after="0" w:line="134" w:lineRule="exact"/>
              <w:rPr>
                <w:sz w:val="20"/>
                <w:szCs w:val="20"/>
                <w:color w:val="auto"/>
              </w:rPr>
            </w:pPr>
            <w:r>
              <w:rPr>
                <w:rFonts w:ascii="Arial" w:cs="Arial" w:eastAsia="Arial" w:hAnsi="Arial"/>
                <w:sz w:val="12"/>
                <w:szCs w:val="12"/>
                <w:color w:val="auto"/>
              </w:rPr>
              <w:t>595</w:t>
            </w:r>
          </w:p>
        </w:tc>
        <w:tc>
          <w:tcPr>
            <w:tcW w:w="78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12</w:t>
            </w: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40"/>
              <w:spacing w:after="0" w:line="134" w:lineRule="exact"/>
              <w:rPr>
                <w:sz w:val="20"/>
                <w:szCs w:val="20"/>
                <w:color w:val="auto"/>
              </w:rPr>
            </w:pPr>
            <w:r>
              <w:rPr>
                <w:rFonts w:ascii="Arial" w:cs="Arial" w:eastAsia="Arial" w:hAnsi="Arial"/>
                <w:sz w:val="12"/>
                <w:szCs w:val="12"/>
                <w:color w:val="auto"/>
              </w:rPr>
              <w:t>237</w:t>
            </w: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00"/>
              <w:spacing w:after="0" w:line="134" w:lineRule="exact"/>
              <w:rPr>
                <w:sz w:val="20"/>
                <w:szCs w:val="20"/>
                <w:color w:val="auto"/>
              </w:rPr>
            </w:pPr>
            <w:r>
              <w:rPr>
                <w:rFonts w:ascii="Arial" w:cs="Arial" w:eastAsia="Arial" w:hAnsi="Arial"/>
                <w:sz w:val="12"/>
                <w:szCs w:val="12"/>
                <w:color w:val="auto"/>
              </w:rPr>
              <w:t>270</w:t>
            </w:r>
          </w:p>
        </w:tc>
      </w:tr>
      <w:tr>
        <w:trPr>
          <w:trHeight w:val="133"/>
        </w:trPr>
        <w:tc>
          <w:tcPr>
            <w:tcW w:w="3160" w:type="dxa"/>
            <w:vAlign w:val="bottom"/>
          </w:tcPr>
          <w:p>
            <w:pPr>
              <w:spacing w:after="0" w:line="134" w:lineRule="exact"/>
              <w:rPr>
                <w:sz w:val="20"/>
                <w:szCs w:val="20"/>
                <w:color w:val="auto"/>
              </w:rPr>
            </w:pPr>
            <w:r>
              <w:rPr>
                <w:rFonts w:ascii="Arial" w:cs="Arial" w:eastAsia="Arial" w:hAnsi="Arial"/>
                <w:sz w:val="12"/>
                <w:szCs w:val="12"/>
                <w:color w:val="auto"/>
              </w:rPr>
              <w:t>PANAMA</w:t>
            </w: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274</w:t>
            </w:r>
          </w:p>
        </w:tc>
        <w:tc>
          <w:tcPr>
            <w:tcW w:w="1040" w:type="dxa"/>
            <w:vAlign w:val="bottom"/>
            <w:gridSpan w:val="2"/>
          </w:tcPr>
          <w:p>
            <w:pPr>
              <w:jc w:val="right"/>
              <w:ind w:right="240"/>
              <w:spacing w:after="0" w:line="134" w:lineRule="exact"/>
              <w:rPr>
                <w:sz w:val="20"/>
                <w:szCs w:val="20"/>
                <w:color w:val="auto"/>
              </w:rPr>
            </w:pPr>
            <w:r>
              <w:rPr>
                <w:rFonts w:ascii="Arial" w:cs="Arial" w:eastAsia="Arial" w:hAnsi="Arial"/>
                <w:sz w:val="12"/>
                <w:szCs w:val="12"/>
                <w:color w:val="auto"/>
              </w:rPr>
              <w:t>4</w:t>
            </w: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258</w:t>
            </w:r>
          </w:p>
        </w:tc>
        <w:tc>
          <w:tcPr>
            <w:tcW w:w="1000" w:type="dxa"/>
            <w:vAlign w:val="bottom"/>
            <w:gridSpan w:val="2"/>
          </w:tcPr>
          <w:p>
            <w:pPr>
              <w:jc w:val="right"/>
              <w:ind w:right="220"/>
              <w:spacing w:after="0" w:line="134" w:lineRule="exact"/>
              <w:rPr>
                <w:sz w:val="20"/>
                <w:szCs w:val="20"/>
                <w:color w:val="auto"/>
              </w:rPr>
            </w:pPr>
            <w:r>
              <w:rPr>
                <w:rFonts w:ascii="Arial" w:cs="Arial" w:eastAsia="Arial" w:hAnsi="Arial"/>
                <w:sz w:val="12"/>
                <w:szCs w:val="12"/>
                <w:color w:val="auto"/>
              </w:rPr>
              <w:t>4</w:t>
            </w:r>
          </w:p>
        </w:tc>
        <w:tc>
          <w:tcPr>
            <w:tcW w:w="120" w:type="dxa"/>
            <w:vAlign w:val="bottom"/>
          </w:tcPr>
          <w:p>
            <w:pPr>
              <w:spacing w:after="0"/>
              <w:rPr>
                <w:sz w:val="11"/>
                <w:szCs w:val="11"/>
                <w:color w:val="auto"/>
              </w:rPr>
            </w:pPr>
          </w:p>
        </w:tc>
        <w:tc>
          <w:tcPr>
            <w:tcW w:w="860" w:type="dxa"/>
            <w:vAlign w:val="bottom"/>
            <w:gridSpan w:val="2"/>
          </w:tcPr>
          <w:p>
            <w:pPr>
              <w:jc w:val="right"/>
              <w:ind w:right="138"/>
              <w:spacing w:after="0" w:line="134" w:lineRule="exact"/>
              <w:rPr>
                <w:sz w:val="20"/>
                <w:szCs w:val="20"/>
                <w:color w:val="auto"/>
              </w:rPr>
            </w:pPr>
            <w:r>
              <w:rPr>
                <w:rFonts w:ascii="Arial" w:cs="Arial" w:eastAsia="Arial" w:hAnsi="Arial"/>
                <w:sz w:val="12"/>
                <w:szCs w:val="12"/>
                <w:color w:val="auto"/>
              </w:rPr>
              <w:t>332</w:t>
            </w:r>
          </w:p>
        </w:tc>
        <w:tc>
          <w:tcPr>
            <w:tcW w:w="94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7</w:t>
            </w: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0" w:type="dxa"/>
            <w:vAlign w:val="bottom"/>
            <w:gridSpan w:val="2"/>
          </w:tcPr>
          <w:p>
            <w:pPr>
              <w:jc w:val="right"/>
              <w:ind w:right="140"/>
              <w:spacing w:after="0" w:line="134" w:lineRule="exact"/>
              <w:rPr>
                <w:sz w:val="20"/>
                <w:szCs w:val="20"/>
                <w:color w:val="auto"/>
              </w:rPr>
            </w:pPr>
            <w:r>
              <w:rPr>
                <w:rFonts w:ascii="Arial" w:cs="Arial" w:eastAsia="Arial" w:hAnsi="Arial"/>
                <w:sz w:val="12"/>
                <w:szCs w:val="12"/>
                <w:color w:val="auto"/>
              </w:rPr>
              <w:t>16</w:t>
            </w: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60" w:type="dxa"/>
            <w:vAlign w:val="bottom"/>
            <w:gridSpan w:val="2"/>
          </w:tcPr>
          <w:p>
            <w:pPr>
              <w:jc w:val="right"/>
              <w:ind w:right="60"/>
              <w:spacing w:after="0" w:line="134" w:lineRule="exact"/>
              <w:rPr>
                <w:sz w:val="20"/>
                <w:szCs w:val="20"/>
                <w:color w:val="auto"/>
              </w:rPr>
            </w:pPr>
            <w:r>
              <w:rPr>
                <w:rFonts w:ascii="Arial" w:cs="Arial" w:eastAsia="Arial" w:hAnsi="Arial"/>
                <w:sz w:val="12"/>
                <w:szCs w:val="12"/>
                <w:color w:val="auto"/>
              </w:rPr>
              <w:t>(58)</w:t>
            </w:r>
          </w:p>
        </w:tc>
      </w:tr>
      <w:tr>
        <w:trPr>
          <w:trHeight w:val="133"/>
        </w:trPr>
        <w:tc>
          <w:tcPr>
            <w:tcW w:w="3160" w:type="dxa"/>
            <w:vAlign w:val="bottom"/>
            <w:shd w:val="clear" w:color="auto" w:fill="CCEEFF"/>
          </w:tcPr>
          <w:p>
            <w:pPr>
              <w:spacing w:after="0" w:line="134" w:lineRule="exact"/>
              <w:rPr>
                <w:sz w:val="20"/>
                <w:szCs w:val="20"/>
                <w:color w:val="auto"/>
              </w:rPr>
            </w:pPr>
            <w:r>
              <w:rPr>
                <w:rFonts w:ascii="Arial" w:cs="Arial" w:eastAsia="Arial" w:hAnsi="Arial"/>
                <w:sz w:val="12"/>
                <w:szCs w:val="12"/>
                <w:color w:val="auto"/>
              </w:rPr>
              <w:t>PARAGUAY</w:t>
            </w: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55</w:t>
            </w:r>
          </w:p>
        </w:tc>
        <w:tc>
          <w:tcPr>
            <w:tcW w:w="240" w:type="dxa"/>
            <w:vAlign w:val="bottom"/>
            <w:shd w:val="clear" w:color="auto" w:fill="CCEEFF"/>
          </w:tcPr>
          <w:p>
            <w:pPr>
              <w:spacing w:after="0"/>
              <w:rPr>
                <w:sz w:val="11"/>
                <w:szCs w:val="11"/>
                <w:color w:val="auto"/>
              </w:rPr>
            </w:pPr>
          </w:p>
        </w:tc>
        <w:tc>
          <w:tcPr>
            <w:tcW w:w="1040" w:type="dxa"/>
            <w:vAlign w:val="bottom"/>
            <w:gridSpan w:val="2"/>
            <w:shd w:val="clear" w:color="auto" w:fill="CCEEFF"/>
          </w:tcPr>
          <w:p>
            <w:pPr>
              <w:jc w:val="right"/>
              <w:ind w:right="240"/>
              <w:spacing w:after="0" w:line="134" w:lineRule="exact"/>
              <w:rPr>
                <w:sz w:val="20"/>
                <w:szCs w:val="20"/>
                <w:color w:val="auto"/>
              </w:rPr>
            </w:pPr>
            <w:r>
              <w:rPr>
                <w:rFonts w:ascii="Arial" w:cs="Arial" w:eastAsia="Arial" w:hAnsi="Arial"/>
                <w:sz w:val="12"/>
                <w:szCs w:val="12"/>
                <w:color w:val="auto"/>
              </w:rPr>
              <w:t>1</w:t>
            </w:r>
          </w:p>
        </w:tc>
        <w:tc>
          <w:tcPr>
            <w:tcW w:w="1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61</w:t>
            </w:r>
          </w:p>
        </w:tc>
        <w:tc>
          <w:tcPr>
            <w:tcW w:w="1000" w:type="dxa"/>
            <w:vAlign w:val="bottom"/>
            <w:gridSpan w:val="2"/>
            <w:shd w:val="clear" w:color="auto" w:fill="CCEEFF"/>
          </w:tcPr>
          <w:p>
            <w:pPr>
              <w:jc w:val="right"/>
              <w:ind w:right="220"/>
              <w:spacing w:after="0" w:line="134" w:lineRule="exact"/>
              <w:rPr>
                <w:sz w:val="20"/>
                <w:szCs w:val="20"/>
                <w:color w:val="auto"/>
              </w:rPr>
            </w:pPr>
            <w:r>
              <w:rPr>
                <w:rFonts w:ascii="Arial" w:cs="Arial" w:eastAsia="Arial" w:hAnsi="Arial"/>
                <w:sz w:val="12"/>
                <w:szCs w:val="12"/>
                <w:color w:val="auto"/>
              </w:rPr>
              <w:t>1</w:t>
            </w:r>
          </w:p>
        </w:tc>
        <w:tc>
          <w:tcPr>
            <w:tcW w:w="120" w:type="dxa"/>
            <w:vAlign w:val="bottom"/>
            <w:shd w:val="clear" w:color="auto" w:fill="CCEEFF"/>
          </w:tcPr>
          <w:p>
            <w:pPr>
              <w:spacing w:after="0"/>
              <w:rPr>
                <w:sz w:val="11"/>
                <w:szCs w:val="11"/>
                <w:color w:val="auto"/>
              </w:rPr>
            </w:pPr>
          </w:p>
        </w:tc>
        <w:tc>
          <w:tcPr>
            <w:tcW w:w="860" w:type="dxa"/>
            <w:vAlign w:val="bottom"/>
            <w:gridSpan w:val="2"/>
            <w:shd w:val="clear" w:color="auto" w:fill="CCEEFF"/>
          </w:tcPr>
          <w:p>
            <w:pPr>
              <w:jc w:val="right"/>
              <w:ind w:right="138"/>
              <w:spacing w:after="0" w:line="134" w:lineRule="exact"/>
              <w:rPr>
                <w:sz w:val="20"/>
                <w:szCs w:val="20"/>
                <w:color w:val="auto"/>
              </w:rPr>
            </w:pPr>
            <w:r>
              <w:rPr>
                <w:rFonts w:ascii="Arial" w:cs="Arial" w:eastAsia="Arial" w:hAnsi="Arial"/>
                <w:sz w:val="12"/>
                <w:szCs w:val="12"/>
                <w:color w:val="auto"/>
              </w:rPr>
              <w:t>108</w:t>
            </w:r>
          </w:p>
        </w:tc>
        <w:tc>
          <w:tcPr>
            <w:tcW w:w="94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2</w:t>
            </w: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00"/>
              <w:spacing w:after="0" w:line="134" w:lineRule="exact"/>
              <w:rPr>
                <w:sz w:val="20"/>
                <w:szCs w:val="20"/>
                <w:color w:val="auto"/>
              </w:rPr>
            </w:pPr>
            <w:r>
              <w:rPr>
                <w:rFonts w:ascii="Arial" w:cs="Arial" w:eastAsia="Arial" w:hAnsi="Arial"/>
                <w:sz w:val="12"/>
                <w:szCs w:val="12"/>
                <w:color w:val="auto"/>
              </w:rPr>
              <w:t>(6)</w:t>
            </w: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60"/>
              <w:spacing w:after="0" w:line="134" w:lineRule="exact"/>
              <w:rPr>
                <w:sz w:val="20"/>
                <w:szCs w:val="20"/>
                <w:color w:val="auto"/>
              </w:rPr>
            </w:pPr>
            <w:r>
              <w:rPr>
                <w:rFonts w:ascii="Arial" w:cs="Arial" w:eastAsia="Arial" w:hAnsi="Arial"/>
                <w:sz w:val="12"/>
                <w:szCs w:val="12"/>
                <w:color w:val="auto"/>
              </w:rPr>
              <w:t>(53)</w:t>
            </w:r>
          </w:p>
        </w:tc>
      </w:tr>
      <w:tr>
        <w:trPr>
          <w:trHeight w:val="133"/>
        </w:trPr>
        <w:tc>
          <w:tcPr>
            <w:tcW w:w="3160" w:type="dxa"/>
            <w:vAlign w:val="bottom"/>
          </w:tcPr>
          <w:p>
            <w:pPr>
              <w:spacing w:after="0" w:line="134" w:lineRule="exact"/>
              <w:rPr>
                <w:sz w:val="20"/>
                <w:szCs w:val="20"/>
                <w:color w:val="auto"/>
              </w:rPr>
            </w:pPr>
            <w:r>
              <w:rPr>
                <w:rFonts w:ascii="Arial" w:cs="Arial" w:eastAsia="Arial" w:hAnsi="Arial"/>
                <w:sz w:val="12"/>
                <w:szCs w:val="12"/>
                <w:color w:val="auto"/>
              </w:rPr>
              <w:t>PERU</w:t>
            </w: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308</w:t>
            </w:r>
          </w:p>
        </w:tc>
        <w:tc>
          <w:tcPr>
            <w:tcW w:w="1040" w:type="dxa"/>
            <w:vAlign w:val="bottom"/>
            <w:gridSpan w:val="2"/>
          </w:tcPr>
          <w:p>
            <w:pPr>
              <w:jc w:val="right"/>
              <w:ind w:right="240"/>
              <w:spacing w:after="0" w:line="134" w:lineRule="exact"/>
              <w:rPr>
                <w:sz w:val="20"/>
                <w:szCs w:val="20"/>
                <w:color w:val="auto"/>
              </w:rPr>
            </w:pPr>
            <w:r>
              <w:rPr>
                <w:rFonts w:ascii="Arial" w:cs="Arial" w:eastAsia="Arial" w:hAnsi="Arial"/>
                <w:sz w:val="12"/>
                <w:szCs w:val="12"/>
                <w:color w:val="auto"/>
              </w:rPr>
              <w:t>5</w:t>
            </w: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347</w:t>
            </w:r>
          </w:p>
        </w:tc>
        <w:tc>
          <w:tcPr>
            <w:tcW w:w="1000" w:type="dxa"/>
            <w:vAlign w:val="bottom"/>
            <w:gridSpan w:val="2"/>
          </w:tcPr>
          <w:p>
            <w:pPr>
              <w:jc w:val="right"/>
              <w:ind w:right="220"/>
              <w:spacing w:after="0" w:line="134" w:lineRule="exact"/>
              <w:rPr>
                <w:sz w:val="20"/>
                <w:szCs w:val="20"/>
                <w:color w:val="auto"/>
              </w:rPr>
            </w:pPr>
            <w:r>
              <w:rPr>
                <w:rFonts w:ascii="Arial" w:cs="Arial" w:eastAsia="Arial" w:hAnsi="Arial"/>
                <w:sz w:val="12"/>
                <w:szCs w:val="12"/>
                <w:color w:val="auto"/>
              </w:rPr>
              <w:t>6</w:t>
            </w:r>
          </w:p>
        </w:tc>
        <w:tc>
          <w:tcPr>
            <w:tcW w:w="120" w:type="dxa"/>
            <w:vAlign w:val="bottom"/>
          </w:tcPr>
          <w:p>
            <w:pPr>
              <w:spacing w:after="0"/>
              <w:rPr>
                <w:sz w:val="11"/>
                <w:szCs w:val="11"/>
                <w:color w:val="auto"/>
              </w:rPr>
            </w:pPr>
          </w:p>
        </w:tc>
        <w:tc>
          <w:tcPr>
            <w:tcW w:w="860" w:type="dxa"/>
            <w:vAlign w:val="bottom"/>
            <w:gridSpan w:val="2"/>
          </w:tcPr>
          <w:p>
            <w:pPr>
              <w:jc w:val="right"/>
              <w:ind w:right="138"/>
              <w:spacing w:after="0" w:line="134" w:lineRule="exact"/>
              <w:rPr>
                <w:sz w:val="20"/>
                <w:szCs w:val="20"/>
                <w:color w:val="auto"/>
              </w:rPr>
            </w:pPr>
            <w:r>
              <w:rPr>
                <w:rFonts w:ascii="Arial" w:cs="Arial" w:eastAsia="Arial" w:hAnsi="Arial"/>
                <w:sz w:val="12"/>
                <w:szCs w:val="12"/>
                <w:color w:val="auto"/>
              </w:rPr>
              <w:t>136</w:t>
            </w:r>
          </w:p>
        </w:tc>
        <w:tc>
          <w:tcPr>
            <w:tcW w:w="94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3</w:t>
            </w: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0" w:type="dxa"/>
            <w:vAlign w:val="bottom"/>
            <w:gridSpan w:val="2"/>
          </w:tcPr>
          <w:p>
            <w:pPr>
              <w:jc w:val="right"/>
              <w:ind w:right="100"/>
              <w:spacing w:after="0" w:line="134" w:lineRule="exact"/>
              <w:rPr>
                <w:sz w:val="20"/>
                <w:szCs w:val="20"/>
                <w:color w:val="auto"/>
              </w:rPr>
            </w:pPr>
            <w:r>
              <w:rPr>
                <w:rFonts w:ascii="Arial" w:cs="Arial" w:eastAsia="Arial" w:hAnsi="Arial"/>
                <w:sz w:val="12"/>
                <w:szCs w:val="12"/>
                <w:color w:val="auto"/>
              </w:rPr>
              <w:t>(39)</w:t>
            </w: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60" w:type="dxa"/>
            <w:vAlign w:val="bottom"/>
            <w:gridSpan w:val="2"/>
          </w:tcPr>
          <w:p>
            <w:pPr>
              <w:jc w:val="right"/>
              <w:ind w:right="100"/>
              <w:spacing w:after="0" w:line="134" w:lineRule="exact"/>
              <w:rPr>
                <w:sz w:val="20"/>
                <w:szCs w:val="20"/>
                <w:color w:val="auto"/>
              </w:rPr>
            </w:pPr>
            <w:r>
              <w:rPr>
                <w:rFonts w:ascii="Arial" w:cs="Arial" w:eastAsia="Arial" w:hAnsi="Arial"/>
                <w:sz w:val="12"/>
                <w:szCs w:val="12"/>
                <w:color w:val="auto"/>
              </w:rPr>
              <w:t>172</w:t>
            </w:r>
          </w:p>
        </w:tc>
      </w:tr>
      <w:tr>
        <w:trPr>
          <w:trHeight w:val="133"/>
        </w:trPr>
        <w:tc>
          <w:tcPr>
            <w:tcW w:w="3160" w:type="dxa"/>
            <w:vAlign w:val="bottom"/>
            <w:shd w:val="clear" w:color="auto" w:fill="CCEEFF"/>
          </w:tcPr>
          <w:p>
            <w:pPr>
              <w:spacing w:after="0" w:line="134" w:lineRule="exact"/>
              <w:rPr>
                <w:sz w:val="20"/>
                <w:szCs w:val="20"/>
                <w:color w:val="auto"/>
              </w:rPr>
            </w:pPr>
            <w:r>
              <w:rPr>
                <w:rFonts w:ascii="Arial" w:cs="Arial" w:eastAsia="Arial" w:hAnsi="Arial"/>
                <w:sz w:val="12"/>
                <w:szCs w:val="12"/>
                <w:color w:val="auto"/>
              </w:rPr>
              <w:t>TRINIDAD &amp; TOBAGO</w:t>
            </w: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153</w:t>
            </w:r>
          </w:p>
        </w:tc>
        <w:tc>
          <w:tcPr>
            <w:tcW w:w="1040" w:type="dxa"/>
            <w:vAlign w:val="bottom"/>
            <w:gridSpan w:val="2"/>
            <w:shd w:val="clear" w:color="auto" w:fill="CCEEFF"/>
          </w:tcPr>
          <w:p>
            <w:pPr>
              <w:jc w:val="right"/>
              <w:ind w:right="240"/>
              <w:spacing w:after="0" w:line="134" w:lineRule="exact"/>
              <w:rPr>
                <w:sz w:val="20"/>
                <w:szCs w:val="20"/>
                <w:color w:val="auto"/>
              </w:rPr>
            </w:pPr>
            <w:r>
              <w:rPr>
                <w:rFonts w:ascii="Arial" w:cs="Arial" w:eastAsia="Arial" w:hAnsi="Arial"/>
                <w:sz w:val="12"/>
                <w:szCs w:val="12"/>
                <w:color w:val="auto"/>
              </w:rPr>
              <w:t>2</w:t>
            </w:r>
          </w:p>
        </w:tc>
        <w:tc>
          <w:tcPr>
            <w:tcW w:w="1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140</w:t>
            </w:r>
          </w:p>
        </w:tc>
        <w:tc>
          <w:tcPr>
            <w:tcW w:w="1000" w:type="dxa"/>
            <w:vAlign w:val="bottom"/>
            <w:gridSpan w:val="2"/>
            <w:shd w:val="clear" w:color="auto" w:fill="CCEEFF"/>
          </w:tcPr>
          <w:p>
            <w:pPr>
              <w:jc w:val="right"/>
              <w:ind w:right="220"/>
              <w:spacing w:after="0" w:line="134" w:lineRule="exact"/>
              <w:rPr>
                <w:sz w:val="20"/>
                <w:szCs w:val="20"/>
                <w:color w:val="auto"/>
              </w:rPr>
            </w:pPr>
            <w:r>
              <w:rPr>
                <w:rFonts w:ascii="Arial" w:cs="Arial" w:eastAsia="Arial" w:hAnsi="Arial"/>
                <w:sz w:val="12"/>
                <w:szCs w:val="12"/>
                <w:color w:val="auto"/>
              </w:rPr>
              <w:t>2</w:t>
            </w:r>
          </w:p>
        </w:tc>
        <w:tc>
          <w:tcPr>
            <w:tcW w:w="120" w:type="dxa"/>
            <w:vAlign w:val="bottom"/>
            <w:shd w:val="clear" w:color="auto" w:fill="CCEEFF"/>
          </w:tcPr>
          <w:p>
            <w:pPr>
              <w:spacing w:after="0"/>
              <w:rPr>
                <w:sz w:val="11"/>
                <w:szCs w:val="11"/>
                <w:color w:val="auto"/>
              </w:rPr>
            </w:pPr>
          </w:p>
        </w:tc>
        <w:tc>
          <w:tcPr>
            <w:tcW w:w="860" w:type="dxa"/>
            <w:vAlign w:val="bottom"/>
            <w:gridSpan w:val="2"/>
            <w:shd w:val="clear" w:color="auto" w:fill="CCEEFF"/>
          </w:tcPr>
          <w:p>
            <w:pPr>
              <w:jc w:val="right"/>
              <w:ind w:right="138"/>
              <w:spacing w:after="0" w:line="134" w:lineRule="exact"/>
              <w:rPr>
                <w:sz w:val="20"/>
                <w:szCs w:val="20"/>
                <w:color w:val="auto"/>
              </w:rPr>
            </w:pPr>
            <w:r>
              <w:rPr>
                <w:rFonts w:ascii="Arial" w:cs="Arial" w:eastAsia="Arial" w:hAnsi="Arial"/>
                <w:sz w:val="12"/>
                <w:szCs w:val="12"/>
                <w:color w:val="auto"/>
              </w:rPr>
              <w:t>177</w:t>
            </w:r>
          </w:p>
        </w:tc>
        <w:tc>
          <w:tcPr>
            <w:tcW w:w="94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3</w:t>
            </w: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40"/>
              <w:spacing w:after="0" w:line="134" w:lineRule="exact"/>
              <w:rPr>
                <w:sz w:val="20"/>
                <w:szCs w:val="20"/>
                <w:color w:val="auto"/>
              </w:rPr>
            </w:pPr>
            <w:r>
              <w:rPr>
                <w:rFonts w:ascii="Arial" w:cs="Arial" w:eastAsia="Arial" w:hAnsi="Arial"/>
                <w:sz w:val="12"/>
                <w:szCs w:val="12"/>
                <w:color w:val="auto"/>
              </w:rPr>
              <w:t>13</w:t>
            </w: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60"/>
              <w:spacing w:after="0" w:line="134" w:lineRule="exact"/>
              <w:rPr>
                <w:sz w:val="20"/>
                <w:szCs w:val="20"/>
                <w:color w:val="auto"/>
              </w:rPr>
            </w:pPr>
            <w:r>
              <w:rPr>
                <w:rFonts w:ascii="Arial" w:cs="Arial" w:eastAsia="Arial" w:hAnsi="Arial"/>
                <w:sz w:val="12"/>
                <w:szCs w:val="12"/>
                <w:color w:val="auto"/>
              </w:rPr>
              <w:t>(24)</w:t>
            </w:r>
          </w:p>
        </w:tc>
      </w:tr>
      <w:tr>
        <w:trPr>
          <w:trHeight w:val="133"/>
        </w:trPr>
        <w:tc>
          <w:tcPr>
            <w:tcW w:w="3160" w:type="dxa"/>
            <w:vAlign w:val="bottom"/>
          </w:tcPr>
          <w:p>
            <w:pPr>
              <w:spacing w:after="0" w:line="134" w:lineRule="exact"/>
              <w:rPr>
                <w:sz w:val="20"/>
                <w:szCs w:val="20"/>
                <w:color w:val="auto"/>
              </w:rPr>
            </w:pPr>
            <w:r>
              <w:rPr>
                <w:rFonts w:ascii="Arial" w:cs="Arial" w:eastAsia="Arial" w:hAnsi="Arial"/>
                <w:sz w:val="12"/>
                <w:szCs w:val="12"/>
                <w:color w:val="auto"/>
              </w:rPr>
              <w:t>URUGUAY</w:t>
            </w: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178</w:t>
            </w:r>
          </w:p>
        </w:tc>
        <w:tc>
          <w:tcPr>
            <w:tcW w:w="1040" w:type="dxa"/>
            <w:vAlign w:val="bottom"/>
            <w:gridSpan w:val="2"/>
          </w:tcPr>
          <w:p>
            <w:pPr>
              <w:jc w:val="right"/>
              <w:ind w:right="240"/>
              <w:spacing w:after="0" w:line="134" w:lineRule="exact"/>
              <w:rPr>
                <w:sz w:val="20"/>
                <w:szCs w:val="20"/>
                <w:color w:val="auto"/>
              </w:rPr>
            </w:pPr>
            <w:r>
              <w:rPr>
                <w:rFonts w:ascii="Arial" w:cs="Arial" w:eastAsia="Arial" w:hAnsi="Arial"/>
                <w:sz w:val="12"/>
                <w:szCs w:val="12"/>
                <w:color w:val="auto"/>
              </w:rPr>
              <w:t>3</w:t>
            </w:r>
          </w:p>
        </w:tc>
        <w:tc>
          <w:tcPr>
            <w:tcW w:w="120" w:type="dxa"/>
            <w:vAlign w:val="bottom"/>
          </w:tcPr>
          <w:p>
            <w:pPr>
              <w:spacing w:after="0"/>
              <w:rPr>
                <w:sz w:val="11"/>
                <w:szCs w:val="11"/>
                <w:color w:val="auto"/>
              </w:rPr>
            </w:pPr>
          </w:p>
        </w:tc>
        <w:tc>
          <w:tcPr>
            <w:tcW w:w="920" w:type="dxa"/>
            <w:vAlign w:val="bottom"/>
            <w:gridSpan w:val="2"/>
          </w:tcPr>
          <w:p>
            <w:pPr>
              <w:jc w:val="right"/>
              <w:ind w:right="178"/>
              <w:spacing w:after="0" w:line="134" w:lineRule="exact"/>
              <w:rPr>
                <w:sz w:val="20"/>
                <w:szCs w:val="20"/>
                <w:color w:val="auto"/>
              </w:rPr>
            </w:pPr>
            <w:r>
              <w:rPr>
                <w:rFonts w:ascii="Arial" w:cs="Arial" w:eastAsia="Arial" w:hAnsi="Arial"/>
                <w:sz w:val="12"/>
                <w:szCs w:val="12"/>
                <w:color w:val="auto"/>
              </w:rPr>
              <w:t>110</w:t>
            </w:r>
          </w:p>
        </w:tc>
        <w:tc>
          <w:tcPr>
            <w:tcW w:w="1000" w:type="dxa"/>
            <w:vAlign w:val="bottom"/>
            <w:gridSpan w:val="2"/>
          </w:tcPr>
          <w:p>
            <w:pPr>
              <w:jc w:val="right"/>
              <w:ind w:right="220"/>
              <w:spacing w:after="0" w:line="134" w:lineRule="exact"/>
              <w:rPr>
                <w:sz w:val="20"/>
                <w:szCs w:val="20"/>
                <w:color w:val="auto"/>
              </w:rPr>
            </w:pPr>
            <w:r>
              <w:rPr>
                <w:rFonts w:ascii="Arial" w:cs="Arial" w:eastAsia="Arial" w:hAnsi="Arial"/>
                <w:sz w:val="12"/>
                <w:szCs w:val="12"/>
                <w:color w:val="auto"/>
              </w:rPr>
              <w:t>2</w:t>
            </w:r>
          </w:p>
        </w:tc>
        <w:tc>
          <w:tcPr>
            <w:tcW w:w="120" w:type="dxa"/>
            <w:vAlign w:val="bottom"/>
          </w:tcPr>
          <w:p>
            <w:pPr>
              <w:spacing w:after="0"/>
              <w:rPr>
                <w:sz w:val="11"/>
                <w:szCs w:val="11"/>
                <w:color w:val="auto"/>
              </w:rPr>
            </w:pP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27</w:t>
            </w:r>
          </w:p>
        </w:tc>
        <w:tc>
          <w:tcPr>
            <w:tcW w:w="200" w:type="dxa"/>
            <w:vAlign w:val="bottom"/>
          </w:tcPr>
          <w:p>
            <w:pPr>
              <w:spacing w:after="0"/>
              <w:rPr>
                <w:sz w:val="11"/>
                <w:szCs w:val="11"/>
                <w:color w:val="auto"/>
              </w:rPr>
            </w:pPr>
          </w:p>
        </w:tc>
        <w:tc>
          <w:tcPr>
            <w:tcW w:w="94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1</w:t>
            </w: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0" w:type="dxa"/>
            <w:vAlign w:val="bottom"/>
            <w:gridSpan w:val="2"/>
          </w:tcPr>
          <w:p>
            <w:pPr>
              <w:jc w:val="right"/>
              <w:ind w:right="140"/>
              <w:spacing w:after="0" w:line="134" w:lineRule="exact"/>
              <w:rPr>
                <w:sz w:val="20"/>
                <w:szCs w:val="20"/>
                <w:color w:val="auto"/>
              </w:rPr>
            </w:pPr>
            <w:r>
              <w:rPr>
                <w:rFonts w:ascii="Arial" w:cs="Arial" w:eastAsia="Arial" w:hAnsi="Arial"/>
                <w:sz w:val="12"/>
                <w:szCs w:val="12"/>
                <w:color w:val="auto"/>
              </w:rPr>
              <w:t>68</w:t>
            </w: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60" w:type="dxa"/>
            <w:vAlign w:val="bottom"/>
            <w:gridSpan w:val="2"/>
          </w:tcPr>
          <w:p>
            <w:pPr>
              <w:jc w:val="right"/>
              <w:ind w:right="100"/>
              <w:spacing w:after="0" w:line="134" w:lineRule="exact"/>
              <w:rPr>
                <w:sz w:val="20"/>
                <w:szCs w:val="20"/>
                <w:color w:val="auto"/>
              </w:rPr>
            </w:pPr>
            <w:r>
              <w:rPr>
                <w:rFonts w:ascii="Arial" w:cs="Arial" w:eastAsia="Arial" w:hAnsi="Arial"/>
                <w:sz w:val="12"/>
                <w:szCs w:val="12"/>
                <w:color w:val="auto"/>
              </w:rPr>
              <w:t>151</w:t>
            </w:r>
          </w:p>
        </w:tc>
      </w:tr>
      <w:tr>
        <w:trPr>
          <w:trHeight w:val="147"/>
        </w:trPr>
        <w:tc>
          <w:tcPr>
            <w:tcW w:w="3160" w:type="dxa"/>
            <w:vAlign w:val="bottom"/>
            <w:shd w:val="clear" w:color="auto" w:fill="CCEEFF"/>
          </w:tcPr>
          <w:p>
            <w:pPr>
              <w:spacing w:after="0"/>
              <w:rPr>
                <w:sz w:val="20"/>
                <w:szCs w:val="20"/>
                <w:color w:val="auto"/>
              </w:rPr>
            </w:pPr>
            <w:r>
              <w:rPr>
                <w:rFonts w:ascii="Arial" w:cs="Arial" w:eastAsia="Arial" w:hAnsi="Arial"/>
                <w:sz w:val="12"/>
                <w:szCs w:val="12"/>
                <w:color w:val="auto"/>
              </w:rPr>
              <w:t>OTHER NON-LATAM (1)</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78"/>
              <w:spacing w:after="0"/>
              <w:rPr>
                <w:sz w:val="20"/>
                <w:szCs w:val="20"/>
                <w:color w:val="auto"/>
              </w:rPr>
            </w:pPr>
            <w:r>
              <w:rPr>
                <w:rFonts w:ascii="Arial" w:cs="Arial" w:eastAsia="Arial" w:hAnsi="Arial"/>
                <w:sz w:val="12"/>
                <w:szCs w:val="12"/>
                <w:color w:val="auto"/>
              </w:rPr>
              <w:t>506</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2"/>
                <w:szCs w:val="12"/>
                <w:color w:val="auto"/>
              </w:rPr>
              <w:t>8</w:t>
            </w: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78"/>
              <w:spacing w:after="0"/>
              <w:rPr>
                <w:sz w:val="20"/>
                <w:szCs w:val="20"/>
                <w:color w:val="auto"/>
              </w:rPr>
            </w:pPr>
            <w:r>
              <w:rPr>
                <w:rFonts w:ascii="Arial" w:cs="Arial" w:eastAsia="Arial" w:hAnsi="Arial"/>
                <w:sz w:val="12"/>
                <w:szCs w:val="12"/>
                <w:color w:val="auto"/>
              </w:rPr>
              <w:t>529</w:t>
            </w: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2"/>
                <w:szCs w:val="12"/>
                <w:color w:val="auto"/>
              </w:rPr>
              <w:t>9</w:t>
            </w:r>
          </w:p>
        </w:tc>
        <w:tc>
          <w:tcPr>
            <w:tcW w:w="12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138"/>
              <w:spacing w:after="0"/>
              <w:rPr>
                <w:sz w:val="20"/>
                <w:szCs w:val="20"/>
                <w:color w:val="auto"/>
              </w:rPr>
            </w:pPr>
            <w:r>
              <w:rPr>
                <w:rFonts w:ascii="Arial" w:cs="Arial" w:eastAsia="Arial" w:hAnsi="Arial"/>
                <w:sz w:val="12"/>
                <w:szCs w:val="12"/>
                <w:color w:val="auto"/>
              </w:rPr>
              <w:t>461</w:t>
            </w:r>
          </w:p>
        </w:tc>
        <w:tc>
          <w:tcPr>
            <w:tcW w:w="94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9</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(23)</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45</w:t>
            </w:r>
          </w:p>
        </w:tc>
      </w:tr>
      <w:tr>
        <w:trPr>
          <w:trHeight w:val="127"/>
        </w:trPr>
        <w:tc>
          <w:tcPr>
            <w:tcW w:w="31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680" w:type="dxa"/>
            <w:vAlign w:val="bottom"/>
            <w:tcBorders>
              <w:top w:val="single" w:sz="8" w:color="auto"/>
            </w:tcBorders>
          </w:tcPr>
          <w:p>
            <w:pPr>
              <w:spacing w:after="0"/>
              <w:rPr>
                <w:sz w:val="11"/>
                <w:szCs w:val="11"/>
                <w:color w:val="auto"/>
              </w:rPr>
            </w:pPr>
          </w:p>
        </w:tc>
        <w:tc>
          <w:tcPr>
            <w:tcW w:w="240" w:type="dxa"/>
            <w:vAlign w:val="bottom"/>
          </w:tcPr>
          <w:p>
            <w:pPr>
              <w:spacing w:after="0"/>
              <w:rPr>
                <w:sz w:val="11"/>
                <w:szCs w:val="11"/>
                <w:color w:val="auto"/>
              </w:rPr>
            </w:pPr>
          </w:p>
        </w:tc>
        <w:tc>
          <w:tcPr>
            <w:tcW w:w="800" w:type="dxa"/>
            <w:vAlign w:val="bottom"/>
            <w:tcBorders>
              <w:top w:val="single" w:sz="8" w:color="auto"/>
            </w:tcBorders>
          </w:tcPr>
          <w:p>
            <w:pPr>
              <w:spacing w:after="0"/>
              <w:rPr>
                <w:sz w:val="11"/>
                <w:szCs w:val="11"/>
                <w:color w:val="auto"/>
              </w:rPr>
            </w:pPr>
          </w:p>
        </w:tc>
        <w:tc>
          <w:tcPr>
            <w:tcW w:w="24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680" w:type="dxa"/>
            <w:vAlign w:val="bottom"/>
            <w:tcBorders>
              <w:top w:val="single" w:sz="8" w:color="auto"/>
            </w:tcBorders>
          </w:tcPr>
          <w:p>
            <w:pPr>
              <w:spacing w:after="0"/>
              <w:rPr>
                <w:sz w:val="11"/>
                <w:szCs w:val="11"/>
                <w:color w:val="auto"/>
              </w:rPr>
            </w:pPr>
          </w:p>
        </w:tc>
        <w:tc>
          <w:tcPr>
            <w:tcW w:w="240" w:type="dxa"/>
            <w:vAlign w:val="bottom"/>
          </w:tcPr>
          <w:p>
            <w:pPr>
              <w:spacing w:after="0"/>
              <w:rPr>
                <w:sz w:val="11"/>
                <w:szCs w:val="11"/>
                <w:color w:val="auto"/>
              </w:rPr>
            </w:pPr>
          </w:p>
        </w:tc>
        <w:tc>
          <w:tcPr>
            <w:tcW w:w="78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660" w:type="dxa"/>
            <w:vAlign w:val="bottom"/>
            <w:tcBorders>
              <w:top w:val="single" w:sz="8" w:color="auto"/>
            </w:tcBorders>
          </w:tcPr>
          <w:p>
            <w:pPr>
              <w:spacing w:after="0"/>
              <w:rPr>
                <w:sz w:val="11"/>
                <w:szCs w:val="11"/>
                <w:color w:val="auto"/>
              </w:rPr>
            </w:pPr>
          </w:p>
        </w:tc>
        <w:tc>
          <w:tcPr>
            <w:tcW w:w="200" w:type="dxa"/>
            <w:vAlign w:val="bottom"/>
          </w:tcPr>
          <w:p>
            <w:pPr>
              <w:spacing w:after="0"/>
              <w:rPr>
                <w:sz w:val="11"/>
                <w:szCs w:val="11"/>
                <w:color w:val="auto"/>
              </w:rPr>
            </w:pPr>
          </w:p>
        </w:tc>
        <w:tc>
          <w:tcPr>
            <w:tcW w:w="780" w:type="dxa"/>
            <w:vAlign w:val="bottom"/>
            <w:tcBorders>
              <w:top w:val="single" w:sz="8" w:color="auto"/>
            </w:tcBorders>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0" w:type="dxa"/>
            <w:vAlign w:val="bottom"/>
            <w:tcBorders>
              <w:top w:val="single" w:sz="8" w:color="auto"/>
            </w:tcBorders>
          </w:tcPr>
          <w:p>
            <w:pPr>
              <w:spacing w:after="0"/>
              <w:rPr>
                <w:sz w:val="11"/>
                <w:szCs w:val="11"/>
                <w:color w:val="auto"/>
              </w:rPr>
            </w:pPr>
          </w:p>
        </w:tc>
        <w:tc>
          <w:tcPr>
            <w:tcW w:w="660" w:type="dxa"/>
            <w:vAlign w:val="bottom"/>
            <w:tcBorders>
              <w:top w:val="single" w:sz="8" w:color="auto"/>
            </w:tcBorders>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660" w:type="dxa"/>
            <w:vAlign w:val="bottom"/>
            <w:tcBorders>
              <w:top w:val="single" w:sz="8" w:color="auto"/>
            </w:tcBorders>
          </w:tcPr>
          <w:p>
            <w:pPr>
              <w:spacing w:after="0"/>
              <w:rPr>
                <w:sz w:val="11"/>
                <w:szCs w:val="11"/>
                <w:color w:val="auto"/>
              </w:rPr>
            </w:pPr>
          </w:p>
        </w:tc>
        <w:tc>
          <w:tcPr>
            <w:tcW w:w="100" w:type="dxa"/>
            <w:vAlign w:val="bottom"/>
          </w:tcPr>
          <w:p>
            <w:pPr>
              <w:spacing w:after="0"/>
              <w:rPr>
                <w:sz w:val="11"/>
                <w:szCs w:val="11"/>
                <w:color w:val="auto"/>
              </w:rPr>
            </w:pPr>
          </w:p>
        </w:tc>
      </w:tr>
      <w:tr>
        <w:trPr>
          <w:trHeight w:val="133"/>
        </w:trPr>
        <w:tc>
          <w:tcPr>
            <w:tcW w:w="3160" w:type="dxa"/>
            <w:vAlign w:val="bottom"/>
            <w:shd w:val="clear" w:color="auto" w:fill="CCEEFF"/>
          </w:tcPr>
          <w:p>
            <w:pPr>
              <w:spacing w:after="0" w:line="134" w:lineRule="exact"/>
              <w:rPr>
                <w:sz w:val="20"/>
                <w:szCs w:val="20"/>
                <w:color w:val="auto"/>
              </w:rPr>
            </w:pPr>
            <w:r>
              <w:rPr>
                <w:rFonts w:ascii="Arial" w:cs="Arial" w:eastAsia="Arial" w:hAnsi="Arial"/>
                <w:sz w:val="12"/>
                <w:szCs w:val="12"/>
                <w:color w:val="auto"/>
              </w:rPr>
              <w:t>TOTAL COMMERCIAL PORTFOLIO (2)</w:t>
            </w:r>
          </w:p>
        </w:tc>
        <w:tc>
          <w:tcPr>
            <w:tcW w:w="240" w:type="dxa"/>
            <w:vAlign w:val="bottom"/>
            <w:gridSpan w:val="2"/>
            <w:shd w:val="clear" w:color="auto" w:fill="CCEEFF"/>
          </w:tcPr>
          <w:p>
            <w:pPr>
              <w:jc w:val="right"/>
              <w:ind w:right="8"/>
              <w:spacing w:after="0" w:line="134" w:lineRule="exact"/>
              <w:rPr>
                <w:sz w:val="20"/>
                <w:szCs w:val="20"/>
                <w:color w:val="auto"/>
              </w:rPr>
            </w:pPr>
            <w:r>
              <w:rPr>
                <w:rFonts w:ascii="Arial" w:cs="Arial" w:eastAsia="Arial" w:hAnsi="Arial"/>
                <w:sz w:val="12"/>
                <w:szCs w:val="12"/>
                <w:color w:val="auto"/>
              </w:rPr>
              <w:t>$</w:t>
            </w: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6,188</w:t>
            </w:r>
          </w:p>
        </w:tc>
        <w:tc>
          <w:tcPr>
            <w:tcW w:w="1040" w:type="dxa"/>
            <w:vAlign w:val="bottom"/>
            <w:gridSpan w:val="2"/>
            <w:shd w:val="clear" w:color="auto" w:fill="CCEEFF"/>
          </w:tcPr>
          <w:p>
            <w:pPr>
              <w:jc w:val="right"/>
              <w:ind w:right="140"/>
              <w:spacing w:after="0" w:line="134" w:lineRule="exact"/>
              <w:rPr>
                <w:sz w:val="20"/>
                <w:szCs w:val="20"/>
                <w:color w:val="auto"/>
              </w:rPr>
            </w:pPr>
            <w:r>
              <w:rPr>
                <w:rFonts w:ascii="Arial" w:cs="Arial" w:eastAsia="Arial" w:hAnsi="Arial"/>
                <w:sz w:val="12"/>
                <w:szCs w:val="12"/>
                <w:color w:val="auto"/>
              </w:rPr>
              <w:t>100%</w:t>
            </w:r>
          </w:p>
        </w:tc>
        <w:tc>
          <w:tcPr>
            <w:tcW w:w="120" w:type="dxa"/>
            <w:vAlign w:val="bottom"/>
            <w:shd w:val="clear" w:color="auto" w:fill="CCEEFF"/>
          </w:tcPr>
          <w:p>
            <w:pPr>
              <w:jc w:val="right"/>
              <w:ind w:right="8"/>
              <w:spacing w:after="0"/>
              <w:rPr>
                <w:sz w:val="20"/>
                <w:szCs w:val="20"/>
                <w:color w:val="auto"/>
              </w:rPr>
            </w:pPr>
            <w:r>
              <w:rPr>
                <w:rFonts w:ascii="Arial" w:cs="Arial" w:eastAsia="Arial" w:hAnsi="Arial"/>
                <w:sz w:val="10"/>
                <w:szCs w:val="10"/>
                <w:color w:val="auto"/>
                <w:w w:val="71"/>
              </w:rPr>
              <w:t>$</w:t>
            </w:r>
          </w:p>
        </w:tc>
        <w:tc>
          <w:tcPr>
            <w:tcW w:w="920" w:type="dxa"/>
            <w:vAlign w:val="bottom"/>
            <w:gridSpan w:val="2"/>
            <w:shd w:val="clear" w:color="auto" w:fill="CCEEFF"/>
          </w:tcPr>
          <w:p>
            <w:pPr>
              <w:jc w:val="right"/>
              <w:ind w:right="178"/>
              <w:spacing w:after="0" w:line="134" w:lineRule="exact"/>
              <w:rPr>
                <w:sz w:val="20"/>
                <w:szCs w:val="20"/>
                <w:color w:val="auto"/>
              </w:rPr>
            </w:pPr>
            <w:r>
              <w:rPr>
                <w:rFonts w:ascii="Arial" w:cs="Arial" w:eastAsia="Arial" w:hAnsi="Arial"/>
                <w:sz w:val="12"/>
                <w:szCs w:val="12"/>
                <w:color w:val="auto"/>
              </w:rPr>
              <w:t>6,008</w:t>
            </w:r>
          </w:p>
        </w:tc>
        <w:tc>
          <w:tcPr>
            <w:tcW w:w="1000" w:type="dxa"/>
            <w:vAlign w:val="bottom"/>
            <w:gridSpan w:val="2"/>
            <w:shd w:val="clear" w:color="auto" w:fill="CCEEFF"/>
          </w:tcPr>
          <w:p>
            <w:pPr>
              <w:jc w:val="right"/>
              <w:ind w:right="120"/>
              <w:spacing w:after="0" w:line="134" w:lineRule="exact"/>
              <w:rPr>
                <w:sz w:val="20"/>
                <w:szCs w:val="20"/>
                <w:color w:val="auto"/>
              </w:rPr>
            </w:pPr>
            <w:r>
              <w:rPr>
                <w:rFonts w:ascii="Arial" w:cs="Arial" w:eastAsia="Arial" w:hAnsi="Arial"/>
                <w:sz w:val="12"/>
                <w:szCs w:val="12"/>
                <w:color w:val="auto"/>
              </w:rPr>
              <w:t>100%</w:t>
            </w:r>
          </w:p>
        </w:tc>
        <w:tc>
          <w:tcPr>
            <w:tcW w:w="120" w:type="dxa"/>
            <w:vAlign w:val="bottom"/>
            <w:shd w:val="clear" w:color="auto" w:fill="CCEEFF"/>
          </w:tcPr>
          <w:p>
            <w:pPr>
              <w:jc w:val="right"/>
              <w:ind w:right="8"/>
              <w:spacing w:after="0"/>
              <w:rPr>
                <w:sz w:val="20"/>
                <w:szCs w:val="20"/>
                <w:color w:val="auto"/>
              </w:rPr>
            </w:pPr>
            <w:r>
              <w:rPr>
                <w:rFonts w:ascii="Arial" w:cs="Arial" w:eastAsia="Arial" w:hAnsi="Arial"/>
                <w:sz w:val="10"/>
                <w:szCs w:val="10"/>
                <w:color w:val="auto"/>
                <w:w w:val="71"/>
              </w:rPr>
              <w:t>$</w:t>
            </w:r>
          </w:p>
        </w:tc>
        <w:tc>
          <w:tcPr>
            <w:tcW w:w="860" w:type="dxa"/>
            <w:vAlign w:val="bottom"/>
            <w:gridSpan w:val="2"/>
            <w:shd w:val="clear" w:color="auto" w:fill="CCEEFF"/>
          </w:tcPr>
          <w:p>
            <w:pPr>
              <w:jc w:val="right"/>
              <w:ind w:right="138"/>
              <w:spacing w:after="0" w:line="134" w:lineRule="exact"/>
              <w:rPr>
                <w:sz w:val="20"/>
                <w:szCs w:val="20"/>
                <w:color w:val="auto"/>
              </w:rPr>
            </w:pPr>
            <w:r>
              <w:rPr>
                <w:rFonts w:ascii="Arial" w:cs="Arial" w:eastAsia="Arial" w:hAnsi="Arial"/>
                <w:sz w:val="12"/>
                <w:szCs w:val="12"/>
                <w:color w:val="auto"/>
              </w:rPr>
              <w:t>5,087</w:t>
            </w:r>
          </w:p>
        </w:tc>
        <w:tc>
          <w:tcPr>
            <w:tcW w:w="940" w:type="dxa"/>
            <w:vAlign w:val="bottom"/>
            <w:gridSpan w:val="2"/>
            <w:shd w:val="clear" w:color="auto" w:fill="CCEEFF"/>
          </w:tcPr>
          <w:p>
            <w:pPr>
              <w:jc w:val="right"/>
              <w:ind w:right="60"/>
              <w:spacing w:after="0" w:line="134" w:lineRule="exact"/>
              <w:rPr>
                <w:sz w:val="20"/>
                <w:szCs w:val="20"/>
                <w:color w:val="auto"/>
              </w:rPr>
            </w:pPr>
            <w:r>
              <w:rPr>
                <w:rFonts w:ascii="Arial" w:cs="Arial" w:eastAsia="Arial" w:hAnsi="Arial"/>
                <w:sz w:val="12"/>
                <w:szCs w:val="12"/>
                <w:color w:val="auto"/>
              </w:rPr>
              <w:t>100%</w:t>
            </w:r>
          </w:p>
        </w:tc>
        <w:tc>
          <w:tcPr>
            <w:tcW w:w="160" w:type="dxa"/>
            <w:vAlign w:val="bottom"/>
            <w:gridSpan w:val="2"/>
            <w:shd w:val="clear" w:color="auto" w:fill="CCEEFF"/>
          </w:tcPr>
          <w:p>
            <w:pPr>
              <w:jc w:val="right"/>
              <w:spacing w:after="0" w:line="134" w:lineRule="exact"/>
              <w:rPr>
                <w:sz w:val="20"/>
                <w:szCs w:val="20"/>
                <w:color w:val="auto"/>
              </w:rPr>
            </w:pPr>
            <w:r>
              <w:rPr>
                <w:rFonts w:ascii="Arial" w:cs="Arial" w:eastAsia="Arial" w:hAnsi="Arial"/>
                <w:sz w:val="12"/>
                <w:szCs w:val="12"/>
                <w:color w:val="auto"/>
              </w:rPr>
              <w:t>$</w:t>
            </w:r>
          </w:p>
        </w:tc>
        <w:tc>
          <w:tcPr>
            <w:tcW w:w="800" w:type="dxa"/>
            <w:vAlign w:val="bottom"/>
            <w:gridSpan w:val="2"/>
            <w:shd w:val="clear" w:color="auto" w:fill="CCEEFF"/>
          </w:tcPr>
          <w:p>
            <w:pPr>
              <w:jc w:val="right"/>
              <w:ind w:right="140"/>
              <w:spacing w:after="0" w:line="134" w:lineRule="exact"/>
              <w:rPr>
                <w:sz w:val="20"/>
                <w:szCs w:val="20"/>
                <w:color w:val="auto"/>
              </w:rPr>
            </w:pPr>
            <w:r>
              <w:rPr>
                <w:rFonts w:ascii="Arial" w:cs="Arial" w:eastAsia="Arial" w:hAnsi="Arial"/>
                <w:sz w:val="12"/>
                <w:szCs w:val="12"/>
                <w:color w:val="auto"/>
              </w:rPr>
              <w:t>180</w:t>
            </w:r>
          </w:p>
        </w:tc>
        <w:tc>
          <w:tcPr>
            <w:tcW w:w="200" w:type="dxa"/>
            <w:vAlign w:val="bottom"/>
            <w:gridSpan w:val="2"/>
            <w:shd w:val="clear" w:color="auto" w:fill="CCEEFF"/>
          </w:tcPr>
          <w:p>
            <w:pPr>
              <w:jc w:val="right"/>
              <w:ind w:right="8"/>
              <w:spacing w:after="0" w:line="134" w:lineRule="exact"/>
              <w:rPr>
                <w:sz w:val="20"/>
                <w:szCs w:val="20"/>
                <w:color w:val="auto"/>
              </w:rPr>
            </w:pPr>
            <w:r>
              <w:rPr>
                <w:rFonts w:ascii="Arial" w:cs="Arial" w:eastAsia="Arial" w:hAnsi="Arial"/>
                <w:sz w:val="12"/>
                <w:szCs w:val="12"/>
                <w:color w:val="auto"/>
              </w:rPr>
              <w:t>$</w:t>
            </w:r>
          </w:p>
        </w:tc>
        <w:tc>
          <w:tcPr>
            <w:tcW w:w="760" w:type="dxa"/>
            <w:vAlign w:val="bottom"/>
            <w:gridSpan w:val="2"/>
            <w:shd w:val="clear" w:color="auto" w:fill="CCEEFF"/>
          </w:tcPr>
          <w:p>
            <w:pPr>
              <w:jc w:val="right"/>
              <w:ind w:right="100"/>
              <w:spacing w:after="0" w:line="134" w:lineRule="exact"/>
              <w:rPr>
                <w:sz w:val="20"/>
                <w:szCs w:val="20"/>
                <w:color w:val="auto"/>
              </w:rPr>
            </w:pPr>
            <w:r>
              <w:rPr>
                <w:rFonts w:ascii="Arial" w:cs="Arial" w:eastAsia="Arial" w:hAnsi="Arial"/>
                <w:sz w:val="12"/>
                <w:szCs w:val="12"/>
                <w:color w:val="auto"/>
              </w:rPr>
              <w:t>1,101</w:t>
            </w:r>
          </w:p>
        </w:tc>
      </w:tr>
      <w:tr>
        <w:trPr>
          <w:trHeight w:val="133"/>
        </w:trPr>
        <w:tc>
          <w:tcPr>
            <w:tcW w:w="31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47"/>
        </w:trPr>
        <w:tc>
          <w:tcPr>
            <w:tcW w:w="3160" w:type="dxa"/>
            <w:vAlign w:val="bottom"/>
            <w:shd w:val="clear" w:color="auto" w:fill="CCEEFF"/>
          </w:tcPr>
          <w:p>
            <w:pPr>
              <w:spacing w:after="0"/>
              <w:rPr>
                <w:sz w:val="20"/>
                <w:szCs w:val="20"/>
                <w:color w:val="auto"/>
              </w:rPr>
            </w:pPr>
            <w:r>
              <w:rPr>
                <w:rFonts w:ascii="Arial" w:cs="Arial" w:eastAsia="Arial" w:hAnsi="Arial"/>
                <w:sz w:val="12"/>
                <w:szCs w:val="12"/>
                <w:color w:val="auto"/>
              </w:rPr>
              <w:t>UNEARNED INTEREST AND DEFERRED FEES</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38"/>
              <w:spacing w:after="0"/>
              <w:rPr>
                <w:sz w:val="20"/>
                <w:szCs w:val="20"/>
                <w:color w:val="auto"/>
              </w:rPr>
            </w:pPr>
            <w:r>
              <w:rPr>
                <w:rFonts w:ascii="Arial" w:cs="Arial" w:eastAsia="Arial" w:hAnsi="Arial"/>
                <w:sz w:val="12"/>
                <w:szCs w:val="12"/>
                <w:color w:val="auto"/>
              </w:rPr>
              <w:t>(8)</w:t>
            </w:r>
          </w:p>
        </w:tc>
        <w:tc>
          <w:tcPr>
            <w:tcW w:w="8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38"/>
              <w:spacing w:after="0"/>
              <w:rPr>
                <w:sz w:val="20"/>
                <w:szCs w:val="20"/>
                <w:color w:val="auto"/>
              </w:rPr>
            </w:pPr>
            <w:r>
              <w:rPr>
                <w:rFonts w:ascii="Arial" w:cs="Arial" w:eastAsia="Arial" w:hAnsi="Arial"/>
                <w:sz w:val="12"/>
                <w:szCs w:val="12"/>
                <w:color w:val="auto"/>
              </w:rPr>
              <w:t>(7)</w:t>
            </w:r>
          </w:p>
        </w:tc>
        <w:tc>
          <w:tcPr>
            <w:tcW w:w="7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98"/>
              <w:spacing w:after="0"/>
              <w:rPr>
                <w:sz w:val="20"/>
                <w:szCs w:val="20"/>
                <w:color w:val="auto"/>
              </w:rPr>
            </w:pPr>
            <w:r>
              <w:rPr>
                <w:rFonts w:ascii="Arial" w:cs="Arial" w:eastAsia="Arial" w:hAnsi="Arial"/>
                <w:sz w:val="12"/>
                <w:szCs w:val="12"/>
                <w:color w:val="auto"/>
              </w:rPr>
              <w:t>(7)</w:t>
            </w:r>
          </w:p>
        </w:tc>
        <w:tc>
          <w:tcPr>
            <w:tcW w:w="7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(1)</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w:t>
            </w:r>
          </w:p>
        </w:tc>
      </w:tr>
      <w:tr>
        <w:trPr>
          <w:trHeight w:val="127"/>
        </w:trPr>
        <w:tc>
          <w:tcPr>
            <w:tcW w:w="31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680" w:type="dxa"/>
            <w:vAlign w:val="bottom"/>
            <w:tcBorders>
              <w:top w:val="single" w:sz="8" w:color="auto"/>
            </w:tcBorders>
          </w:tcPr>
          <w:p>
            <w:pPr>
              <w:spacing w:after="0"/>
              <w:rPr>
                <w:sz w:val="11"/>
                <w:szCs w:val="11"/>
                <w:color w:val="auto"/>
              </w:rPr>
            </w:pPr>
          </w:p>
        </w:tc>
        <w:tc>
          <w:tcPr>
            <w:tcW w:w="24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680" w:type="dxa"/>
            <w:vAlign w:val="bottom"/>
            <w:tcBorders>
              <w:top w:val="single" w:sz="8" w:color="auto"/>
            </w:tcBorders>
          </w:tcPr>
          <w:p>
            <w:pPr>
              <w:spacing w:after="0"/>
              <w:rPr>
                <w:sz w:val="11"/>
                <w:szCs w:val="11"/>
                <w:color w:val="auto"/>
              </w:rPr>
            </w:pPr>
          </w:p>
        </w:tc>
        <w:tc>
          <w:tcPr>
            <w:tcW w:w="24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660" w:type="dxa"/>
            <w:vAlign w:val="bottom"/>
            <w:tcBorders>
              <w:top w:val="single" w:sz="8" w:color="auto"/>
            </w:tcBorders>
          </w:tcPr>
          <w:p>
            <w:pPr>
              <w:spacing w:after="0"/>
              <w:rPr>
                <w:sz w:val="11"/>
                <w:szCs w:val="11"/>
                <w:color w:val="auto"/>
              </w:rPr>
            </w:pPr>
          </w:p>
        </w:tc>
        <w:tc>
          <w:tcPr>
            <w:tcW w:w="20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0" w:type="dxa"/>
            <w:vAlign w:val="bottom"/>
            <w:tcBorders>
              <w:top w:val="single" w:sz="8" w:color="auto"/>
            </w:tcBorders>
          </w:tcPr>
          <w:p>
            <w:pPr>
              <w:spacing w:after="0"/>
              <w:rPr>
                <w:sz w:val="11"/>
                <w:szCs w:val="11"/>
                <w:color w:val="auto"/>
              </w:rPr>
            </w:pPr>
          </w:p>
        </w:tc>
        <w:tc>
          <w:tcPr>
            <w:tcW w:w="660" w:type="dxa"/>
            <w:vAlign w:val="bottom"/>
            <w:tcBorders>
              <w:top w:val="single" w:sz="8" w:color="auto"/>
            </w:tcBorders>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660" w:type="dxa"/>
            <w:vAlign w:val="bottom"/>
            <w:tcBorders>
              <w:top w:val="single" w:sz="8" w:color="auto"/>
            </w:tcBorders>
          </w:tcPr>
          <w:p>
            <w:pPr>
              <w:spacing w:after="0"/>
              <w:rPr>
                <w:sz w:val="11"/>
                <w:szCs w:val="11"/>
                <w:color w:val="auto"/>
              </w:rPr>
            </w:pPr>
          </w:p>
        </w:tc>
        <w:tc>
          <w:tcPr>
            <w:tcW w:w="100" w:type="dxa"/>
            <w:vAlign w:val="bottom"/>
          </w:tcPr>
          <w:p>
            <w:pPr>
              <w:spacing w:after="0"/>
              <w:rPr>
                <w:sz w:val="11"/>
                <w:szCs w:val="11"/>
                <w:color w:val="auto"/>
              </w:rPr>
            </w:pPr>
          </w:p>
        </w:tc>
      </w:tr>
      <w:tr>
        <w:trPr>
          <w:trHeight w:val="119"/>
        </w:trPr>
        <w:tc>
          <w:tcPr>
            <w:tcW w:w="3160" w:type="dxa"/>
            <w:vAlign w:val="bottom"/>
            <w:shd w:val="clear" w:color="auto" w:fill="CCEEFF"/>
          </w:tcPr>
          <w:p>
            <w:pPr>
              <w:spacing w:after="0" w:line="120" w:lineRule="exact"/>
              <w:rPr>
                <w:sz w:val="20"/>
                <w:szCs w:val="20"/>
                <w:color w:val="auto"/>
              </w:rPr>
            </w:pPr>
            <w:r>
              <w:rPr>
                <w:rFonts w:ascii="Arial" w:cs="Arial" w:eastAsia="Arial" w:hAnsi="Arial"/>
                <w:sz w:val="12"/>
                <w:szCs w:val="12"/>
                <w:color w:val="auto"/>
              </w:rPr>
              <w:t>TOTAL COMMERCIAL PORTFOLIO, NET OF</w:t>
            </w:r>
          </w:p>
        </w:tc>
        <w:tc>
          <w:tcPr>
            <w:tcW w:w="1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80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r>
      <w:tr>
        <w:trPr>
          <w:trHeight w:val="174"/>
        </w:trPr>
        <w:tc>
          <w:tcPr>
            <w:tcW w:w="3160" w:type="dxa"/>
            <w:vAlign w:val="bottom"/>
            <w:shd w:val="clear" w:color="auto" w:fill="CCEEFF"/>
          </w:tcPr>
          <w:p>
            <w:pPr>
              <w:spacing w:after="0"/>
              <w:rPr>
                <w:sz w:val="20"/>
                <w:szCs w:val="20"/>
                <w:color w:val="auto"/>
              </w:rPr>
            </w:pPr>
            <w:r>
              <w:rPr>
                <w:rFonts w:ascii="Arial" w:cs="Arial" w:eastAsia="Arial" w:hAnsi="Arial"/>
                <w:sz w:val="12"/>
                <w:szCs w:val="12"/>
                <w:color w:val="auto"/>
              </w:rPr>
              <w:t>UNEARNED INTEREST &amp; DEFERRED FEES</w:t>
            </w:r>
          </w:p>
        </w:tc>
        <w:tc>
          <w:tcPr>
            <w:tcW w:w="240" w:type="dxa"/>
            <w:vAlign w:val="bottom"/>
            <w:gridSpan w:val="2"/>
            <w:shd w:val="clear" w:color="auto" w:fill="CCEEFF"/>
          </w:tcPr>
          <w:p>
            <w:pPr>
              <w:jc w:val="right"/>
              <w:ind w:right="8"/>
              <w:spacing w:after="0"/>
              <w:rPr>
                <w:sz w:val="20"/>
                <w:szCs w:val="20"/>
                <w:color w:val="auto"/>
              </w:rPr>
            </w:pPr>
            <w:r>
              <w:rPr>
                <w:rFonts w:ascii="Arial" w:cs="Arial" w:eastAsia="Arial" w:hAnsi="Arial"/>
                <w:sz w:val="12"/>
                <w:szCs w:val="12"/>
                <w:color w:val="auto"/>
              </w:rPr>
              <w:t>$</w:t>
            </w:r>
          </w:p>
        </w:tc>
        <w:tc>
          <w:tcPr>
            <w:tcW w:w="920" w:type="dxa"/>
            <w:vAlign w:val="bottom"/>
            <w:gridSpan w:val="2"/>
            <w:shd w:val="clear" w:color="auto" w:fill="CCEEFF"/>
          </w:tcPr>
          <w:p>
            <w:pPr>
              <w:jc w:val="right"/>
              <w:ind w:right="178"/>
              <w:spacing w:after="0"/>
              <w:rPr>
                <w:sz w:val="20"/>
                <w:szCs w:val="20"/>
                <w:color w:val="auto"/>
              </w:rPr>
            </w:pPr>
            <w:r>
              <w:rPr>
                <w:rFonts w:ascii="Arial" w:cs="Arial" w:eastAsia="Arial" w:hAnsi="Arial"/>
                <w:sz w:val="12"/>
                <w:szCs w:val="12"/>
                <w:color w:val="auto"/>
              </w:rPr>
              <w:t>6,180</w:t>
            </w:r>
          </w:p>
        </w:tc>
        <w:tc>
          <w:tcPr>
            <w:tcW w:w="800" w:type="dxa"/>
            <w:vAlign w:val="bottom"/>
            <w:shd w:val="clear" w:color="auto" w:fill="CCEEFF"/>
          </w:tcPr>
          <w:p>
            <w:pPr>
              <w:spacing w:after="0"/>
              <w:rPr>
                <w:sz w:val="15"/>
                <w:szCs w:val="15"/>
                <w:color w:val="auto"/>
              </w:rPr>
            </w:pPr>
          </w:p>
        </w:tc>
        <w:tc>
          <w:tcPr>
            <w:tcW w:w="240" w:type="dxa"/>
            <w:vAlign w:val="bottom"/>
            <w:shd w:val="clear" w:color="auto" w:fill="CCEEFF"/>
          </w:tcPr>
          <w:p>
            <w:pPr>
              <w:spacing w:after="0"/>
              <w:rPr>
                <w:sz w:val="15"/>
                <w:szCs w:val="15"/>
                <w:color w:val="auto"/>
              </w:rPr>
            </w:pPr>
          </w:p>
        </w:tc>
        <w:tc>
          <w:tcPr>
            <w:tcW w:w="120" w:type="dxa"/>
            <w:vAlign w:val="bottom"/>
            <w:shd w:val="clear" w:color="auto" w:fill="CCEEFF"/>
          </w:tcPr>
          <w:p>
            <w:pPr>
              <w:jc w:val="right"/>
              <w:ind w:right="8"/>
              <w:spacing w:after="0"/>
              <w:rPr>
                <w:sz w:val="20"/>
                <w:szCs w:val="20"/>
                <w:color w:val="auto"/>
              </w:rPr>
            </w:pPr>
            <w:r>
              <w:rPr>
                <w:rFonts w:ascii="Arial" w:cs="Arial" w:eastAsia="Arial" w:hAnsi="Arial"/>
                <w:sz w:val="10"/>
                <w:szCs w:val="10"/>
                <w:color w:val="auto"/>
                <w:w w:val="71"/>
              </w:rPr>
              <w:t>$</w:t>
            </w:r>
          </w:p>
        </w:tc>
        <w:tc>
          <w:tcPr>
            <w:tcW w:w="920" w:type="dxa"/>
            <w:vAlign w:val="bottom"/>
            <w:gridSpan w:val="2"/>
            <w:shd w:val="clear" w:color="auto" w:fill="CCEEFF"/>
          </w:tcPr>
          <w:p>
            <w:pPr>
              <w:jc w:val="right"/>
              <w:ind w:right="178"/>
              <w:spacing w:after="0"/>
              <w:rPr>
                <w:sz w:val="20"/>
                <w:szCs w:val="20"/>
                <w:color w:val="auto"/>
              </w:rPr>
            </w:pPr>
            <w:r>
              <w:rPr>
                <w:rFonts w:ascii="Arial" w:cs="Arial" w:eastAsia="Arial" w:hAnsi="Arial"/>
                <w:sz w:val="12"/>
                <w:szCs w:val="12"/>
                <w:color w:val="auto"/>
              </w:rPr>
              <w:t>6,001</w:t>
            </w:r>
          </w:p>
        </w:tc>
        <w:tc>
          <w:tcPr>
            <w:tcW w:w="78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120" w:type="dxa"/>
            <w:vAlign w:val="bottom"/>
            <w:shd w:val="clear" w:color="auto" w:fill="CCEEFF"/>
          </w:tcPr>
          <w:p>
            <w:pPr>
              <w:jc w:val="right"/>
              <w:ind w:right="8"/>
              <w:spacing w:after="0"/>
              <w:rPr>
                <w:sz w:val="20"/>
                <w:szCs w:val="20"/>
                <w:color w:val="auto"/>
              </w:rPr>
            </w:pPr>
            <w:r>
              <w:rPr>
                <w:rFonts w:ascii="Arial" w:cs="Arial" w:eastAsia="Arial" w:hAnsi="Arial"/>
                <w:sz w:val="10"/>
                <w:szCs w:val="10"/>
                <w:color w:val="auto"/>
                <w:w w:val="71"/>
              </w:rPr>
              <w:t>$</w:t>
            </w:r>
          </w:p>
        </w:tc>
        <w:tc>
          <w:tcPr>
            <w:tcW w:w="860" w:type="dxa"/>
            <w:vAlign w:val="bottom"/>
            <w:gridSpan w:val="2"/>
            <w:shd w:val="clear" w:color="auto" w:fill="CCEEFF"/>
          </w:tcPr>
          <w:p>
            <w:pPr>
              <w:jc w:val="right"/>
              <w:ind w:right="138"/>
              <w:spacing w:after="0"/>
              <w:rPr>
                <w:sz w:val="20"/>
                <w:szCs w:val="20"/>
                <w:color w:val="auto"/>
              </w:rPr>
            </w:pPr>
            <w:r>
              <w:rPr>
                <w:rFonts w:ascii="Arial" w:cs="Arial" w:eastAsia="Arial" w:hAnsi="Arial"/>
                <w:sz w:val="12"/>
                <w:szCs w:val="12"/>
                <w:color w:val="auto"/>
              </w:rPr>
              <w:t>5,080</w:t>
            </w:r>
          </w:p>
        </w:tc>
        <w:tc>
          <w:tcPr>
            <w:tcW w:w="780" w:type="dxa"/>
            <w:vAlign w:val="bottom"/>
            <w:shd w:val="clear" w:color="auto" w:fill="CCEEFF"/>
          </w:tcPr>
          <w:p>
            <w:pPr>
              <w:spacing w:after="0"/>
              <w:rPr>
                <w:sz w:val="15"/>
                <w:szCs w:val="15"/>
                <w:color w:val="auto"/>
              </w:rPr>
            </w:pPr>
          </w:p>
        </w:tc>
        <w:tc>
          <w:tcPr>
            <w:tcW w:w="160" w:type="dxa"/>
            <w:vAlign w:val="bottom"/>
            <w:shd w:val="clear" w:color="auto" w:fill="CCEEFF"/>
          </w:tcPr>
          <w:p>
            <w:pPr>
              <w:spacing w:after="0"/>
              <w:rPr>
                <w:sz w:val="15"/>
                <w:szCs w:val="15"/>
                <w:color w:val="auto"/>
              </w:rPr>
            </w:pPr>
          </w:p>
        </w:tc>
        <w:tc>
          <w:tcPr>
            <w:tcW w:w="160" w:type="dxa"/>
            <w:vAlign w:val="bottom"/>
            <w:gridSpan w:val="2"/>
            <w:shd w:val="clear" w:color="auto" w:fill="CCEEFF"/>
          </w:tcPr>
          <w:p>
            <w:pPr>
              <w:jc w:val="right"/>
              <w:spacing w:after="0"/>
              <w:rPr>
                <w:sz w:val="20"/>
                <w:szCs w:val="20"/>
                <w:color w:val="auto"/>
              </w:rPr>
            </w:pPr>
            <w:r>
              <w:rPr>
                <w:rFonts w:ascii="Arial" w:cs="Arial" w:eastAsia="Arial" w:hAnsi="Arial"/>
                <w:sz w:val="12"/>
                <w:szCs w:val="12"/>
                <w:color w:val="auto"/>
              </w:rPr>
              <w:t>$</w:t>
            </w:r>
          </w:p>
        </w:tc>
        <w:tc>
          <w:tcPr>
            <w:tcW w:w="800" w:type="dxa"/>
            <w:vAlign w:val="bottom"/>
            <w:gridSpan w:val="2"/>
            <w:shd w:val="clear" w:color="auto" w:fill="CCEEFF"/>
          </w:tcPr>
          <w:p>
            <w:pPr>
              <w:jc w:val="right"/>
              <w:ind w:right="140"/>
              <w:spacing w:after="0"/>
              <w:rPr>
                <w:sz w:val="20"/>
                <w:szCs w:val="20"/>
                <w:color w:val="auto"/>
              </w:rPr>
            </w:pPr>
            <w:r>
              <w:rPr>
                <w:rFonts w:ascii="Arial" w:cs="Arial" w:eastAsia="Arial" w:hAnsi="Arial"/>
                <w:sz w:val="12"/>
                <w:szCs w:val="12"/>
                <w:color w:val="auto"/>
              </w:rPr>
              <w:t>179</w:t>
            </w:r>
          </w:p>
        </w:tc>
        <w:tc>
          <w:tcPr>
            <w:tcW w:w="200" w:type="dxa"/>
            <w:vAlign w:val="bottom"/>
            <w:gridSpan w:val="2"/>
            <w:shd w:val="clear" w:color="auto" w:fill="CCEEFF"/>
          </w:tcPr>
          <w:p>
            <w:pPr>
              <w:jc w:val="right"/>
              <w:ind w:right="8"/>
              <w:spacing w:after="0"/>
              <w:rPr>
                <w:sz w:val="20"/>
                <w:szCs w:val="20"/>
                <w:color w:val="auto"/>
              </w:rPr>
            </w:pPr>
            <w:r>
              <w:rPr>
                <w:rFonts w:ascii="Arial" w:cs="Arial" w:eastAsia="Arial" w:hAnsi="Arial"/>
                <w:sz w:val="12"/>
                <w:szCs w:val="12"/>
                <w:color w:val="auto"/>
              </w:rPr>
              <w:t>$</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1,100</w:t>
            </w:r>
          </w:p>
        </w:tc>
      </w:tr>
      <w:tr>
        <w:trPr>
          <w:trHeight w:val="20"/>
        </w:trPr>
        <w:tc>
          <w:tcPr>
            <w:tcW w:w="316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800" w:type="dxa"/>
            <w:vAlign w:val="bottom"/>
            <w:tcBorders>
              <w:top w:val="single" w:sz="8" w:color="CCEEFF"/>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78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78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186690</wp:posOffset>
            </wp:positionV>
            <wp:extent cx="1787525" cy="825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a:extLst>
                        <a:ext uri="{28A0092B-C50C-407E-A947-70E740481C1C}"/>
                      </a:extLst>
                    </a:blip>
                    <a:srcRect/>
                    <a:stretch>
                      <a:fillRect/>
                    </a:stretch>
                  </pic:blipFill>
                  <pic:spPr bwMode="auto">
                    <a:xfrm>
                      <a:off x="0" y="0"/>
                      <a:ext cx="1787525" cy="8255"/>
                    </a:xfrm>
                    <a:prstGeom prst="rect">
                      <a:avLst/>
                    </a:prstGeom>
                    <a:noFill/>
                  </pic:spPr>
                </pic:pic>
              </a:graphicData>
            </a:graphic>
          </wp:anchor>
        </w:drawing>
      </w:r>
    </w:p>
    <w:p>
      <w:pPr>
        <w:spacing w:after="0" w:line="339" w:lineRule="exact"/>
        <w:rPr>
          <w:sz w:val="20"/>
          <w:szCs w:val="20"/>
          <w:color w:val="auto"/>
        </w:rPr>
      </w:pPr>
    </w:p>
    <w:p>
      <w:pPr>
        <w:ind w:left="320" w:hanging="313"/>
        <w:spacing w:after="0" w:line="199" w:lineRule="auto"/>
        <w:tabs>
          <w:tab w:leader="none" w:pos="320" w:val="left"/>
        </w:tabs>
        <w:numPr>
          <w:ilvl w:val="0"/>
          <w:numId w:val="13"/>
        </w:numPr>
        <w:rPr>
          <w:rFonts w:ascii="Arial" w:cs="Arial" w:eastAsia="Arial" w:hAnsi="Arial"/>
          <w:sz w:val="29"/>
          <w:szCs w:val="29"/>
          <w:color w:val="auto"/>
          <w:vertAlign w:val="superscript"/>
        </w:rPr>
      </w:pPr>
      <w:r>
        <w:rPr>
          <w:rFonts w:ascii="Arial" w:cs="Arial" w:eastAsia="Arial" w:hAnsi="Arial"/>
          <w:sz w:val="17"/>
          <w:szCs w:val="17"/>
          <w:color w:val="auto"/>
        </w:rPr>
        <w:t>Risk in highly rated countries outside the Region related to transactions carried out in the Region. As of September 30, 2021, “Other Non-Latam” was comprised of United States of America ($45 million), European countries ($334 million) and Asian countries ($127 million)</w:t>
      </w:r>
    </w:p>
    <w:p>
      <w:pPr>
        <w:spacing w:after="0" w:line="1" w:lineRule="exact"/>
        <w:rPr>
          <w:rFonts w:ascii="Arial" w:cs="Arial" w:eastAsia="Arial" w:hAnsi="Arial"/>
          <w:sz w:val="29"/>
          <w:szCs w:val="29"/>
          <w:color w:val="auto"/>
          <w:vertAlign w:val="superscript"/>
        </w:rPr>
      </w:pPr>
    </w:p>
    <w:p>
      <w:pPr>
        <w:ind w:left="320" w:hanging="313"/>
        <w:spacing w:after="0" w:line="185" w:lineRule="auto"/>
        <w:tabs>
          <w:tab w:leader="none" w:pos="320" w:val="left"/>
        </w:tabs>
        <w:numPr>
          <w:ilvl w:val="0"/>
          <w:numId w:val="13"/>
        </w:numPr>
        <w:rPr>
          <w:rFonts w:ascii="Arial" w:cs="Arial" w:eastAsia="Arial" w:hAnsi="Arial"/>
          <w:sz w:val="30"/>
          <w:szCs w:val="30"/>
          <w:color w:val="auto"/>
          <w:vertAlign w:val="superscript"/>
        </w:rPr>
      </w:pPr>
      <w:r>
        <w:rPr>
          <w:rFonts w:ascii="Arial" w:cs="Arial" w:eastAsia="Arial" w:hAnsi="Arial"/>
          <w:sz w:val="18"/>
          <w:szCs w:val="18"/>
          <w:color w:val="auto"/>
        </w:rPr>
        <w:t>Includes gross loans (or the “Loan Portfolio”), loan commitments and financial guarantee contracts, such as confirmed and stand-by letters of credit, and guarantees covering commercial risk; and other assets consisting of customers’ liabilities under acceptances.</w:t>
      </w:r>
    </w:p>
    <w:p>
      <w:pPr>
        <w:spacing w:after="0" w:line="200" w:lineRule="exact"/>
        <w:rPr>
          <w:sz w:val="20"/>
          <w:szCs w:val="20"/>
          <w:color w:val="auto"/>
        </w:rPr>
      </w:pPr>
    </w:p>
    <w:p>
      <w:pPr>
        <w:spacing w:after="0" w:line="21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21590</wp:posOffset>
            </wp:positionV>
            <wp:extent cx="7134225" cy="825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2">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25" w:name="page26"/>
    <w:bookmarkEnd w:id="25"/>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105029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3">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0502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jc w:val="right"/>
        <w:spacing w:after="0"/>
        <w:rPr>
          <w:sz w:val="20"/>
          <w:szCs w:val="20"/>
          <w:color w:val="auto"/>
        </w:rPr>
      </w:pPr>
      <w:r>
        <w:rPr>
          <w:rFonts w:ascii="Arial" w:cs="Arial" w:eastAsia="Arial" w:hAnsi="Arial"/>
          <w:sz w:val="18"/>
          <w:szCs w:val="18"/>
          <w:color w:val="auto"/>
        </w:rPr>
        <w:t>EXHIBIT X</w:t>
      </w:r>
    </w:p>
    <w:p>
      <w:pPr>
        <w:spacing w:after="0" w:line="22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INVESTMENT PORTFOLIO</w:t>
      </w:r>
    </w:p>
    <w:p>
      <w:pPr>
        <w:spacing w:after="0" w:line="19"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DISTRIBUTION BY COUNTRY</w:t>
      </w:r>
    </w:p>
    <w:p>
      <w:pPr>
        <w:spacing w:after="0" w:line="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(In US$ million)</w:t>
      </w:r>
    </w:p>
    <w:p>
      <w:pPr>
        <w:spacing w:after="0" w:line="216" w:lineRule="exact"/>
        <w:rPr>
          <w:sz w:val="20"/>
          <w:szCs w:val="20"/>
          <w:color w:val="auto"/>
        </w:rPr>
      </w:pPr>
    </w:p>
    <w:tbl>
      <w:tblPr>
        <w:tblLayout w:type="fixed"/>
        <w:tblInd w:w="0" w:type="dxa"/>
        <w:tblCellMar>
          <w:top w:w="0" w:type="dxa"/>
          <w:left w:w="0" w:type="dxa"/>
          <w:bottom w:w="0" w:type="dxa"/>
          <w:right w:w="0" w:type="dxa"/>
        </w:tblCellMar>
      </w:tblPr>
      <w:tr>
        <w:trPr>
          <w:trHeight w:val="165"/>
        </w:trPr>
        <w:tc>
          <w:tcPr>
            <w:tcW w:w="31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68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80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70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780" w:type="dxa"/>
            <w:vAlign w:val="bottom"/>
            <w:tcBorders>
              <w:bottom w:val="single" w:sz="8" w:color="auto"/>
            </w:tcBorders>
            <w:gridSpan w:val="5"/>
          </w:tcPr>
          <w:p>
            <w:pPr>
              <w:jc w:val="right"/>
              <w:ind w:right="349"/>
              <w:spacing w:after="0"/>
              <w:rPr>
                <w:sz w:val="20"/>
                <w:szCs w:val="20"/>
                <w:color w:val="auto"/>
              </w:rPr>
            </w:pPr>
            <w:r>
              <w:rPr>
                <w:rFonts w:ascii="Arial" w:cs="Arial" w:eastAsia="Arial" w:hAnsi="Arial"/>
                <w:sz w:val="14"/>
                <w:szCs w:val="14"/>
                <w:color w:val="auto"/>
              </w:rPr>
              <w:t>AT THE END OF,</w:t>
            </w:r>
          </w:p>
        </w:tc>
        <w:tc>
          <w:tcPr>
            <w:tcW w:w="220" w:type="dxa"/>
            <w:vAlign w:val="bottom"/>
            <w:tcBorders>
              <w:bottom w:val="single" w:sz="8" w:color="auto"/>
            </w:tcBorders>
          </w:tcPr>
          <w:p>
            <w:pPr>
              <w:spacing w:after="0"/>
              <w:rPr>
                <w:sz w:val="14"/>
                <w:szCs w:val="14"/>
                <w:color w:val="auto"/>
              </w:rPr>
            </w:pPr>
          </w:p>
        </w:tc>
        <w:tc>
          <w:tcPr>
            <w:tcW w:w="76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6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66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68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r>
      <w:tr>
        <w:trPr>
          <w:trHeight w:val="135"/>
        </w:trPr>
        <w:tc>
          <w:tcPr>
            <w:tcW w:w="31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220" w:type="dxa"/>
            <w:vAlign w:val="bottom"/>
            <w:gridSpan w:val="3"/>
          </w:tcPr>
          <w:p>
            <w:pPr>
              <w:jc w:val="right"/>
              <w:ind w:right="1000"/>
              <w:spacing w:after="0" w:line="135" w:lineRule="exact"/>
              <w:rPr>
                <w:sz w:val="20"/>
                <w:szCs w:val="20"/>
                <w:color w:val="auto"/>
              </w:rPr>
            </w:pPr>
            <w:r>
              <w:rPr>
                <w:rFonts w:ascii="Arial" w:cs="Arial" w:eastAsia="Arial" w:hAnsi="Arial"/>
                <w:sz w:val="14"/>
                <w:szCs w:val="14"/>
                <w:color w:val="auto"/>
              </w:rPr>
              <w:t>(A)</w:t>
            </w:r>
          </w:p>
        </w:tc>
        <w:tc>
          <w:tcPr>
            <w:tcW w:w="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1160" w:type="dxa"/>
            <w:vAlign w:val="bottom"/>
            <w:gridSpan w:val="3"/>
          </w:tcPr>
          <w:p>
            <w:pPr>
              <w:jc w:val="right"/>
              <w:ind w:right="980"/>
              <w:spacing w:after="0" w:line="135" w:lineRule="exact"/>
              <w:rPr>
                <w:sz w:val="20"/>
                <w:szCs w:val="20"/>
                <w:color w:val="auto"/>
              </w:rPr>
            </w:pPr>
            <w:r>
              <w:rPr>
                <w:rFonts w:ascii="Arial" w:cs="Arial" w:eastAsia="Arial" w:hAnsi="Arial"/>
                <w:sz w:val="14"/>
                <w:szCs w:val="14"/>
                <w:color w:val="auto"/>
                <w:w w:val="85"/>
              </w:rPr>
              <w:t>(B)</w:t>
            </w:r>
          </w:p>
        </w:tc>
        <w:tc>
          <w:tcPr>
            <w:tcW w:w="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160" w:type="dxa"/>
            <w:vAlign w:val="bottom"/>
            <w:gridSpan w:val="3"/>
          </w:tcPr>
          <w:p>
            <w:pPr>
              <w:jc w:val="right"/>
              <w:ind w:right="960"/>
              <w:spacing w:after="0" w:line="135" w:lineRule="exact"/>
              <w:rPr>
                <w:sz w:val="20"/>
                <w:szCs w:val="20"/>
                <w:color w:val="auto"/>
              </w:rPr>
            </w:pPr>
            <w:r>
              <w:rPr>
                <w:rFonts w:ascii="Arial" w:cs="Arial" w:eastAsia="Arial" w:hAnsi="Arial"/>
                <w:sz w:val="14"/>
                <w:szCs w:val="14"/>
                <w:color w:val="auto"/>
                <w:w w:val="92"/>
              </w:rPr>
              <w:t>(C)</w:t>
            </w: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65"/>
        </w:trPr>
        <w:tc>
          <w:tcPr>
            <w:tcW w:w="31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900" w:type="dxa"/>
            <w:vAlign w:val="bottom"/>
            <w:gridSpan w:val="4"/>
          </w:tcPr>
          <w:p>
            <w:pPr>
              <w:jc w:val="right"/>
              <w:ind w:right="720"/>
              <w:spacing w:after="0"/>
              <w:rPr>
                <w:sz w:val="20"/>
                <w:szCs w:val="20"/>
                <w:color w:val="auto"/>
              </w:rPr>
            </w:pPr>
            <w:r>
              <w:rPr>
                <w:rFonts w:ascii="Arial" w:cs="Arial" w:eastAsia="Arial" w:hAnsi="Arial"/>
                <w:sz w:val="14"/>
                <w:szCs w:val="14"/>
                <w:color w:val="auto"/>
              </w:rPr>
              <w:t>Sep. 30, 2021</w:t>
            </w:r>
          </w:p>
        </w:tc>
        <w:tc>
          <w:tcPr>
            <w:tcW w:w="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860" w:type="dxa"/>
            <w:vAlign w:val="bottom"/>
            <w:gridSpan w:val="4"/>
          </w:tcPr>
          <w:p>
            <w:pPr>
              <w:jc w:val="right"/>
              <w:ind w:right="700"/>
              <w:spacing w:after="0"/>
              <w:rPr>
                <w:sz w:val="20"/>
                <w:szCs w:val="20"/>
                <w:color w:val="auto"/>
              </w:rPr>
            </w:pPr>
            <w:r>
              <w:rPr>
                <w:rFonts w:ascii="Arial" w:cs="Arial" w:eastAsia="Arial" w:hAnsi="Arial"/>
                <w:sz w:val="14"/>
                <w:szCs w:val="14"/>
                <w:color w:val="auto"/>
              </w:rPr>
              <w:t>Jun. 30, 2021</w:t>
            </w:r>
          </w:p>
        </w:tc>
        <w:tc>
          <w:tcPr>
            <w:tcW w:w="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820" w:type="dxa"/>
            <w:vAlign w:val="bottom"/>
            <w:gridSpan w:val="4"/>
          </w:tcPr>
          <w:p>
            <w:pPr>
              <w:jc w:val="right"/>
              <w:ind w:right="660"/>
              <w:spacing w:after="0"/>
              <w:rPr>
                <w:sz w:val="20"/>
                <w:szCs w:val="20"/>
                <w:color w:val="auto"/>
              </w:rPr>
            </w:pPr>
            <w:r>
              <w:rPr>
                <w:rFonts w:ascii="Arial" w:cs="Arial" w:eastAsia="Arial" w:hAnsi="Arial"/>
                <w:sz w:val="14"/>
                <w:szCs w:val="14"/>
                <w:color w:val="auto"/>
              </w:rPr>
              <w:t>Sep. 30, 2020</w:t>
            </w:r>
          </w:p>
        </w:tc>
        <w:tc>
          <w:tcPr>
            <w:tcW w:w="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760" w:type="dxa"/>
            <w:vAlign w:val="bottom"/>
            <w:gridSpan w:val="6"/>
          </w:tcPr>
          <w:p>
            <w:pPr>
              <w:ind w:left="240"/>
              <w:spacing w:after="0"/>
              <w:rPr>
                <w:sz w:val="20"/>
                <w:szCs w:val="20"/>
                <w:color w:val="auto"/>
              </w:rPr>
            </w:pPr>
            <w:r>
              <w:rPr>
                <w:rFonts w:ascii="Arial" w:cs="Arial" w:eastAsia="Arial" w:hAnsi="Arial"/>
                <w:sz w:val="14"/>
                <w:szCs w:val="14"/>
                <w:color w:val="auto"/>
              </w:rPr>
              <w:t>Change in Amount</w:t>
            </w:r>
          </w:p>
        </w:tc>
      </w:tr>
      <w:tr>
        <w:trPr>
          <w:trHeight w:val="121"/>
        </w:trPr>
        <w:tc>
          <w:tcPr>
            <w:tcW w:w="31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240" w:type="dxa"/>
            <w:vAlign w:val="bottom"/>
            <w:tcBorders>
              <w:top w:val="single" w:sz="8" w:color="auto"/>
            </w:tcBorders>
          </w:tcPr>
          <w:p>
            <w:pPr>
              <w:spacing w:after="0"/>
              <w:rPr>
                <w:sz w:val="10"/>
                <w:szCs w:val="10"/>
                <w:color w:val="auto"/>
              </w:rPr>
            </w:pPr>
          </w:p>
        </w:tc>
        <w:tc>
          <w:tcPr>
            <w:tcW w:w="800" w:type="dxa"/>
            <w:vAlign w:val="bottom"/>
            <w:tcBorders>
              <w:top w:val="single" w:sz="8" w:color="auto"/>
            </w:tcBorders>
          </w:tcPr>
          <w:p>
            <w:pPr>
              <w:jc w:val="right"/>
              <w:ind w:right="29"/>
              <w:spacing w:after="0" w:line="122" w:lineRule="exact"/>
              <w:rPr>
                <w:sz w:val="20"/>
                <w:szCs w:val="20"/>
                <w:color w:val="auto"/>
              </w:rPr>
            </w:pPr>
            <w:r>
              <w:rPr>
                <w:rFonts w:ascii="Arial" w:cs="Arial" w:eastAsia="Arial" w:hAnsi="Arial"/>
                <w:sz w:val="14"/>
                <w:szCs w:val="14"/>
                <w:color w:val="auto"/>
              </w:rPr>
              <w:t>% of Total</w:t>
            </w:r>
          </w:p>
        </w:tc>
        <w:tc>
          <w:tcPr>
            <w:tcW w:w="1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700" w:type="dxa"/>
            <w:vAlign w:val="bottom"/>
            <w:tcBorders>
              <w:top w:val="single" w:sz="8" w:color="auto"/>
            </w:tcBorders>
          </w:tcPr>
          <w:p>
            <w:pPr>
              <w:spacing w:after="0"/>
              <w:rPr>
                <w:sz w:val="10"/>
                <w:szCs w:val="10"/>
                <w:color w:val="auto"/>
              </w:rPr>
            </w:pPr>
          </w:p>
        </w:tc>
        <w:tc>
          <w:tcPr>
            <w:tcW w:w="200" w:type="dxa"/>
            <w:vAlign w:val="bottom"/>
            <w:tcBorders>
              <w:top w:val="single" w:sz="8" w:color="auto"/>
            </w:tcBorders>
          </w:tcPr>
          <w:p>
            <w:pPr>
              <w:spacing w:after="0"/>
              <w:rPr>
                <w:sz w:val="10"/>
                <w:szCs w:val="10"/>
                <w:color w:val="auto"/>
              </w:rPr>
            </w:pPr>
          </w:p>
        </w:tc>
        <w:tc>
          <w:tcPr>
            <w:tcW w:w="780" w:type="dxa"/>
            <w:vAlign w:val="bottom"/>
            <w:tcBorders>
              <w:top w:val="single" w:sz="8" w:color="auto"/>
            </w:tcBorders>
          </w:tcPr>
          <w:p>
            <w:pPr>
              <w:jc w:val="right"/>
              <w:ind w:right="9"/>
              <w:spacing w:after="0" w:line="122" w:lineRule="exact"/>
              <w:rPr>
                <w:sz w:val="20"/>
                <w:szCs w:val="20"/>
                <w:color w:val="auto"/>
              </w:rPr>
            </w:pPr>
            <w:r>
              <w:rPr>
                <w:rFonts w:ascii="Arial" w:cs="Arial" w:eastAsia="Arial" w:hAnsi="Arial"/>
                <w:sz w:val="14"/>
                <w:szCs w:val="14"/>
                <w:color w:val="auto"/>
              </w:rPr>
              <w:t>% of Total</w:t>
            </w:r>
          </w:p>
        </w:tc>
        <w:tc>
          <w:tcPr>
            <w:tcW w:w="1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60" w:type="dxa"/>
            <w:vAlign w:val="bottom"/>
            <w:tcBorders>
              <w:top w:val="single" w:sz="8" w:color="auto"/>
            </w:tcBorders>
          </w:tcPr>
          <w:p>
            <w:pPr>
              <w:spacing w:after="0"/>
              <w:rPr>
                <w:sz w:val="10"/>
                <w:szCs w:val="10"/>
                <w:color w:val="auto"/>
              </w:rPr>
            </w:pPr>
          </w:p>
        </w:tc>
        <w:tc>
          <w:tcPr>
            <w:tcW w:w="220" w:type="dxa"/>
            <w:vAlign w:val="bottom"/>
            <w:tcBorders>
              <w:top w:val="single" w:sz="8" w:color="auto"/>
            </w:tcBorders>
          </w:tcPr>
          <w:p>
            <w:pPr>
              <w:spacing w:after="0"/>
              <w:rPr>
                <w:sz w:val="10"/>
                <w:szCs w:val="10"/>
                <w:color w:val="auto"/>
              </w:rPr>
            </w:pPr>
          </w:p>
        </w:tc>
        <w:tc>
          <w:tcPr>
            <w:tcW w:w="760" w:type="dxa"/>
            <w:vAlign w:val="bottom"/>
            <w:tcBorders>
              <w:top w:val="single" w:sz="8" w:color="auto"/>
            </w:tcBorders>
          </w:tcPr>
          <w:p>
            <w:pPr>
              <w:jc w:val="right"/>
              <w:ind w:right="9"/>
              <w:spacing w:after="0" w:line="122" w:lineRule="exact"/>
              <w:rPr>
                <w:sz w:val="20"/>
                <w:szCs w:val="20"/>
                <w:color w:val="auto"/>
              </w:rPr>
            </w:pPr>
            <w:r>
              <w:rPr>
                <w:rFonts w:ascii="Arial" w:cs="Arial" w:eastAsia="Arial" w:hAnsi="Arial"/>
                <w:sz w:val="14"/>
                <w:szCs w:val="14"/>
                <w:color w:val="auto"/>
              </w:rPr>
              <w:t>% of Total</w:t>
            </w:r>
          </w:p>
        </w:tc>
        <w:tc>
          <w:tcPr>
            <w:tcW w:w="1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660" w:type="dxa"/>
            <w:vAlign w:val="bottom"/>
            <w:tcBorders>
              <w:top w:val="single" w:sz="8" w:color="auto"/>
            </w:tcBorders>
          </w:tcPr>
          <w:p>
            <w:pPr>
              <w:spacing w:after="0"/>
              <w:rPr>
                <w:sz w:val="10"/>
                <w:szCs w:val="10"/>
                <w:color w:val="auto"/>
              </w:rPr>
            </w:pPr>
          </w:p>
        </w:tc>
        <w:tc>
          <w:tcPr>
            <w:tcW w:w="140" w:type="dxa"/>
            <w:vAlign w:val="bottom"/>
            <w:tcBorders>
              <w:top w:val="single" w:sz="8" w:color="auto"/>
            </w:tcBorders>
          </w:tcPr>
          <w:p>
            <w:pPr>
              <w:spacing w:after="0"/>
              <w:rPr>
                <w:sz w:val="10"/>
                <w:szCs w:val="10"/>
                <w:color w:val="auto"/>
              </w:rPr>
            </w:pPr>
          </w:p>
        </w:tc>
        <w:tc>
          <w:tcPr>
            <w:tcW w:w="80" w:type="dxa"/>
            <w:vAlign w:val="bottom"/>
            <w:tcBorders>
              <w:top w:val="single" w:sz="8" w:color="auto"/>
            </w:tcBorders>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100" w:type="dxa"/>
            <w:vAlign w:val="bottom"/>
          </w:tcPr>
          <w:p>
            <w:pPr>
              <w:spacing w:after="0"/>
              <w:rPr>
                <w:sz w:val="10"/>
                <w:szCs w:val="10"/>
                <w:color w:val="auto"/>
              </w:rPr>
            </w:pPr>
          </w:p>
        </w:tc>
      </w:tr>
      <w:tr>
        <w:trPr>
          <w:trHeight w:val="165"/>
        </w:trPr>
        <w:tc>
          <w:tcPr>
            <w:tcW w:w="3160" w:type="dxa"/>
            <w:vAlign w:val="bottom"/>
          </w:tcPr>
          <w:p>
            <w:pPr>
              <w:spacing w:after="0"/>
              <w:rPr>
                <w:sz w:val="20"/>
                <w:szCs w:val="20"/>
                <w:color w:val="auto"/>
              </w:rPr>
            </w:pPr>
            <w:r>
              <w:rPr>
                <w:rFonts w:ascii="Arial" w:cs="Arial" w:eastAsia="Arial" w:hAnsi="Arial"/>
                <w:sz w:val="14"/>
                <w:szCs w:val="14"/>
                <w:color w:val="auto"/>
              </w:rPr>
              <w:t>COUNTRY</w:t>
            </w:r>
          </w:p>
        </w:tc>
        <w:tc>
          <w:tcPr>
            <w:tcW w:w="1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680" w:type="dxa"/>
            <w:vAlign w:val="bottom"/>
          </w:tcPr>
          <w:p>
            <w:pPr>
              <w:jc w:val="right"/>
              <w:ind w:right="109"/>
              <w:spacing w:after="0"/>
              <w:rPr>
                <w:sz w:val="20"/>
                <w:szCs w:val="20"/>
                <w:color w:val="auto"/>
              </w:rPr>
            </w:pPr>
            <w:r>
              <w:rPr>
                <w:rFonts w:ascii="Arial" w:cs="Arial" w:eastAsia="Arial" w:hAnsi="Arial"/>
                <w:sz w:val="14"/>
                <w:szCs w:val="14"/>
                <w:color w:val="auto"/>
                <w:w w:val="99"/>
              </w:rPr>
              <w:t>Amount</w:t>
            </w:r>
          </w:p>
        </w:tc>
        <w:tc>
          <w:tcPr>
            <w:tcW w:w="240" w:type="dxa"/>
            <w:vAlign w:val="bottom"/>
          </w:tcPr>
          <w:p>
            <w:pPr>
              <w:spacing w:after="0"/>
              <w:rPr>
                <w:sz w:val="14"/>
                <w:szCs w:val="14"/>
                <w:color w:val="auto"/>
              </w:rPr>
            </w:pPr>
          </w:p>
        </w:tc>
        <w:tc>
          <w:tcPr>
            <w:tcW w:w="980" w:type="dxa"/>
            <w:vAlign w:val="bottom"/>
            <w:gridSpan w:val="2"/>
          </w:tcPr>
          <w:p>
            <w:pPr>
              <w:jc w:val="right"/>
              <w:ind w:right="240"/>
              <w:spacing w:after="0"/>
              <w:rPr>
                <w:sz w:val="20"/>
                <w:szCs w:val="20"/>
                <w:color w:val="auto"/>
              </w:rPr>
            </w:pPr>
            <w:r>
              <w:rPr>
                <w:rFonts w:ascii="Arial" w:cs="Arial" w:eastAsia="Arial" w:hAnsi="Arial"/>
                <w:sz w:val="14"/>
                <w:szCs w:val="14"/>
                <w:color w:val="auto"/>
                <w:w w:val="95"/>
              </w:rPr>
              <w:t>Outstanding</w:t>
            </w:r>
          </w:p>
        </w:tc>
        <w:tc>
          <w:tcPr>
            <w:tcW w:w="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700" w:type="dxa"/>
            <w:vAlign w:val="bottom"/>
          </w:tcPr>
          <w:p>
            <w:pPr>
              <w:jc w:val="right"/>
              <w:ind w:right="109"/>
              <w:spacing w:after="0"/>
              <w:rPr>
                <w:sz w:val="20"/>
                <w:szCs w:val="20"/>
                <w:color w:val="auto"/>
              </w:rPr>
            </w:pPr>
            <w:r>
              <w:rPr>
                <w:rFonts w:ascii="Arial" w:cs="Arial" w:eastAsia="Arial" w:hAnsi="Arial"/>
                <w:sz w:val="14"/>
                <w:szCs w:val="14"/>
                <w:color w:val="auto"/>
              </w:rPr>
              <w:t>Amount</w:t>
            </w:r>
          </w:p>
        </w:tc>
        <w:tc>
          <w:tcPr>
            <w:tcW w:w="200" w:type="dxa"/>
            <w:vAlign w:val="bottom"/>
          </w:tcPr>
          <w:p>
            <w:pPr>
              <w:spacing w:after="0"/>
              <w:rPr>
                <w:sz w:val="14"/>
                <w:szCs w:val="14"/>
                <w:color w:val="auto"/>
              </w:rPr>
            </w:pPr>
          </w:p>
        </w:tc>
        <w:tc>
          <w:tcPr>
            <w:tcW w:w="960" w:type="dxa"/>
            <w:vAlign w:val="bottom"/>
            <w:gridSpan w:val="2"/>
          </w:tcPr>
          <w:p>
            <w:pPr>
              <w:jc w:val="right"/>
              <w:ind w:right="220"/>
              <w:spacing w:after="0"/>
              <w:rPr>
                <w:sz w:val="20"/>
                <w:szCs w:val="20"/>
                <w:color w:val="auto"/>
              </w:rPr>
            </w:pPr>
            <w:r>
              <w:rPr>
                <w:rFonts w:ascii="Arial" w:cs="Arial" w:eastAsia="Arial" w:hAnsi="Arial"/>
                <w:sz w:val="14"/>
                <w:szCs w:val="14"/>
                <w:color w:val="auto"/>
                <w:w w:val="95"/>
              </w:rPr>
              <w:t>Outstanding</w:t>
            </w:r>
          </w:p>
        </w:tc>
        <w:tc>
          <w:tcPr>
            <w:tcW w:w="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660" w:type="dxa"/>
            <w:vAlign w:val="bottom"/>
          </w:tcPr>
          <w:p>
            <w:pPr>
              <w:jc w:val="right"/>
              <w:ind w:right="89"/>
              <w:spacing w:after="0"/>
              <w:rPr>
                <w:sz w:val="20"/>
                <w:szCs w:val="20"/>
                <w:color w:val="auto"/>
              </w:rPr>
            </w:pPr>
            <w:r>
              <w:rPr>
                <w:rFonts w:ascii="Arial" w:cs="Arial" w:eastAsia="Arial" w:hAnsi="Arial"/>
                <w:sz w:val="14"/>
                <w:szCs w:val="14"/>
                <w:color w:val="auto"/>
                <w:w w:val="99"/>
              </w:rPr>
              <w:t>Amount</w:t>
            </w:r>
          </w:p>
        </w:tc>
        <w:tc>
          <w:tcPr>
            <w:tcW w:w="220" w:type="dxa"/>
            <w:vAlign w:val="bottom"/>
          </w:tcPr>
          <w:p>
            <w:pPr>
              <w:spacing w:after="0"/>
              <w:rPr>
                <w:sz w:val="14"/>
                <w:szCs w:val="14"/>
                <w:color w:val="auto"/>
              </w:rPr>
            </w:pPr>
          </w:p>
        </w:tc>
        <w:tc>
          <w:tcPr>
            <w:tcW w:w="940" w:type="dxa"/>
            <w:vAlign w:val="bottom"/>
            <w:gridSpan w:val="2"/>
          </w:tcPr>
          <w:p>
            <w:pPr>
              <w:jc w:val="right"/>
              <w:ind w:right="220"/>
              <w:spacing w:after="0"/>
              <w:rPr>
                <w:sz w:val="20"/>
                <w:szCs w:val="20"/>
                <w:color w:val="auto"/>
              </w:rPr>
            </w:pPr>
            <w:r>
              <w:rPr>
                <w:rFonts w:ascii="Arial" w:cs="Arial" w:eastAsia="Arial" w:hAnsi="Arial"/>
                <w:sz w:val="14"/>
                <w:szCs w:val="14"/>
                <w:color w:val="auto"/>
                <w:w w:val="92"/>
              </w:rPr>
              <w:t>Outstanding</w:t>
            </w:r>
          </w:p>
        </w:tc>
        <w:tc>
          <w:tcPr>
            <w:tcW w:w="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800" w:type="dxa"/>
            <w:vAlign w:val="bottom"/>
            <w:gridSpan w:val="2"/>
          </w:tcPr>
          <w:p>
            <w:pPr>
              <w:jc w:val="right"/>
              <w:ind w:right="260"/>
              <w:spacing w:after="0"/>
              <w:rPr>
                <w:sz w:val="20"/>
                <w:szCs w:val="20"/>
                <w:color w:val="auto"/>
              </w:rPr>
            </w:pPr>
            <w:r>
              <w:rPr>
                <w:rFonts w:ascii="Arial" w:cs="Arial" w:eastAsia="Arial" w:hAnsi="Arial"/>
                <w:sz w:val="14"/>
                <w:szCs w:val="14"/>
                <w:color w:val="auto"/>
              </w:rPr>
              <w:t>(A) - (B)</w:t>
            </w:r>
          </w:p>
        </w:tc>
        <w:tc>
          <w:tcPr>
            <w:tcW w:w="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780" w:type="dxa"/>
            <w:vAlign w:val="bottom"/>
            <w:gridSpan w:val="2"/>
          </w:tcPr>
          <w:p>
            <w:pPr>
              <w:ind w:left="40"/>
              <w:spacing w:after="0"/>
              <w:rPr>
                <w:sz w:val="20"/>
                <w:szCs w:val="20"/>
                <w:color w:val="auto"/>
              </w:rPr>
            </w:pPr>
            <w:r>
              <w:rPr>
                <w:rFonts w:ascii="Arial" w:cs="Arial" w:eastAsia="Arial" w:hAnsi="Arial"/>
                <w:sz w:val="14"/>
                <w:szCs w:val="14"/>
                <w:color w:val="auto"/>
              </w:rPr>
              <w:t>(A) - (C)</w:t>
            </w:r>
          </w:p>
        </w:tc>
      </w:tr>
      <w:tr>
        <w:trPr>
          <w:trHeight w:val="140"/>
        </w:trPr>
        <w:tc>
          <w:tcPr>
            <w:tcW w:w="3160" w:type="dxa"/>
            <w:vAlign w:val="bottom"/>
            <w:tcBorders>
              <w:top w:val="single" w:sz="8" w:color="auto"/>
            </w:tcBorders>
            <w:shd w:val="clear" w:color="auto" w:fill="CCEEFF"/>
          </w:tcPr>
          <w:p>
            <w:pPr>
              <w:spacing w:after="0" w:line="140" w:lineRule="exact"/>
              <w:rPr>
                <w:sz w:val="20"/>
                <w:szCs w:val="20"/>
                <w:color w:val="auto"/>
              </w:rPr>
            </w:pPr>
            <w:r>
              <w:rPr>
                <w:rFonts w:ascii="Arial" w:cs="Arial" w:eastAsia="Arial" w:hAnsi="Arial"/>
                <w:sz w:val="14"/>
                <w:szCs w:val="14"/>
                <w:color w:val="auto"/>
              </w:rPr>
              <w:t>BRAZIL</w:t>
            </w:r>
          </w:p>
        </w:tc>
        <w:tc>
          <w:tcPr>
            <w:tcW w:w="12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680" w:type="dxa"/>
            <w:vAlign w:val="bottom"/>
            <w:tcBorders>
              <w:top w:val="single" w:sz="8" w:color="auto"/>
            </w:tcBorders>
            <w:shd w:val="clear" w:color="auto" w:fill="CCEEFF"/>
          </w:tcPr>
          <w:p>
            <w:pPr>
              <w:jc w:val="right"/>
              <w:spacing w:after="0" w:line="140" w:lineRule="exact"/>
              <w:rPr>
                <w:sz w:val="20"/>
                <w:szCs w:val="20"/>
                <w:color w:val="auto"/>
              </w:rPr>
            </w:pPr>
            <w:r>
              <w:rPr>
                <w:rFonts w:ascii="Arial" w:cs="Arial" w:eastAsia="Arial" w:hAnsi="Arial"/>
                <w:sz w:val="14"/>
                <w:szCs w:val="14"/>
                <w:color w:val="auto"/>
              </w:rPr>
              <w:t>98</w:t>
            </w:r>
          </w:p>
        </w:tc>
        <w:tc>
          <w:tcPr>
            <w:tcW w:w="24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jc w:val="right"/>
              <w:spacing w:after="0" w:line="140" w:lineRule="exact"/>
              <w:rPr>
                <w:sz w:val="20"/>
                <w:szCs w:val="20"/>
                <w:color w:val="auto"/>
              </w:rPr>
            </w:pPr>
            <w:r>
              <w:rPr>
                <w:rFonts w:ascii="Arial" w:cs="Arial" w:eastAsia="Arial" w:hAnsi="Arial"/>
                <w:sz w:val="14"/>
                <w:szCs w:val="14"/>
                <w:color w:val="auto"/>
              </w:rPr>
              <w:t>13</w:t>
            </w:r>
          </w:p>
        </w:tc>
        <w:tc>
          <w:tcPr>
            <w:tcW w:w="1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700" w:type="dxa"/>
            <w:vAlign w:val="bottom"/>
            <w:tcBorders>
              <w:top w:val="single" w:sz="8" w:color="auto"/>
            </w:tcBorders>
            <w:shd w:val="clear" w:color="auto" w:fill="CCEEFF"/>
          </w:tcPr>
          <w:p>
            <w:pPr>
              <w:jc w:val="right"/>
              <w:spacing w:after="0" w:line="140" w:lineRule="exact"/>
              <w:rPr>
                <w:sz w:val="20"/>
                <w:szCs w:val="20"/>
                <w:color w:val="auto"/>
              </w:rPr>
            </w:pPr>
            <w:r>
              <w:rPr>
                <w:rFonts w:ascii="Arial" w:cs="Arial" w:eastAsia="Arial" w:hAnsi="Arial"/>
                <w:sz w:val="14"/>
                <w:szCs w:val="14"/>
                <w:color w:val="auto"/>
              </w:rPr>
              <w:t>95</w:t>
            </w:r>
          </w:p>
        </w:tc>
        <w:tc>
          <w:tcPr>
            <w:tcW w:w="20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jc w:val="right"/>
              <w:spacing w:after="0" w:line="140" w:lineRule="exact"/>
              <w:rPr>
                <w:sz w:val="20"/>
                <w:szCs w:val="20"/>
                <w:color w:val="auto"/>
              </w:rPr>
            </w:pPr>
            <w:r>
              <w:rPr>
                <w:rFonts w:ascii="Arial" w:cs="Arial" w:eastAsia="Arial" w:hAnsi="Arial"/>
                <w:sz w:val="14"/>
                <w:szCs w:val="14"/>
                <w:color w:val="auto"/>
              </w:rPr>
              <w:t>18</w:t>
            </w:r>
          </w:p>
        </w:tc>
        <w:tc>
          <w:tcPr>
            <w:tcW w:w="18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jc w:val="right"/>
              <w:spacing w:after="0" w:line="140" w:lineRule="exact"/>
              <w:rPr>
                <w:sz w:val="20"/>
                <w:szCs w:val="20"/>
                <w:color w:val="auto"/>
              </w:rPr>
            </w:pPr>
            <w:r>
              <w:rPr>
                <w:rFonts w:ascii="Arial" w:cs="Arial" w:eastAsia="Arial" w:hAnsi="Arial"/>
                <w:sz w:val="14"/>
                <w:szCs w:val="14"/>
                <w:color w:val="auto"/>
                <w:w w:val="76"/>
              </w:rPr>
              <w:t>$</w:t>
            </w:r>
          </w:p>
        </w:tc>
        <w:tc>
          <w:tcPr>
            <w:tcW w:w="660" w:type="dxa"/>
            <w:vAlign w:val="bottom"/>
            <w:tcBorders>
              <w:top w:val="single" w:sz="8" w:color="auto"/>
            </w:tcBorders>
            <w:shd w:val="clear" w:color="auto" w:fill="CCEEFF"/>
          </w:tcPr>
          <w:p>
            <w:pPr>
              <w:jc w:val="right"/>
              <w:spacing w:after="0" w:line="140" w:lineRule="exact"/>
              <w:rPr>
                <w:sz w:val="20"/>
                <w:szCs w:val="20"/>
                <w:color w:val="auto"/>
              </w:rPr>
            </w:pPr>
            <w:r>
              <w:rPr>
                <w:rFonts w:ascii="Arial" w:cs="Arial" w:eastAsia="Arial" w:hAnsi="Arial"/>
                <w:sz w:val="14"/>
                <w:szCs w:val="14"/>
                <w:color w:val="auto"/>
              </w:rPr>
              <w:t>26</w:t>
            </w:r>
          </w:p>
        </w:tc>
        <w:tc>
          <w:tcPr>
            <w:tcW w:w="220" w:type="dxa"/>
            <w:vAlign w:val="bottom"/>
            <w:tcBorders>
              <w:top w:val="single" w:sz="8" w:color="CCEEFF"/>
            </w:tcBorders>
            <w:shd w:val="clear" w:color="auto" w:fill="CCEEFF"/>
          </w:tcPr>
          <w:p>
            <w:pPr>
              <w:spacing w:after="0"/>
              <w:rPr>
                <w:sz w:val="12"/>
                <w:szCs w:val="12"/>
                <w:color w:val="auto"/>
              </w:rPr>
            </w:pPr>
          </w:p>
        </w:tc>
        <w:tc>
          <w:tcPr>
            <w:tcW w:w="760" w:type="dxa"/>
            <w:vAlign w:val="bottom"/>
            <w:tcBorders>
              <w:top w:val="single" w:sz="8" w:color="auto"/>
            </w:tcBorders>
            <w:shd w:val="clear" w:color="auto" w:fill="CCEEFF"/>
          </w:tcPr>
          <w:p>
            <w:pPr>
              <w:jc w:val="right"/>
              <w:spacing w:after="0" w:line="140" w:lineRule="exact"/>
              <w:rPr>
                <w:sz w:val="20"/>
                <w:szCs w:val="20"/>
                <w:color w:val="auto"/>
              </w:rPr>
            </w:pPr>
            <w:r>
              <w:rPr>
                <w:rFonts w:ascii="Arial" w:cs="Arial" w:eastAsia="Arial" w:hAnsi="Arial"/>
                <w:sz w:val="14"/>
                <w:szCs w:val="14"/>
                <w:color w:val="auto"/>
              </w:rPr>
              <w:t>11</w:t>
            </w:r>
          </w:p>
        </w:tc>
        <w:tc>
          <w:tcPr>
            <w:tcW w:w="18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660" w:type="dxa"/>
            <w:vAlign w:val="bottom"/>
            <w:tcBorders>
              <w:top w:val="single" w:sz="8" w:color="auto"/>
            </w:tcBorders>
            <w:shd w:val="clear" w:color="auto" w:fill="CCEEFF"/>
          </w:tcPr>
          <w:p>
            <w:pPr>
              <w:jc w:val="right"/>
              <w:spacing w:after="0" w:line="140" w:lineRule="exact"/>
              <w:rPr>
                <w:sz w:val="20"/>
                <w:szCs w:val="20"/>
                <w:color w:val="auto"/>
              </w:rPr>
            </w:pPr>
            <w:r>
              <w:rPr>
                <w:rFonts w:ascii="Arial" w:cs="Arial" w:eastAsia="Arial" w:hAnsi="Arial"/>
                <w:sz w:val="14"/>
                <w:szCs w:val="14"/>
                <w:color w:val="auto"/>
              </w:rPr>
              <w:t>3</w:t>
            </w:r>
          </w:p>
        </w:tc>
        <w:tc>
          <w:tcPr>
            <w:tcW w:w="1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jc w:val="right"/>
              <w:spacing w:after="0" w:line="140" w:lineRule="exact"/>
              <w:rPr>
                <w:sz w:val="20"/>
                <w:szCs w:val="20"/>
                <w:color w:val="auto"/>
              </w:rPr>
            </w:pPr>
            <w:r>
              <w:rPr>
                <w:rFonts w:ascii="Arial" w:cs="Arial" w:eastAsia="Arial" w:hAnsi="Arial"/>
                <w:sz w:val="14"/>
                <w:szCs w:val="14"/>
                <w:color w:val="auto"/>
                <w:w w:val="76"/>
              </w:rPr>
              <w:t>$</w:t>
            </w:r>
          </w:p>
        </w:tc>
        <w:tc>
          <w:tcPr>
            <w:tcW w:w="680" w:type="dxa"/>
            <w:vAlign w:val="bottom"/>
            <w:tcBorders>
              <w:top w:val="single" w:sz="8" w:color="auto"/>
            </w:tcBorders>
            <w:shd w:val="clear" w:color="auto" w:fill="CCEEFF"/>
          </w:tcPr>
          <w:p>
            <w:pPr>
              <w:jc w:val="right"/>
              <w:spacing w:after="0" w:line="140" w:lineRule="exact"/>
              <w:rPr>
                <w:sz w:val="20"/>
                <w:szCs w:val="20"/>
                <w:color w:val="auto"/>
              </w:rPr>
            </w:pPr>
            <w:r>
              <w:rPr>
                <w:rFonts w:ascii="Arial" w:cs="Arial" w:eastAsia="Arial" w:hAnsi="Arial"/>
                <w:sz w:val="14"/>
                <w:szCs w:val="14"/>
                <w:color w:val="auto"/>
              </w:rPr>
              <w:t>72</w:t>
            </w:r>
          </w:p>
        </w:tc>
        <w:tc>
          <w:tcPr>
            <w:tcW w:w="100" w:type="dxa"/>
            <w:vAlign w:val="bottom"/>
            <w:tcBorders>
              <w:top w:val="single" w:sz="8" w:color="CCEEFF"/>
            </w:tcBorders>
            <w:shd w:val="clear" w:color="auto" w:fill="CCEEFF"/>
          </w:tcPr>
          <w:p>
            <w:pPr>
              <w:spacing w:after="0"/>
              <w:rPr>
                <w:sz w:val="12"/>
                <w:szCs w:val="12"/>
                <w:color w:val="auto"/>
              </w:rPr>
            </w:pPr>
          </w:p>
        </w:tc>
      </w:tr>
      <w:tr>
        <w:trPr>
          <w:trHeight w:val="147"/>
        </w:trPr>
        <w:tc>
          <w:tcPr>
            <w:tcW w:w="3160" w:type="dxa"/>
            <w:vAlign w:val="bottom"/>
          </w:tcPr>
          <w:p>
            <w:pPr>
              <w:spacing w:after="0" w:line="147" w:lineRule="exact"/>
              <w:rPr>
                <w:sz w:val="20"/>
                <w:szCs w:val="20"/>
                <w:color w:val="auto"/>
              </w:rPr>
            </w:pPr>
            <w:r>
              <w:rPr>
                <w:rFonts w:ascii="Arial" w:cs="Arial" w:eastAsia="Arial" w:hAnsi="Arial"/>
                <w:sz w:val="14"/>
                <w:szCs w:val="14"/>
                <w:color w:val="auto"/>
              </w:rPr>
              <w:t>CHILE</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jc w:val="right"/>
              <w:spacing w:after="0" w:line="147" w:lineRule="exact"/>
              <w:rPr>
                <w:sz w:val="20"/>
                <w:szCs w:val="20"/>
                <w:color w:val="auto"/>
              </w:rPr>
            </w:pPr>
            <w:r>
              <w:rPr>
                <w:rFonts w:ascii="Arial" w:cs="Arial" w:eastAsia="Arial" w:hAnsi="Arial"/>
                <w:sz w:val="14"/>
                <w:szCs w:val="14"/>
                <w:color w:val="auto"/>
              </w:rPr>
              <w:t>100</w:t>
            </w:r>
          </w:p>
        </w:tc>
        <w:tc>
          <w:tcPr>
            <w:tcW w:w="1220" w:type="dxa"/>
            <w:vAlign w:val="bottom"/>
            <w:gridSpan w:val="3"/>
          </w:tcPr>
          <w:p>
            <w:pPr>
              <w:jc w:val="right"/>
              <w:ind w:right="180"/>
              <w:spacing w:after="0" w:line="147" w:lineRule="exact"/>
              <w:rPr>
                <w:sz w:val="20"/>
                <w:szCs w:val="20"/>
                <w:color w:val="auto"/>
              </w:rPr>
            </w:pPr>
            <w:r>
              <w:rPr>
                <w:rFonts w:ascii="Arial" w:cs="Arial" w:eastAsia="Arial" w:hAnsi="Arial"/>
                <w:sz w:val="14"/>
                <w:szCs w:val="14"/>
                <w:color w:val="auto"/>
              </w:rPr>
              <w:t>13</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tcPr>
          <w:p>
            <w:pPr>
              <w:jc w:val="right"/>
              <w:spacing w:after="0" w:line="147" w:lineRule="exact"/>
              <w:rPr>
                <w:sz w:val="20"/>
                <w:szCs w:val="20"/>
                <w:color w:val="auto"/>
              </w:rPr>
            </w:pPr>
            <w:r>
              <w:rPr>
                <w:rFonts w:ascii="Arial" w:cs="Arial" w:eastAsia="Arial" w:hAnsi="Arial"/>
                <w:sz w:val="14"/>
                <w:szCs w:val="14"/>
                <w:color w:val="auto"/>
              </w:rPr>
              <w:t>99</w:t>
            </w:r>
          </w:p>
        </w:tc>
        <w:tc>
          <w:tcPr>
            <w:tcW w:w="980" w:type="dxa"/>
            <w:vAlign w:val="bottom"/>
            <w:gridSpan w:val="2"/>
          </w:tcPr>
          <w:p>
            <w:pPr>
              <w:jc w:val="right"/>
              <w:spacing w:after="0" w:line="147" w:lineRule="exact"/>
              <w:rPr>
                <w:sz w:val="20"/>
                <w:szCs w:val="20"/>
                <w:color w:val="auto"/>
              </w:rPr>
            </w:pPr>
            <w:r>
              <w:rPr>
                <w:rFonts w:ascii="Arial" w:cs="Arial" w:eastAsia="Arial" w:hAnsi="Arial"/>
                <w:sz w:val="14"/>
                <w:szCs w:val="14"/>
                <w:color w:val="auto"/>
              </w:rPr>
              <w:t>19</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jc w:val="right"/>
              <w:spacing w:after="0" w:line="147" w:lineRule="exact"/>
              <w:rPr>
                <w:sz w:val="20"/>
                <w:szCs w:val="20"/>
                <w:color w:val="auto"/>
              </w:rPr>
            </w:pPr>
            <w:r>
              <w:rPr>
                <w:rFonts w:ascii="Arial" w:cs="Arial" w:eastAsia="Arial" w:hAnsi="Arial"/>
                <w:sz w:val="14"/>
                <w:szCs w:val="14"/>
                <w:color w:val="auto"/>
              </w:rPr>
              <w:t>6</w:t>
            </w:r>
          </w:p>
        </w:tc>
        <w:tc>
          <w:tcPr>
            <w:tcW w:w="980" w:type="dxa"/>
            <w:vAlign w:val="bottom"/>
            <w:gridSpan w:val="2"/>
          </w:tcPr>
          <w:p>
            <w:pPr>
              <w:jc w:val="right"/>
              <w:spacing w:after="0" w:line="147" w:lineRule="exact"/>
              <w:rPr>
                <w:sz w:val="20"/>
                <w:szCs w:val="20"/>
                <w:color w:val="auto"/>
              </w:rPr>
            </w:pPr>
            <w:r>
              <w:rPr>
                <w:rFonts w:ascii="Arial" w:cs="Arial" w:eastAsia="Arial" w:hAnsi="Arial"/>
                <w:sz w:val="14"/>
                <w:szCs w:val="14"/>
                <w:color w:val="auto"/>
              </w:rPr>
              <w:t>3</w:t>
            </w: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0" w:type="dxa"/>
            <w:vAlign w:val="bottom"/>
            <w:gridSpan w:val="2"/>
          </w:tcPr>
          <w:p>
            <w:pPr>
              <w:jc w:val="right"/>
              <w:ind w:right="140"/>
              <w:spacing w:after="0" w:line="147" w:lineRule="exact"/>
              <w:rPr>
                <w:sz w:val="20"/>
                <w:szCs w:val="20"/>
                <w:color w:val="auto"/>
              </w:rPr>
            </w:pPr>
            <w:r>
              <w:rPr>
                <w:rFonts w:ascii="Arial" w:cs="Arial" w:eastAsia="Arial" w:hAnsi="Arial"/>
                <w:sz w:val="14"/>
                <w:szCs w:val="14"/>
                <w:color w:val="auto"/>
              </w:rPr>
              <w:t>1</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2"/>
          </w:tcPr>
          <w:p>
            <w:pPr>
              <w:jc w:val="right"/>
              <w:ind w:right="100"/>
              <w:spacing w:after="0" w:line="147" w:lineRule="exact"/>
              <w:rPr>
                <w:sz w:val="20"/>
                <w:szCs w:val="20"/>
                <w:color w:val="auto"/>
              </w:rPr>
            </w:pPr>
            <w:r>
              <w:rPr>
                <w:rFonts w:ascii="Arial" w:cs="Arial" w:eastAsia="Arial" w:hAnsi="Arial"/>
                <w:sz w:val="14"/>
                <w:szCs w:val="14"/>
                <w:color w:val="auto"/>
              </w:rPr>
              <w:t>94</w:t>
            </w:r>
          </w:p>
        </w:tc>
      </w:tr>
      <w:tr>
        <w:trPr>
          <w:trHeight w:val="147"/>
        </w:trPr>
        <w:tc>
          <w:tcPr>
            <w:tcW w:w="3160" w:type="dxa"/>
            <w:vAlign w:val="bottom"/>
            <w:shd w:val="clear" w:color="auto" w:fill="CCEEFF"/>
          </w:tcPr>
          <w:p>
            <w:pPr>
              <w:spacing w:after="0" w:line="147" w:lineRule="exact"/>
              <w:rPr>
                <w:sz w:val="20"/>
                <w:szCs w:val="20"/>
                <w:color w:val="auto"/>
              </w:rPr>
            </w:pPr>
            <w:r>
              <w:rPr>
                <w:rFonts w:ascii="Arial" w:cs="Arial" w:eastAsia="Arial" w:hAnsi="Arial"/>
                <w:sz w:val="14"/>
                <w:szCs w:val="14"/>
                <w:color w:val="auto"/>
              </w:rPr>
              <w:t>COLOMBIA</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35</w:t>
            </w:r>
          </w:p>
        </w:tc>
        <w:tc>
          <w:tcPr>
            <w:tcW w:w="1220" w:type="dxa"/>
            <w:vAlign w:val="bottom"/>
            <w:gridSpan w:val="3"/>
            <w:shd w:val="clear" w:color="auto" w:fill="CCEEFF"/>
          </w:tcPr>
          <w:p>
            <w:pPr>
              <w:jc w:val="right"/>
              <w:ind w:right="180"/>
              <w:spacing w:after="0" w:line="147" w:lineRule="exact"/>
              <w:rPr>
                <w:sz w:val="20"/>
                <w:szCs w:val="20"/>
                <w:color w:val="auto"/>
              </w:rPr>
            </w:pPr>
            <w:r>
              <w:rPr>
                <w:rFonts w:ascii="Arial" w:cs="Arial" w:eastAsia="Arial" w:hAnsi="Arial"/>
                <w:sz w:val="14"/>
                <w:szCs w:val="14"/>
                <w:color w:val="auto"/>
              </w:rPr>
              <w:t>5</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27</w:t>
            </w:r>
          </w:p>
        </w:tc>
        <w:tc>
          <w:tcPr>
            <w:tcW w:w="980" w:type="dxa"/>
            <w:vAlign w:val="bottom"/>
            <w:gridSpan w:val="2"/>
            <w:shd w:val="clear" w:color="auto" w:fill="CCEEFF"/>
          </w:tcPr>
          <w:p>
            <w:pPr>
              <w:jc w:val="right"/>
              <w:spacing w:after="0" w:line="147" w:lineRule="exact"/>
              <w:rPr>
                <w:sz w:val="20"/>
                <w:szCs w:val="20"/>
                <w:color w:val="auto"/>
              </w:rPr>
            </w:pPr>
            <w:r>
              <w:rPr>
                <w:rFonts w:ascii="Arial" w:cs="Arial" w:eastAsia="Arial" w:hAnsi="Arial"/>
                <w:sz w:val="14"/>
                <w:szCs w:val="14"/>
                <w:color w:val="auto"/>
              </w:rPr>
              <w:t>5</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30</w:t>
            </w:r>
          </w:p>
        </w:tc>
        <w:tc>
          <w:tcPr>
            <w:tcW w:w="980" w:type="dxa"/>
            <w:vAlign w:val="bottom"/>
            <w:gridSpan w:val="2"/>
            <w:shd w:val="clear" w:color="auto" w:fill="CCEEFF"/>
          </w:tcPr>
          <w:p>
            <w:pPr>
              <w:jc w:val="right"/>
              <w:spacing w:after="0" w:line="147" w:lineRule="exact"/>
              <w:rPr>
                <w:sz w:val="20"/>
                <w:szCs w:val="20"/>
                <w:color w:val="auto"/>
              </w:rPr>
            </w:pPr>
            <w:r>
              <w:rPr>
                <w:rFonts w:ascii="Arial" w:cs="Arial" w:eastAsia="Arial" w:hAnsi="Arial"/>
                <w:sz w:val="14"/>
                <w:szCs w:val="14"/>
                <w:color w:val="auto"/>
              </w:rPr>
              <w:t>13</w:t>
            </w: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40"/>
              <w:spacing w:after="0" w:line="147" w:lineRule="exact"/>
              <w:rPr>
                <w:sz w:val="20"/>
                <w:szCs w:val="20"/>
                <w:color w:val="auto"/>
              </w:rPr>
            </w:pPr>
            <w:r>
              <w:rPr>
                <w:rFonts w:ascii="Arial" w:cs="Arial" w:eastAsia="Arial" w:hAnsi="Arial"/>
                <w:sz w:val="14"/>
                <w:szCs w:val="14"/>
                <w:color w:val="auto"/>
              </w:rPr>
              <w:t>8</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7" w:lineRule="exact"/>
              <w:rPr>
                <w:sz w:val="20"/>
                <w:szCs w:val="20"/>
                <w:color w:val="auto"/>
              </w:rPr>
            </w:pPr>
            <w:r>
              <w:rPr>
                <w:rFonts w:ascii="Arial" w:cs="Arial" w:eastAsia="Arial" w:hAnsi="Arial"/>
                <w:sz w:val="14"/>
                <w:szCs w:val="14"/>
                <w:color w:val="auto"/>
              </w:rPr>
              <w:t>5</w:t>
            </w:r>
          </w:p>
        </w:tc>
      </w:tr>
      <w:tr>
        <w:trPr>
          <w:trHeight w:val="147"/>
        </w:trPr>
        <w:tc>
          <w:tcPr>
            <w:tcW w:w="3160" w:type="dxa"/>
            <w:vAlign w:val="bottom"/>
          </w:tcPr>
          <w:p>
            <w:pPr>
              <w:spacing w:after="0" w:line="147" w:lineRule="exact"/>
              <w:rPr>
                <w:sz w:val="20"/>
                <w:szCs w:val="20"/>
                <w:color w:val="auto"/>
              </w:rPr>
            </w:pPr>
            <w:r>
              <w:rPr>
                <w:rFonts w:ascii="Arial" w:cs="Arial" w:eastAsia="Arial" w:hAnsi="Arial"/>
                <w:sz w:val="14"/>
                <w:szCs w:val="14"/>
                <w:color w:val="auto"/>
              </w:rPr>
              <w:t>COSTA RICA</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jc w:val="right"/>
              <w:spacing w:after="0" w:line="147" w:lineRule="exact"/>
              <w:rPr>
                <w:sz w:val="20"/>
                <w:szCs w:val="20"/>
                <w:color w:val="auto"/>
              </w:rPr>
            </w:pPr>
            <w:r>
              <w:rPr>
                <w:rFonts w:ascii="Arial" w:cs="Arial" w:eastAsia="Arial" w:hAnsi="Arial"/>
                <w:sz w:val="14"/>
                <w:szCs w:val="14"/>
                <w:color w:val="auto"/>
              </w:rPr>
              <w:t>4</w:t>
            </w:r>
          </w:p>
        </w:tc>
        <w:tc>
          <w:tcPr>
            <w:tcW w:w="1220" w:type="dxa"/>
            <w:vAlign w:val="bottom"/>
            <w:gridSpan w:val="3"/>
          </w:tcPr>
          <w:p>
            <w:pPr>
              <w:jc w:val="right"/>
              <w:ind w:right="180"/>
              <w:spacing w:after="0" w:line="147" w:lineRule="exact"/>
              <w:rPr>
                <w:sz w:val="20"/>
                <w:szCs w:val="20"/>
                <w:color w:val="auto"/>
              </w:rPr>
            </w:pPr>
            <w:r>
              <w:rPr>
                <w:rFonts w:ascii="Arial" w:cs="Arial" w:eastAsia="Arial" w:hAnsi="Arial"/>
                <w:sz w:val="14"/>
                <w:szCs w:val="14"/>
                <w:color w:val="auto"/>
              </w:rPr>
              <w:t>1</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tcPr>
          <w:p>
            <w:pPr>
              <w:jc w:val="right"/>
              <w:spacing w:after="0" w:line="147" w:lineRule="exact"/>
              <w:rPr>
                <w:sz w:val="20"/>
                <w:szCs w:val="20"/>
                <w:color w:val="auto"/>
              </w:rPr>
            </w:pPr>
            <w:r>
              <w:rPr>
                <w:rFonts w:ascii="Arial" w:cs="Arial" w:eastAsia="Arial" w:hAnsi="Arial"/>
                <w:sz w:val="14"/>
                <w:szCs w:val="14"/>
                <w:color w:val="auto"/>
              </w:rPr>
              <w:t>0</w:t>
            </w:r>
          </w:p>
        </w:tc>
        <w:tc>
          <w:tcPr>
            <w:tcW w:w="980" w:type="dxa"/>
            <w:vAlign w:val="bottom"/>
            <w:gridSpan w:val="2"/>
          </w:tcPr>
          <w:p>
            <w:pPr>
              <w:jc w:val="right"/>
              <w:spacing w:after="0" w:line="147"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jc w:val="right"/>
              <w:spacing w:after="0" w:line="147" w:lineRule="exact"/>
              <w:rPr>
                <w:sz w:val="20"/>
                <w:szCs w:val="20"/>
                <w:color w:val="auto"/>
              </w:rPr>
            </w:pPr>
            <w:r>
              <w:rPr>
                <w:rFonts w:ascii="Arial" w:cs="Arial" w:eastAsia="Arial" w:hAnsi="Arial"/>
                <w:sz w:val="14"/>
                <w:szCs w:val="14"/>
                <w:color w:val="auto"/>
              </w:rPr>
              <w:t>0</w:t>
            </w:r>
          </w:p>
        </w:tc>
        <w:tc>
          <w:tcPr>
            <w:tcW w:w="980" w:type="dxa"/>
            <w:vAlign w:val="bottom"/>
            <w:gridSpan w:val="2"/>
          </w:tcPr>
          <w:p>
            <w:pPr>
              <w:jc w:val="right"/>
              <w:spacing w:after="0" w:line="147"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0" w:type="dxa"/>
            <w:vAlign w:val="bottom"/>
            <w:gridSpan w:val="2"/>
          </w:tcPr>
          <w:p>
            <w:pPr>
              <w:jc w:val="right"/>
              <w:ind w:right="140"/>
              <w:spacing w:after="0" w:line="147" w:lineRule="exact"/>
              <w:rPr>
                <w:sz w:val="20"/>
                <w:szCs w:val="20"/>
                <w:color w:val="auto"/>
              </w:rPr>
            </w:pPr>
            <w:r>
              <w:rPr>
                <w:rFonts w:ascii="Arial" w:cs="Arial" w:eastAsia="Arial" w:hAnsi="Arial"/>
                <w:sz w:val="14"/>
                <w:szCs w:val="14"/>
                <w:color w:val="auto"/>
              </w:rPr>
              <w:t>4</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2"/>
          </w:tcPr>
          <w:p>
            <w:pPr>
              <w:jc w:val="right"/>
              <w:ind w:right="100"/>
              <w:spacing w:after="0" w:line="147" w:lineRule="exact"/>
              <w:rPr>
                <w:sz w:val="20"/>
                <w:szCs w:val="20"/>
                <w:color w:val="auto"/>
              </w:rPr>
            </w:pPr>
            <w:r>
              <w:rPr>
                <w:rFonts w:ascii="Arial" w:cs="Arial" w:eastAsia="Arial" w:hAnsi="Arial"/>
                <w:sz w:val="14"/>
                <w:szCs w:val="14"/>
                <w:color w:val="auto"/>
              </w:rPr>
              <w:t>4</w:t>
            </w:r>
          </w:p>
        </w:tc>
      </w:tr>
      <w:tr>
        <w:trPr>
          <w:trHeight w:val="147"/>
        </w:trPr>
        <w:tc>
          <w:tcPr>
            <w:tcW w:w="3160" w:type="dxa"/>
            <w:vAlign w:val="bottom"/>
            <w:shd w:val="clear" w:color="auto" w:fill="CCEEFF"/>
          </w:tcPr>
          <w:p>
            <w:pPr>
              <w:spacing w:after="0" w:line="147" w:lineRule="exact"/>
              <w:rPr>
                <w:sz w:val="20"/>
                <w:szCs w:val="20"/>
                <w:color w:val="auto"/>
              </w:rPr>
            </w:pPr>
            <w:r>
              <w:rPr>
                <w:rFonts w:ascii="Arial" w:cs="Arial" w:eastAsia="Arial" w:hAnsi="Arial"/>
                <w:sz w:val="14"/>
                <w:szCs w:val="14"/>
                <w:color w:val="auto"/>
              </w:rPr>
              <w:t>DOMINICAN REPUBLIC</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5</w:t>
            </w:r>
          </w:p>
        </w:tc>
        <w:tc>
          <w:tcPr>
            <w:tcW w:w="1220" w:type="dxa"/>
            <w:vAlign w:val="bottom"/>
            <w:gridSpan w:val="3"/>
            <w:shd w:val="clear" w:color="auto" w:fill="CCEEFF"/>
          </w:tcPr>
          <w:p>
            <w:pPr>
              <w:jc w:val="right"/>
              <w:ind w:right="180"/>
              <w:spacing w:after="0" w:line="147" w:lineRule="exact"/>
              <w:rPr>
                <w:sz w:val="20"/>
                <w:szCs w:val="20"/>
                <w:color w:val="auto"/>
              </w:rPr>
            </w:pPr>
            <w:r>
              <w:rPr>
                <w:rFonts w:ascii="Arial" w:cs="Arial" w:eastAsia="Arial" w:hAnsi="Arial"/>
                <w:sz w:val="14"/>
                <w:szCs w:val="14"/>
                <w:color w:val="auto"/>
              </w:rPr>
              <w:t>1</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0</w:t>
            </w:r>
          </w:p>
        </w:tc>
        <w:tc>
          <w:tcPr>
            <w:tcW w:w="980" w:type="dxa"/>
            <w:vAlign w:val="bottom"/>
            <w:gridSpan w:val="2"/>
            <w:shd w:val="clear" w:color="auto" w:fill="CCEEFF"/>
          </w:tcPr>
          <w:p>
            <w:pPr>
              <w:jc w:val="right"/>
              <w:spacing w:after="0" w:line="147"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0</w:t>
            </w:r>
          </w:p>
        </w:tc>
        <w:tc>
          <w:tcPr>
            <w:tcW w:w="980" w:type="dxa"/>
            <w:vAlign w:val="bottom"/>
            <w:gridSpan w:val="2"/>
            <w:shd w:val="clear" w:color="auto" w:fill="CCEEFF"/>
          </w:tcPr>
          <w:p>
            <w:pPr>
              <w:jc w:val="right"/>
              <w:spacing w:after="0" w:line="147"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40"/>
              <w:spacing w:after="0" w:line="147" w:lineRule="exact"/>
              <w:rPr>
                <w:sz w:val="20"/>
                <w:szCs w:val="20"/>
                <w:color w:val="auto"/>
              </w:rPr>
            </w:pPr>
            <w:r>
              <w:rPr>
                <w:rFonts w:ascii="Arial" w:cs="Arial" w:eastAsia="Arial" w:hAnsi="Arial"/>
                <w:sz w:val="14"/>
                <w:szCs w:val="14"/>
                <w:color w:val="auto"/>
              </w:rPr>
              <w:t>5</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7" w:lineRule="exact"/>
              <w:rPr>
                <w:sz w:val="20"/>
                <w:szCs w:val="20"/>
                <w:color w:val="auto"/>
              </w:rPr>
            </w:pPr>
            <w:r>
              <w:rPr>
                <w:rFonts w:ascii="Arial" w:cs="Arial" w:eastAsia="Arial" w:hAnsi="Arial"/>
                <w:sz w:val="14"/>
                <w:szCs w:val="14"/>
                <w:color w:val="auto"/>
              </w:rPr>
              <w:t>5</w:t>
            </w:r>
          </w:p>
        </w:tc>
      </w:tr>
      <w:tr>
        <w:trPr>
          <w:trHeight w:val="147"/>
        </w:trPr>
        <w:tc>
          <w:tcPr>
            <w:tcW w:w="3160" w:type="dxa"/>
            <w:vAlign w:val="bottom"/>
          </w:tcPr>
          <w:p>
            <w:pPr>
              <w:spacing w:after="0" w:line="147" w:lineRule="exact"/>
              <w:rPr>
                <w:sz w:val="20"/>
                <w:szCs w:val="20"/>
                <w:color w:val="auto"/>
              </w:rPr>
            </w:pPr>
            <w:r>
              <w:rPr>
                <w:rFonts w:ascii="Arial" w:cs="Arial" w:eastAsia="Arial" w:hAnsi="Arial"/>
                <w:sz w:val="14"/>
                <w:szCs w:val="14"/>
                <w:color w:val="auto"/>
              </w:rPr>
              <w:t>GUATEMALA</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jc w:val="right"/>
              <w:spacing w:after="0" w:line="147" w:lineRule="exact"/>
              <w:rPr>
                <w:sz w:val="20"/>
                <w:szCs w:val="20"/>
                <w:color w:val="auto"/>
              </w:rPr>
            </w:pPr>
            <w:r>
              <w:rPr>
                <w:rFonts w:ascii="Arial" w:cs="Arial" w:eastAsia="Arial" w:hAnsi="Arial"/>
                <w:sz w:val="14"/>
                <w:szCs w:val="14"/>
                <w:color w:val="auto"/>
              </w:rPr>
              <w:t>3</w:t>
            </w:r>
          </w:p>
        </w:tc>
        <w:tc>
          <w:tcPr>
            <w:tcW w:w="1220" w:type="dxa"/>
            <w:vAlign w:val="bottom"/>
            <w:gridSpan w:val="3"/>
          </w:tcPr>
          <w:p>
            <w:pPr>
              <w:jc w:val="right"/>
              <w:ind w:right="180"/>
              <w:spacing w:after="0" w:line="147" w:lineRule="exact"/>
              <w:rPr>
                <w:sz w:val="20"/>
                <w:szCs w:val="20"/>
                <w:color w:val="auto"/>
              </w:rPr>
            </w:pPr>
            <w:r>
              <w:rPr>
                <w:rFonts w:ascii="Arial" w:cs="Arial" w:eastAsia="Arial" w:hAnsi="Arial"/>
                <w:sz w:val="14"/>
                <w:szCs w:val="14"/>
                <w:color w:val="auto"/>
              </w:rPr>
              <w:t>0</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tcPr>
          <w:p>
            <w:pPr>
              <w:jc w:val="right"/>
              <w:spacing w:after="0" w:line="147" w:lineRule="exact"/>
              <w:rPr>
                <w:sz w:val="20"/>
                <w:szCs w:val="20"/>
                <w:color w:val="auto"/>
              </w:rPr>
            </w:pPr>
            <w:r>
              <w:rPr>
                <w:rFonts w:ascii="Arial" w:cs="Arial" w:eastAsia="Arial" w:hAnsi="Arial"/>
                <w:sz w:val="14"/>
                <w:szCs w:val="14"/>
                <w:color w:val="auto"/>
              </w:rPr>
              <w:t>0</w:t>
            </w:r>
          </w:p>
        </w:tc>
        <w:tc>
          <w:tcPr>
            <w:tcW w:w="980" w:type="dxa"/>
            <w:vAlign w:val="bottom"/>
            <w:gridSpan w:val="2"/>
          </w:tcPr>
          <w:p>
            <w:pPr>
              <w:jc w:val="right"/>
              <w:spacing w:after="0" w:line="147"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jc w:val="right"/>
              <w:spacing w:after="0" w:line="147" w:lineRule="exact"/>
              <w:rPr>
                <w:sz w:val="20"/>
                <w:szCs w:val="20"/>
                <w:color w:val="auto"/>
              </w:rPr>
            </w:pPr>
            <w:r>
              <w:rPr>
                <w:rFonts w:ascii="Arial" w:cs="Arial" w:eastAsia="Arial" w:hAnsi="Arial"/>
                <w:sz w:val="14"/>
                <w:szCs w:val="14"/>
                <w:color w:val="auto"/>
              </w:rPr>
              <w:t>0</w:t>
            </w:r>
          </w:p>
        </w:tc>
        <w:tc>
          <w:tcPr>
            <w:tcW w:w="980" w:type="dxa"/>
            <w:vAlign w:val="bottom"/>
            <w:gridSpan w:val="2"/>
          </w:tcPr>
          <w:p>
            <w:pPr>
              <w:jc w:val="right"/>
              <w:spacing w:after="0" w:line="147"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0" w:type="dxa"/>
            <w:vAlign w:val="bottom"/>
            <w:gridSpan w:val="2"/>
          </w:tcPr>
          <w:p>
            <w:pPr>
              <w:jc w:val="right"/>
              <w:ind w:right="140"/>
              <w:spacing w:after="0" w:line="147" w:lineRule="exact"/>
              <w:rPr>
                <w:sz w:val="20"/>
                <w:szCs w:val="20"/>
                <w:color w:val="auto"/>
              </w:rPr>
            </w:pPr>
            <w:r>
              <w:rPr>
                <w:rFonts w:ascii="Arial" w:cs="Arial" w:eastAsia="Arial" w:hAnsi="Arial"/>
                <w:sz w:val="14"/>
                <w:szCs w:val="14"/>
                <w:color w:val="auto"/>
              </w:rPr>
              <w:t>3</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2"/>
          </w:tcPr>
          <w:p>
            <w:pPr>
              <w:jc w:val="right"/>
              <w:ind w:right="100"/>
              <w:spacing w:after="0" w:line="147" w:lineRule="exact"/>
              <w:rPr>
                <w:sz w:val="20"/>
                <w:szCs w:val="20"/>
                <w:color w:val="auto"/>
              </w:rPr>
            </w:pPr>
            <w:r>
              <w:rPr>
                <w:rFonts w:ascii="Arial" w:cs="Arial" w:eastAsia="Arial" w:hAnsi="Arial"/>
                <w:sz w:val="14"/>
                <w:szCs w:val="14"/>
                <w:color w:val="auto"/>
              </w:rPr>
              <w:t>3</w:t>
            </w:r>
          </w:p>
        </w:tc>
      </w:tr>
      <w:tr>
        <w:trPr>
          <w:trHeight w:val="147"/>
        </w:trPr>
        <w:tc>
          <w:tcPr>
            <w:tcW w:w="3160" w:type="dxa"/>
            <w:vAlign w:val="bottom"/>
            <w:shd w:val="clear" w:color="auto" w:fill="CCEEFF"/>
          </w:tcPr>
          <w:p>
            <w:pPr>
              <w:spacing w:after="0" w:line="147" w:lineRule="exact"/>
              <w:rPr>
                <w:sz w:val="20"/>
                <w:szCs w:val="20"/>
                <w:color w:val="auto"/>
              </w:rPr>
            </w:pPr>
            <w:r>
              <w:rPr>
                <w:rFonts w:ascii="Arial" w:cs="Arial" w:eastAsia="Arial" w:hAnsi="Arial"/>
                <w:sz w:val="14"/>
                <w:szCs w:val="14"/>
                <w:color w:val="auto"/>
              </w:rPr>
              <w:t>MEXICO</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46</w:t>
            </w:r>
          </w:p>
        </w:tc>
        <w:tc>
          <w:tcPr>
            <w:tcW w:w="1220" w:type="dxa"/>
            <w:vAlign w:val="bottom"/>
            <w:gridSpan w:val="3"/>
            <w:shd w:val="clear" w:color="auto" w:fill="CCEEFF"/>
          </w:tcPr>
          <w:p>
            <w:pPr>
              <w:jc w:val="right"/>
              <w:ind w:right="180"/>
              <w:spacing w:after="0" w:line="147" w:lineRule="exact"/>
              <w:rPr>
                <w:sz w:val="20"/>
                <w:szCs w:val="20"/>
                <w:color w:val="auto"/>
              </w:rPr>
            </w:pPr>
            <w:r>
              <w:rPr>
                <w:rFonts w:ascii="Arial" w:cs="Arial" w:eastAsia="Arial" w:hAnsi="Arial"/>
                <w:sz w:val="14"/>
                <w:szCs w:val="14"/>
                <w:color w:val="auto"/>
              </w:rPr>
              <w:t>6</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35</w:t>
            </w:r>
          </w:p>
        </w:tc>
        <w:tc>
          <w:tcPr>
            <w:tcW w:w="980" w:type="dxa"/>
            <w:vAlign w:val="bottom"/>
            <w:gridSpan w:val="2"/>
            <w:shd w:val="clear" w:color="auto" w:fill="CCEEFF"/>
          </w:tcPr>
          <w:p>
            <w:pPr>
              <w:jc w:val="right"/>
              <w:spacing w:after="0" w:line="147" w:lineRule="exact"/>
              <w:rPr>
                <w:sz w:val="20"/>
                <w:szCs w:val="20"/>
                <w:color w:val="auto"/>
              </w:rPr>
            </w:pPr>
            <w:r>
              <w:rPr>
                <w:rFonts w:ascii="Arial" w:cs="Arial" w:eastAsia="Arial" w:hAnsi="Arial"/>
                <w:sz w:val="14"/>
                <w:szCs w:val="14"/>
                <w:color w:val="auto"/>
              </w:rPr>
              <w:t>7</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44</w:t>
            </w:r>
          </w:p>
        </w:tc>
        <w:tc>
          <w:tcPr>
            <w:tcW w:w="980" w:type="dxa"/>
            <w:vAlign w:val="bottom"/>
            <w:gridSpan w:val="2"/>
            <w:shd w:val="clear" w:color="auto" w:fill="CCEEFF"/>
          </w:tcPr>
          <w:p>
            <w:pPr>
              <w:jc w:val="right"/>
              <w:spacing w:after="0" w:line="147" w:lineRule="exact"/>
              <w:rPr>
                <w:sz w:val="20"/>
                <w:szCs w:val="20"/>
                <w:color w:val="auto"/>
              </w:rPr>
            </w:pPr>
            <w:r>
              <w:rPr>
                <w:rFonts w:ascii="Arial" w:cs="Arial" w:eastAsia="Arial" w:hAnsi="Arial"/>
                <w:sz w:val="14"/>
                <w:szCs w:val="14"/>
                <w:color w:val="auto"/>
              </w:rPr>
              <w:t>19</w:t>
            </w: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40"/>
              <w:spacing w:after="0" w:line="147" w:lineRule="exact"/>
              <w:rPr>
                <w:sz w:val="20"/>
                <w:szCs w:val="20"/>
                <w:color w:val="auto"/>
              </w:rPr>
            </w:pPr>
            <w:r>
              <w:rPr>
                <w:rFonts w:ascii="Arial" w:cs="Arial" w:eastAsia="Arial" w:hAnsi="Arial"/>
                <w:sz w:val="14"/>
                <w:szCs w:val="14"/>
                <w:color w:val="auto"/>
              </w:rPr>
              <w:t>11</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7" w:lineRule="exact"/>
              <w:rPr>
                <w:sz w:val="20"/>
                <w:szCs w:val="20"/>
                <w:color w:val="auto"/>
              </w:rPr>
            </w:pPr>
            <w:r>
              <w:rPr>
                <w:rFonts w:ascii="Arial" w:cs="Arial" w:eastAsia="Arial" w:hAnsi="Arial"/>
                <w:sz w:val="14"/>
                <w:szCs w:val="14"/>
                <w:color w:val="auto"/>
              </w:rPr>
              <w:t>2</w:t>
            </w:r>
          </w:p>
        </w:tc>
      </w:tr>
      <w:tr>
        <w:trPr>
          <w:trHeight w:val="147"/>
        </w:trPr>
        <w:tc>
          <w:tcPr>
            <w:tcW w:w="3160" w:type="dxa"/>
            <w:vAlign w:val="bottom"/>
          </w:tcPr>
          <w:p>
            <w:pPr>
              <w:spacing w:after="0" w:line="147" w:lineRule="exact"/>
              <w:rPr>
                <w:sz w:val="20"/>
                <w:szCs w:val="20"/>
                <w:color w:val="auto"/>
              </w:rPr>
            </w:pPr>
            <w:r>
              <w:rPr>
                <w:rFonts w:ascii="Arial" w:cs="Arial" w:eastAsia="Arial" w:hAnsi="Arial"/>
                <w:sz w:val="14"/>
                <w:szCs w:val="14"/>
                <w:color w:val="auto"/>
              </w:rPr>
              <w:t>PANAMA</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jc w:val="right"/>
              <w:spacing w:after="0" w:line="147" w:lineRule="exact"/>
              <w:rPr>
                <w:sz w:val="20"/>
                <w:szCs w:val="20"/>
                <w:color w:val="auto"/>
              </w:rPr>
            </w:pPr>
            <w:r>
              <w:rPr>
                <w:rFonts w:ascii="Arial" w:cs="Arial" w:eastAsia="Arial" w:hAnsi="Arial"/>
                <w:sz w:val="14"/>
                <w:szCs w:val="14"/>
                <w:color w:val="auto"/>
              </w:rPr>
              <w:t>13</w:t>
            </w:r>
          </w:p>
        </w:tc>
        <w:tc>
          <w:tcPr>
            <w:tcW w:w="1220" w:type="dxa"/>
            <w:vAlign w:val="bottom"/>
            <w:gridSpan w:val="3"/>
          </w:tcPr>
          <w:p>
            <w:pPr>
              <w:jc w:val="right"/>
              <w:ind w:right="180"/>
              <w:spacing w:after="0" w:line="147" w:lineRule="exact"/>
              <w:rPr>
                <w:sz w:val="20"/>
                <w:szCs w:val="20"/>
                <w:color w:val="auto"/>
              </w:rPr>
            </w:pPr>
            <w:r>
              <w:rPr>
                <w:rFonts w:ascii="Arial" w:cs="Arial" w:eastAsia="Arial" w:hAnsi="Arial"/>
                <w:sz w:val="14"/>
                <w:szCs w:val="14"/>
                <w:color w:val="auto"/>
              </w:rPr>
              <w:t>2</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tcPr>
          <w:p>
            <w:pPr>
              <w:jc w:val="right"/>
              <w:spacing w:after="0" w:line="147" w:lineRule="exact"/>
              <w:rPr>
                <w:sz w:val="20"/>
                <w:szCs w:val="20"/>
                <w:color w:val="auto"/>
              </w:rPr>
            </w:pPr>
            <w:r>
              <w:rPr>
                <w:rFonts w:ascii="Arial" w:cs="Arial" w:eastAsia="Arial" w:hAnsi="Arial"/>
                <w:sz w:val="14"/>
                <w:szCs w:val="14"/>
                <w:color w:val="auto"/>
              </w:rPr>
              <w:t>14</w:t>
            </w:r>
          </w:p>
        </w:tc>
        <w:tc>
          <w:tcPr>
            <w:tcW w:w="980" w:type="dxa"/>
            <w:vAlign w:val="bottom"/>
            <w:gridSpan w:val="2"/>
          </w:tcPr>
          <w:p>
            <w:pPr>
              <w:jc w:val="right"/>
              <w:spacing w:after="0" w:line="147" w:lineRule="exact"/>
              <w:rPr>
                <w:sz w:val="20"/>
                <w:szCs w:val="20"/>
                <w:color w:val="auto"/>
              </w:rPr>
            </w:pPr>
            <w:r>
              <w:rPr>
                <w:rFonts w:ascii="Arial" w:cs="Arial" w:eastAsia="Arial" w:hAnsi="Arial"/>
                <w:sz w:val="14"/>
                <w:szCs w:val="14"/>
                <w:color w:val="auto"/>
              </w:rPr>
              <w:t>3</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jc w:val="right"/>
              <w:spacing w:after="0" w:line="147" w:lineRule="exact"/>
              <w:rPr>
                <w:sz w:val="20"/>
                <w:szCs w:val="20"/>
                <w:color w:val="auto"/>
              </w:rPr>
            </w:pPr>
            <w:r>
              <w:rPr>
                <w:rFonts w:ascii="Arial" w:cs="Arial" w:eastAsia="Arial" w:hAnsi="Arial"/>
                <w:sz w:val="14"/>
                <w:szCs w:val="14"/>
                <w:color w:val="auto"/>
              </w:rPr>
              <w:t>8</w:t>
            </w:r>
          </w:p>
        </w:tc>
        <w:tc>
          <w:tcPr>
            <w:tcW w:w="980" w:type="dxa"/>
            <w:vAlign w:val="bottom"/>
            <w:gridSpan w:val="2"/>
          </w:tcPr>
          <w:p>
            <w:pPr>
              <w:jc w:val="right"/>
              <w:spacing w:after="0" w:line="147" w:lineRule="exact"/>
              <w:rPr>
                <w:sz w:val="20"/>
                <w:szCs w:val="20"/>
                <w:color w:val="auto"/>
              </w:rPr>
            </w:pPr>
            <w:r>
              <w:rPr>
                <w:rFonts w:ascii="Arial" w:cs="Arial" w:eastAsia="Arial" w:hAnsi="Arial"/>
                <w:sz w:val="14"/>
                <w:szCs w:val="14"/>
                <w:color w:val="auto"/>
              </w:rPr>
              <w:t>4</w:t>
            </w: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0" w:type="dxa"/>
            <w:vAlign w:val="bottom"/>
            <w:gridSpan w:val="2"/>
          </w:tcPr>
          <w:p>
            <w:pPr>
              <w:jc w:val="right"/>
              <w:ind w:right="80"/>
              <w:spacing w:after="0" w:line="147" w:lineRule="exact"/>
              <w:rPr>
                <w:sz w:val="20"/>
                <w:szCs w:val="20"/>
                <w:color w:val="auto"/>
              </w:rPr>
            </w:pPr>
            <w:r>
              <w:rPr>
                <w:rFonts w:ascii="Arial" w:cs="Arial" w:eastAsia="Arial" w:hAnsi="Arial"/>
                <w:sz w:val="14"/>
                <w:szCs w:val="14"/>
                <w:color w:val="auto"/>
              </w:rPr>
              <w:t>(1)</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2"/>
          </w:tcPr>
          <w:p>
            <w:pPr>
              <w:jc w:val="right"/>
              <w:ind w:right="100"/>
              <w:spacing w:after="0" w:line="147" w:lineRule="exact"/>
              <w:rPr>
                <w:sz w:val="20"/>
                <w:szCs w:val="20"/>
                <w:color w:val="auto"/>
              </w:rPr>
            </w:pPr>
            <w:r>
              <w:rPr>
                <w:rFonts w:ascii="Arial" w:cs="Arial" w:eastAsia="Arial" w:hAnsi="Arial"/>
                <w:sz w:val="14"/>
                <w:szCs w:val="14"/>
                <w:color w:val="auto"/>
              </w:rPr>
              <w:t>5</w:t>
            </w:r>
          </w:p>
        </w:tc>
      </w:tr>
      <w:tr>
        <w:trPr>
          <w:trHeight w:val="147"/>
        </w:trPr>
        <w:tc>
          <w:tcPr>
            <w:tcW w:w="3160" w:type="dxa"/>
            <w:vAlign w:val="bottom"/>
            <w:shd w:val="clear" w:color="auto" w:fill="CCEEFF"/>
          </w:tcPr>
          <w:p>
            <w:pPr>
              <w:spacing w:after="0" w:line="147" w:lineRule="exact"/>
              <w:rPr>
                <w:sz w:val="20"/>
                <w:szCs w:val="20"/>
                <w:color w:val="auto"/>
              </w:rPr>
            </w:pPr>
            <w:r>
              <w:rPr>
                <w:rFonts w:ascii="Arial" w:cs="Arial" w:eastAsia="Arial" w:hAnsi="Arial"/>
                <w:sz w:val="14"/>
                <w:szCs w:val="14"/>
                <w:color w:val="auto"/>
              </w:rPr>
              <w:t>PERU</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58</w:t>
            </w:r>
          </w:p>
        </w:tc>
        <w:tc>
          <w:tcPr>
            <w:tcW w:w="1220" w:type="dxa"/>
            <w:vAlign w:val="bottom"/>
            <w:gridSpan w:val="3"/>
            <w:shd w:val="clear" w:color="auto" w:fill="CCEEFF"/>
          </w:tcPr>
          <w:p>
            <w:pPr>
              <w:jc w:val="right"/>
              <w:ind w:right="180"/>
              <w:spacing w:after="0" w:line="147" w:lineRule="exact"/>
              <w:rPr>
                <w:sz w:val="20"/>
                <w:szCs w:val="20"/>
                <w:color w:val="auto"/>
              </w:rPr>
            </w:pPr>
            <w:r>
              <w:rPr>
                <w:rFonts w:ascii="Arial" w:cs="Arial" w:eastAsia="Arial" w:hAnsi="Arial"/>
                <w:sz w:val="14"/>
                <w:szCs w:val="14"/>
                <w:color w:val="auto"/>
              </w:rPr>
              <w:t>8</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52</w:t>
            </w:r>
          </w:p>
        </w:tc>
        <w:tc>
          <w:tcPr>
            <w:tcW w:w="980" w:type="dxa"/>
            <w:vAlign w:val="bottom"/>
            <w:gridSpan w:val="2"/>
            <w:shd w:val="clear" w:color="auto" w:fill="CCEEFF"/>
          </w:tcPr>
          <w:p>
            <w:pPr>
              <w:jc w:val="right"/>
              <w:spacing w:after="0" w:line="147" w:lineRule="exact"/>
              <w:rPr>
                <w:sz w:val="20"/>
                <w:szCs w:val="20"/>
                <w:color w:val="auto"/>
              </w:rPr>
            </w:pPr>
            <w:r>
              <w:rPr>
                <w:rFonts w:ascii="Arial" w:cs="Arial" w:eastAsia="Arial" w:hAnsi="Arial"/>
                <w:sz w:val="14"/>
                <w:szCs w:val="14"/>
                <w:color w:val="auto"/>
              </w:rPr>
              <w:t>10</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12</w:t>
            </w:r>
          </w:p>
        </w:tc>
        <w:tc>
          <w:tcPr>
            <w:tcW w:w="980" w:type="dxa"/>
            <w:vAlign w:val="bottom"/>
            <w:gridSpan w:val="2"/>
            <w:shd w:val="clear" w:color="auto" w:fill="CCEEFF"/>
          </w:tcPr>
          <w:p>
            <w:pPr>
              <w:jc w:val="right"/>
              <w:spacing w:after="0" w:line="147" w:lineRule="exact"/>
              <w:rPr>
                <w:sz w:val="20"/>
                <w:szCs w:val="20"/>
                <w:color w:val="auto"/>
              </w:rPr>
            </w:pPr>
            <w:r>
              <w:rPr>
                <w:rFonts w:ascii="Arial" w:cs="Arial" w:eastAsia="Arial" w:hAnsi="Arial"/>
                <w:sz w:val="14"/>
                <w:szCs w:val="14"/>
                <w:color w:val="auto"/>
              </w:rPr>
              <w:t>5</w:t>
            </w: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40"/>
              <w:spacing w:after="0" w:line="147" w:lineRule="exact"/>
              <w:rPr>
                <w:sz w:val="20"/>
                <w:szCs w:val="20"/>
                <w:color w:val="auto"/>
              </w:rPr>
            </w:pPr>
            <w:r>
              <w:rPr>
                <w:rFonts w:ascii="Arial" w:cs="Arial" w:eastAsia="Arial" w:hAnsi="Arial"/>
                <w:sz w:val="14"/>
                <w:szCs w:val="14"/>
                <w:color w:val="auto"/>
              </w:rPr>
              <w:t>6</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7" w:lineRule="exact"/>
              <w:rPr>
                <w:sz w:val="20"/>
                <w:szCs w:val="20"/>
                <w:color w:val="auto"/>
              </w:rPr>
            </w:pPr>
            <w:r>
              <w:rPr>
                <w:rFonts w:ascii="Arial" w:cs="Arial" w:eastAsia="Arial" w:hAnsi="Arial"/>
                <w:sz w:val="14"/>
                <w:szCs w:val="14"/>
                <w:color w:val="auto"/>
              </w:rPr>
              <w:t>46</w:t>
            </w:r>
          </w:p>
        </w:tc>
      </w:tr>
      <w:tr>
        <w:trPr>
          <w:trHeight w:val="147"/>
        </w:trPr>
        <w:tc>
          <w:tcPr>
            <w:tcW w:w="3160" w:type="dxa"/>
            <w:vAlign w:val="bottom"/>
          </w:tcPr>
          <w:p>
            <w:pPr>
              <w:spacing w:after="0" w:line="147" w:lineRule="exact"/>
              <w:rPr>
                <w:sz w:val="20"/>
                <w:szCs w:val="20"/>
                <w:color w:val="auto"/>
              </w:rPr>
            </w:pPr>
            <w:r>
              <w:rPr>
                <w:rFonts w:ascii="Arial" w:cs="Arial" w:eastAsia="Arial" w:hAnsi="Arial"/>
                <w:sz w:val="14"/>
                <w:szCs w:val="14"/>
                <w:color w:val="auto"/>
              </w:rPr>
              <w:t>UNITED STATES OF AMERICA</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jc w:val="right"/>
              <w:spacing w:after="0" w:line="147" w:lineRule="exact"/>
              <w:rPr>
                <w:sz w:val="20"/>
                <w:szCs w:val="20"/>
                <w:color w:val="auto"/>
              </w:rPr>
            </w:pPr>
            <w:r>
              <w:rPr>
                <w:rFonts w:ascii="Arial" w:cs="Arial" w:eastAsia="Arial" w:hAnsi="Arial"/>
                <w:sz w:val="14"/>
                <w:szCs w:val="14"/>
                <w:color w:val="auto"/>
              </w:rPr>
              <w:t>279</w:t>
            </w:r>
          </w:p>
        </w:tc>
        <w:tc>
          <w:tcPr>
            <w:tcW w:w="1220" w:type="dxa"/>
            <w:vAlign w:val="bottom"/>
            <w:gridSpan w:val="3"/>
          </w:tcPr>
          <w:p>
            <w:pPr>
              <w:jc w:val="right"/>
              <w:ind w:right="180"/>
              <w:spacing w:after="0" w:line="147" w:lineRule="exact"/>
              <w:rPr>
                <w:sz w:val="20"/>
                <w:szCs w:val="20"/>
                <w:color w:val="auto"/>
              </w:rPr>
            </w:pPr>
            <w:r>
              <w:rPr>
                <w:rFonts w:ascii="Arial" w:cs="Arial" w:eastAsia="Arial" w:hAnsi="Arial"/>
                <w:sz w:val="14"/>
                <w:szCs w:val="14"/>
                <w:color w:val="auto"/>
              </w:rPr>
              <w:t>36</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tcPr>
          <w:p>
            <w:pPr>
              <w:jc w:val="right"/>
              <w:spacing w:after="0" w:line="147" w:lineRule="exact"/>
              <w:rPr>
                <w:sz w:val="20"/>
                <w:szCs w:val="20"/>
                <w:color w:val="auto"/>
              </w:rPr>
            </w:pPr>
            <w:r>
              <w:rPr>
                <w:rFonts w:ascii="Arial" w:cs="Arial" w:eastAsia="Arial" w:hAnsi="Arial"/>
                <w:sz w:val="14"/>
                <w:szCs w:val="14"/>
                <w:color w:val="auto"/>
              </w:rPr>
              <w:t>89</w:t>
            </w:r>
          </w:p>
        </w:tc>
        <w:tc>
          <w:tcPr>
            <w:tcW w:w="980" w:type="dxa"/>
            <w:vAlign w:val="bottom"/>
            <w:gridSpan w:val="2"/>
          </w:tcPr>
          <w:p>
            <w:pPr>
              <w:jc w:val="right"/>
              <w:spacing w:after="0" w:line="147" w:lineRule="exact"/>
              <w:rPr>
                <w:sz w:val="20"/>
                <w:szCs w:val="20"/>
                <w:color w:val="auto"/>
              </w:rPr>
            </w:pPr>
            <w:r>
              <w:rPr>
                <w:rFonts w:ascii="Arial" w:cs="Arial" w:eastAsia="Arial" w:hAnsi="Arial"/>
                <w:sz w:val="14"/>
                <w:szCs w:val="14"/>
                <w:color w:val="auto"/>
              </w:rPr>
              <w:t>17</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jc w:val="right"/>
              <w:spacing w:after="0" w:line="147" w:lineRule="exact"/>
              <w:rPr>
                <w:sz w:val="20"/>
                <w:szCs w:val="20"/>
                <w:color w:val="auto"/>
              </w:rPr>
            </w:pPr>
            <w:r>
              <w:rPr>
                <w:rFonts w:ascii="Arial" w:cs="Arial" w:eastAsia="Arial" w:hAnsi="Arial"/>
                <w:sz w:val="14"/>
                <w:szCs w:val="14"/>
                <w:color w:val="auto"/>
              </w:rPr>
              <w:t>51</w:t>
            </w:r>
          </w:p>
        </w:tc>
        <w:tc>
          <w:tcPr>
            <w:tcW w:w="980" w:type="dxa"/>
            <w:vAlign w:val="bottom"/>
            <w:gridSpan w:val="2"/>
          </w:tcPr>
          <w:p>
            <w:pPr>
              <w:jc w:val="right"/>
              <w:spacing w:after="0" w:line="147" w:lineRule="exact"/>
              <w:rPr>
                <w:sz w:val="20"/>
                <w:szCs w:val="20"/>
                <w:color w:val="auto"/>
              </w:rPr>
            </w:pPr>
            <w:r>
              <w:rPr>
                <w:rFonts w:ascii="Arial" w:cs="Arial" w:eastAsia="Arial" w:hAnsi="Arial"/>
                <w:sz w:val="14"/>
                <w:szCs w:val="14"/>
                <w:color w:val="auto"/>
              </w:rPr>
              <w:t>22</w:t>
            </w: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0" w:type="dxa"/>
            <w:vAlign w:val="bottom"/>
            <w:gridSpan w:val="2"/>
          </w:tcPr>
          <w:p>
            <w:pPr>
              <w:jc w:val="right"/>
              <w:ind w:right="140"/>
              <w:spacing w:after="0" w:line="147" w:lineRule="exact"/>
              <w:rPr>
                <w:sz w:val="20"/>
                <w:szCs w:val="20"/>
                <w:color w:val="auto"/>
              </w:rPr>
            </w:pPr>
            <w:r>
              <w:rPr>
                <w:rFonts w:ascii="Arial" w:cs="Arial" w:eastAsia="Arial" w:hAnsi="Arial"/>
                <w:sz w:val="14"/>
                <w:szCs w:val="14"/>
                <w:color w:val="auto"/>
              </w:rPr>
              <w:t>190</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2"/>
          </w:tcPr>
          <w:p>
            <w:pPr>
              <w:jc w:val="right"/>
              <w:ind w:right="100"/>
              <w:spacing w:after="0" w:line="147" w:lineRule="exact"/>
              <w:rPr>
                <w:sz w:val="20"/>
                <w:szCs w:val="20"/>
                <w:color w:val="auto"/>
              </w:rPr>
            </w:pPr>
            <w:r>
              <w:rPr>
                <w:rFonts w:ascii="Arial" w:cs="Arial" w:eastAsia="Arial" w:hAnsi="Arial"/>
                <w:sz w:val="14"/>
                <w:szCs w:val="14"/>
                <w:color w:val="auto"/>
              </w:rPr>
              <w:t>228</w:t>
            </w:r>
          </w:p>
        </w:tc>
      </w:tr>
      <w:tr>
        <w:trPr>
          <w:trHeight w:val="147"/>
        </w:trPr>
        <w:tc>
          <w:tcPr>
            <w:tcW w:w="3160" w:type="dxa"/>
            <w:vAlign w:val="bottom"/>
            <w:shd w:val="clear" w:color="auto" w:fill="CCEEFF"/>
          </w:tcPr>
          <w:p>
            <w:pPr>
              <w:spacing w:after="0" w:line="147" w:lineRule="exact"/>
              <w:rPr>
                <w:sz w:val="20"/>
                <w:szCs w:val="20"/>
                <w:color w:val="auto"/>
              </w:rPr>
            </w:pPr>
            <w:r>
              <w:rPr>
                <w:rFonts w:ascii="Arial" w:cs="Arial" w:eastAsia="Arial" w:hAnsi="Arial"/>
                <w:sz w:val="14"/>
                <w:szCs w:val="14"/>
                <w:color w:val="auto"/>
              </w:rPr>
              <w:t>MULTILATERAL ORGANIZATIONS</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106</w:t>
            </w:r>
          </w:p>
        </w:tc>
        <w:tc>
          <w:tcPr>
            <w:tcW w:w="1220" w:type="dxa"/>
            <w:vAlign w:val="bottom"/>
            <w:gridSpan w:val="3"/>
            <w:shd w:val="clear" w:color="auto" w:fill="CCEEFF"/>
          </w:tcPr>
          <w:p>
            <w:pPr>
              <w:jc w:val="right"/>
              <w:ind w:right="180"/>
              <w:spacing w:after="0" w:line="147" w:lineRule="exact"/>
              <w:rPr>
                <w:sz w:val="20"/>
                <w:szCs w:val="20"/>
                <w:color w:val="auto"/>
              </w:rPr>
            </w:pPr>
            <w:r>
              <w:rPr>
                <w:rFonts w:ascii="Arial" w:cs="Arial" w:eastAsia="Arial" w:hAnsi="Arial"/>
                <w:sz w:val="14"/>
                <w:szCs w:val="14"/>
                <w:color w:val="auto"/>
              </w:rPr>
              <w:t>14</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112</w:t>
            </w:r>
          </w:p>
        </w:tc>
        <w:tc>
          <w:tcPr>
            <w:tcW w:w="980" w:type="dxa"/>
            <w:vAlign w:val="bottom"/>
            <w:gridSpan w:val="2"/>
            <w:shd w:val="clear" w:color="auto" w:fill="CCEEFF"/>
          </w:tcPr>
          <w:p>
            <w:pPr>
              <w:jc w:val="right"/>
              <w:spacing w:after="0" w:line="147" w:lineRule="exact"/>
              <w:rPr>
                <w:sz w:val="20"/>
                <w:szCs w:val="20"/>
                <w:color w:val="auto"/>
              </w:rPr>
            </w:pPr>
            <w:r>
              <w:rPr>
                <w:rFonts w:ascii="Arial" w:cs="Arial" w:eastAsia="Arial" w:hAnsi="Arial"/>
                <w:sz w:val="14"/>
                <w:szCs w:val="14"/>
                <w:color w:val="auto"/>
              </w:rPr>
              <w:t>21</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7" w:lineRule="exact"/>
              <w:rPr>
                <w:sz w:val="20"/>
                <w:szCs w:val="20"/>
                <w:color w:val="auto"/>
              </w:rPr>
            </w:pPr>
            <w:r>
              <w:rPr>
                <w:rFonts w:ascii="Arial" w:cs="Arial" w:eastAsia="Arial" w:hAnsi="Arial"/>
                <w:sz w:val="14"/>
                <w:szCs w:val="14"/>
                <w:color w:val="auto"/>
              </w:rPr>
              <w:t>57</w:t>
            </w:r>
          </w:p>
        </w:tc>
        <w:tc>
          <w:tcPr>
            <w:tcW w:w="980" w:type="dxa"/>
            <w:vAlign w:val="bottom"/>
            <w:gridSpan w:val="2"/>
            <w:shd w:val="clear" w:color="auto" w:fill="CCEEFF"/>
          </w:tcPr>
          <w:p>
            <w:pPr>
              <w:jc w:val="right"/>
              <w:spacing w:after="0" w:line="147" w:lineRule="exact"/>
              <w:rPr>
                <w:sz w:val="20"/>
                <w:szCs w:val="20"/>
                <w:color w:val="auto"/>
              </w:rPr>
            </w:pPr>
            <w:r>
              <w:rPr>
                <w:rFonts w:ascii="Arial" w:cs="Arial" w:eastAsia="Arial" w:hAnsi="Arial"/>
                <w:sz w:val="14"/>
                <w:szCs w:val="14"/>
                <w:color w:val="auto"/>
              </w:rPr>
              <w:t>24</w:t>
            </w: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80"/>
              <w:spacing w:after="0" w:line="147" w:lineRule="exact"/>
              <w:rPr>
                <w:sz w:val="20"/>
                <w:szCs w:val="20"/>
                <w:color w:val="auto"/>
              </w:rPr>
            </w:pPr>
            <w:r>
              <w:rPr>
                <w:rFonts w:ascii="Arial" w:cs="Arial" w:eastAsia="Arial" w:hAnsi="Arial"/>
                <w:sz w:val="14"/>
                <w:szCs w:val="14"/>
                <w:color w:val="auto"/>
              </w:rPr>
              <w:t>(6)</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7" w:lineRule="exact"/>
              <w:rPr>
                <w:sz w:val="20"/>
                <w:szCs w:val="20"/>
                <w:color w:val="auto"/>
              </w:rPr>
            </w:pPr>
            <w:r>
              <w:rPr>
                <w:rFonts w:ascii="Arial" w:cs="Arial" w:eastAsia="Arial" w:hAnsi="Arial"/>
                <w:sz w:val="14"/>
                <w:szCs w:val="14"/>
                <w:color w:val="auto"/>
              </w:rPr>
              <w:t>49</w:t>
            </w:r>
          </w:p>
        </w:tc>
      </w:tr>
      <w:tr>
        <w:trPr>
          <w:trHeight w:val="160"/>
        </w:trPr>
        <w:tc>
          <w:tcPr>
            <w:tcW w:w="3160" w:type="dxa"/>
            <w:vAlign w:val="bottom"/>
          </w:tcPr>
          <w:p>
            <w:pPr>
              <w:spacing w:after="0"/>
              <w:rPr>
                <w:sz w:val="20"/>
                <w:szCs w:val="20"/>
                <w:color w:val="auto"/>
              </w:rPr>
            </w:pPr>
            <w:r>
              <w:rPr>
                <w:rFonts w:ascii="Arial" w:cs="Arial" w:eastAsia="Arial" w:hAnsi="Arial"/>
                <w:sz w:val="14"/>
                <w:szCs w:val="14"/>
                <w:color w:val="auto"/>
              </w:rPr>
              <w:t>OTHER NON-LATAM (1)</w:t>
            </w:r>
          </w:p>
        </w:tc>
        <w:tc>
          <w:tcPr>
            <w:tcW w:w="1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680" w:type="dxa"/>
            <w:vAlign w:val="bottom"/>
          </w:tcPr>
          <w:p>
            <w:pPr>
              <w:jc w:val="right"/>
              <w:spacing w:after="0"/>
              <w:rPr>
                <w:sz w:val="20"/>
                <w:szCs w:val="20"/>
                <w:color w:val="auto"/>
              </w:rPr>
            </w:pPr>
            <w:r>
              <w:rPr>
                <w:rFonts w:ascii="Arial" w:cs="Arial" w:eastAsia="Arial" w:hAnsi="Arial"/>
                <w:sz w:val="14"/>
                <w:szCs w:val="14"/>
                <w:color w:val="auto"/>
              </w:rPr>
              <w:t>21</w:t>
            </w:r>
          </w:p>
        </w:tc>
        <w:tc>
          <w:tcPr>
            <w:tcW w:w="1220" w:type="dxa"/>
            <w:vAlign w:val="bottom"/>
            <w:gridSpan w:val="3"/>
          </w:tcPr>
          <w:p>
            <w:pPr>
              <w:jc w:val="right"/>
              <w:ind w:right="180"/>
              <w:spacing w:after="0"/>
              <w:rPr>
                <w:sz w:val="20"/>
                <w:szCs w:val="20"/>
                <w:color w:val="auto"/>
              </w:rPr>
            </w:pPr>
            <w:r>
              <w:rPr>
                <w:rFonts w:ascii="Arial" w:cs="Arial" w:eastAsia="Arial" w:hAnsi="Arial"/>
                <w:sz w:val="14"/>
                <w:szCs w:val="14"/>
                <w:color w:val="auto"/>
              </w:rPr>
              <w:t>3</w:t>
            </w:r>
          </w:p>
        </w:tc>
        <w:tc>
          <w:tcPr>
            <w:tcW w:w="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700" w:type="dxa"/>
            <w:vAlign w:val="bottom"/>
          </w:tcPr>
          <w:p>
            <w:pPr>
              <w:jc w:val="right"/>
              <w:spacing w:after="0"/>
              <w:rPr>
                <w:sz w:val="20"/>
                <w:szCs w:val="20"/>
                <w:color w:val="auto"/>
              </w:rPr>
            </w:pPr>
            <w:r>
              <w:rPr>
                <w:rFonts w:ascii="Arial" w:cs="Arial" w:eastAsia="Arial" w:hAnsi="Arial"/>
                <w:sz w:val="14"/>
                <w:szCs w:val="14"/>
                <w:color w:val="auto"/>
              </w:rPr>
              <w:t>0</w:t>
            </w:r>
          </w:p>
        </w:tc>
        <w:tc>
          <w:tcPr>
            <w:tcW w:w="980" w:type="dxa"/>
            <w:vAlign w:val="bottom"/>
            <w:gridSpan w:val="2"/>
          </w:tcPr>
          <w:p>
            <w:pPr>
              <w:jc w:val="right"/>
              <w:spacing w:after="0"/>
              <w:rPr>
                <w:sz w:val="20"/>
                <w:szCs w:val="20"/>
                <w:color w:val="auto"/>
              </w:rPr>
            </w:pPr>
            <w:r>
              <w:rPr>
                <w:rFonts w:ascii="Arial" w:cs="Arial" w:eastAsia="Arial" w:hAnsi="Arial"/>
                <w:sz w:val="14"/>
                <w:szCs w:val="14"/>
                <w:color w:val="auto"/>
              </w:rPr>
              <w:t>0</w:t>
            </w:r>
          </w:p>
        </w:tc>
        <w:tc>
          <w:tcPr>
            <w:tcW w:w="18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660" w:type="dxa"/>
            <w:vAlign w:val="bottom"/>
          </w:tcPr>
          <w:p>
            <w:pPr>
              <w:jc w:val="right"/>
              <w:spacing w:after="0"/>
              <w:rPr>
                <w:sz w:val="20"/>
                <w:szCs w:val="20"/>
                <w:color w:val="auto"/>
              </w:rPr>
            </w:pPr>
            <w:r>
              <w:rPr>
                <w:rFonts w:ascii="Arial" w:cs="Arial" w:eastAsia="Arial" w:hAnsi="Arial"/>
                <w:sz w:val="14"/>
                <w:szCs w:val="14"/>
                <w:color w:val="auto"/>
              </w:rPr>
              <w:t>0</w:t>
            </w:r>
          </w:p>
        </w:tc>
        <w:tc>
          <w:tcPr>
            <w:tcW w:w="980" w:type="dxa"/>
            <w:vAlign w:val="bottom"/>
            <w:gridSpan w:val="2"/>
          </w:tcPr>
          <w:p>
            <w:pPr>
              <w:jc w:val="right"/>
              <w:spacing w:after="0"/>
              <w:rPr>
                <w:sz w:val="20"/>
                <w:szCs w:val="20"/>
                <w:color w:val="auto"/>
              </w:rPr>
            </w:pPr>
            <w:r>
              <w:rPr>
                <w:rFonts w:ascii="Arial" w:cs="Arial" w:eastAsia="Arial" w:hAnsi="Arial"/>
                <w:sz w:val="14"/>
                <w:szCs w:val="14"/>
                <w:color w:val="auto"/>
              </w:rPr>
              <w:t>0</w:t>
            </w:r>
          </w:p>
        </w:tc>
        <w:tc>
          <w:tcPr>
            <w:tcW w:w="18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800" w:type="dxa"/>
            <w:vAlign w:val="bottom"/>
            <w:gridSpan w:val="2"/>
          </w:tcPr>
          <w:p>
            <w:pPr>
              <w:jc w:val="right"/>
              <w:ind w:right="140"/>
              <w:spacing w:after="0"/>
              <w:rPr>
                <w:sz w:val="20"/>
                <w:szCs w:val="20"/>
                <w:color w:val="auto"/>
              </w:rPr>
            </w:pPr>
            <w:r>
              <w:rPr>
                <w:rFonts w:ascii="Arial" w:cs="Arial" w:eastAsia="Arial" w:hAnsi="Arial"/>
                <w:sz w:val="14"/>
                <w:szCs w:val="14"/>
                <w:color w:val="auto"/>
              </w:rPr>
              <w:t>21</w:t>
            </w:r>
          </w:p>
        </w:tc>
        <w:tc>
          <w:tcPr>
            <w:tcW w:w="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780" w:type="dxa"/>
            <w:vAlign w:val="bottom"/>
            <w:gridSpan w:val="2"/>
          </w:tcPr>
          <w:p>
            <w:pPr>
              <w:jc w:val="right"/>
              <w:ind w:right="100"/>
              <w:spacing w:after="0"/>
              <w:rPr>
                <w:sz w:val="20"/>
                <w:szCs w:val="20"/>
                <w:color w:val="auto"/>
              </w:rPr>
            </w:pPr>
            <w:r>
              <w:rPr>
                <w:rFonts w:ascii="Arial" w:cs="Arial" w:eastAsia="Arial" w:hAnsi="Arial"/>
                <w:sz w:val="14"/>
                <w:szCs w:val="14"/>
                <w:color w:val="auto"/>
              </w:rPr>
              <w:t>21</w:t>
            </w:r>
          </w:p>
        </w:tc>
      </w:tr>
      <w:tr>
        <w:trPr>
          <w:trHeight w:val="140"/>
        </w:trPr>
        <w:tc>
          <w:tcPr>
            <w:tcW w:w="316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76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r>
      <w:tr>
        <w:trPr>
          <w:trHeight w:val="181"/>
        </w:trPr>
        <w:tc>
          <w:tcPr>
            <w:tcW w:w="3160" w:type="dxa"/>
            <w:vAlign w:val="bottom"/>
          </w:tcPr>
          <w:p>
            <w:pPr>
              <w:spacing w:after="0"/>
              <w:rPr>
                <w:sz w:val="20"/>
                <w:szCs w:val="20"/>
                <w:color w:val="auto"/>
              </w:rPr>
            </w:pPr>
            <w:r>
              <w:rPr>
                <w:rFonts w:ascii="Arial" w:cs="Arial" w:eastAsia="Arial" w:hAnsi="Arial"/>
                <w:sz w:val="14"/>
                <w:szCs w:val="14"/>
                <w:color w:val="auto"/>
              </w:rPr>
              <w:t>TOTAL INVESTMENT PORTFOLIO (2)</w:t>
            </w:r>
          </w:p>
        </w:tc>
        <w:tc>
          <w:tcPr>
            <w:tcW w:w="240" w:type="dxa"/>
            <w:vAlign w:val="bottom"/>
            <w:gridSpan w:val="2"/>
          </w:tcPr>
          <w:p>
            <w:pPr>
              <w:jc w:val="right"/>
              <w:ind w:right="9"/>
              <w:spacing w:after="0"/>
              <w:rPr>
                <w:sz w:val="20"/>
                <w:szCs w:val="20"/>
                <w:color w:val="auto"/>
              </w:rPr>
            </w:pPr>
            <w:r>
              <w:rPr>
                <w:rFonts w:ascii="Arial" w:cs="Arial" w:eastAsia="Arial" w:hAnsi="Arial"/>
                <w:sz w:val="14"/>
                <w:szCs w:val="14"/>
                <w:color w:val="auto"/>
              </w:rPr>
              <w:t>$</w:t>
            </w:r>
          </w:p>
        </w:tc>
        <w:tc>
          <w:tcPr>
            <w:tcW w:w="680" w:type="dxa"/>
            <w:vAlign w:val="bottom"/>
          </w:tcPr>
          <w:p>
            <w:pPr>
              <w:jc w:val="right"/>
              <w:spacing w:after="0"/>
              <w:rPr>
                <w:sz w:val="20"/>
                <w:szCs w:val="20"/>
                <w:color w:val="auto"/>
              </w:rPr>
            </w:pPr>
            <w:r>
              <w:rPr>
                <w:rFonts w:ascii="Arial" w:cs="Arial" w:eastAsia="Arial" w:hAnsi="Arial"/>
                <w:sz w:val="14"/>
                <w:szCs w:val="14"/>
                <w:color w:val="auto"/>
              </w:rPr>
              <w:t>768</w:t>
            </w:r>
          </w:p>
        </w:tc>
        <w:tc>
          <w:tcPr>
            <w:tcW w:w="1220" w:type="dxa"/>
            <w:vAlign w:val="bottom"/>
            <w:gridSpan w:val="3"/>
          </w:tcPr>
          <w:p>
            <w:pPr>
              <w:jc w:val="right"/>
              <w:ind w:right="60"/>
              <w:spacing w:after="0"/>
              <w:rPr>
                <w:sz w:val="20"/>
                <w:szCs w:val="20"/>
                <w:color w:val="auto"/>
              </w:rPr>
            </w:pPr>
            <w:r>
              <w:rPr>
                <w:rFonts w:ascii="Arial" w:cs="Arial" w:eastAsia="Arial" w:hAnsi="Arial"/>
                <w:sz w:val="14"/>
                <w:szCs w:val="14"/>
                <w:color w:val="auto"/>
              </w:rPr>
              <w:t>100%</w:t>
            </w:r>
          </w:p>
        </w:tc>
        <w:tc>
          <w:tcPr>
            <w:tcW w:w="180" w:type="dxa"/>
            <w:vAlign w:val="bottom"/>
            <w:gridSpan w:val="2"/>
          </w:tcPr>
          <w:p>
            <w:pPr>
              <w:jc w:val="right"/>
              <w:spacing w:after="0"/>
              <w:rPr>
                <w:sz w:val="20"/>
                <w:szCs w:val="20"/>
                <w:color w:val="auto"/>
              </w:rPr>
            </w:pPr>
            <w:r>
              <w:rPr>
                <w:rFonts w:ascii="Arial" w:cs="Arial" w:eastAsia="Arial" w:hAnsi="Arial"/>
                <w:sz w:val="14"/>
                <w:szCs w:val="14"/>
                <w:color w:val="auto"/>
              </w:rPr>
              <w:t>$</w:t>
            </w:r>
          </w:p>
        </w:tc>
        <w:tc>
          <w:tcPr>
            <w:tcW w:w="700" w:type="dxa"/>
            <w:vAlign w:val="bottom"/>
          </w:tcPr>
          <w:p>
            <w:pPr>
              <w:jc w:val="right"/>
              <w:spacing w:after="0"/>
              <w:rPr>
                <w:sz w:val="20"/>
                <w:szCs w:val="20"/>
                <w:color w:val="auto"/>
              </w:rPr>
            </w:pPr>
            <w:r>
              <w:rPr>
                <w:rFonts w:ascii="Arial" w:cs="Arial" w:eastAsia="Arial" w:hAnsi="Arial"/>
                <w:sz w:val="14"/>
                <w:szCs w:val="14"/>
                <w:color w:val="auto"/>
              </w:rPr>
              <w:t>523</w:t>
            </w:r>
          </w:p>
        </w:tc>
        <w:tc>
          <w:tcPr>
            <w:tcW w:w="1160" w:type="dxa"/>
            <w:vAlign w:val="bottom"/>
            <w:gridSpan w:val="3"/>
          </w:tcPr>
          <w:p>
            <w:pPr>
              <w:jc w:val="right"/>
              <w:ind w:right="60"/>
              <w:spacing w:after="0"/>
              <w:rPr>
                <w:sz w:val="20"/>
                <w:szCs w:val="20"/>
                <w:color w:val="auto"/>
              </w:rPr>
            </w:pPr>
            <w:r>
              <w:rPr>
                <w:rFonts w:ascii="Arial" w:cs="Arial" w:eastAsia="Arial" w:hAnsi="Arial"/>
                <w:sz w:val="14"/>
                <w:szCs w:val="14"/>
                <w:color w:val="auto"/>
              </w:rPr>
              <w:t>100%</w:t>
            </w:r>
          </w:p>
        </w:tc>
        <w:tc>
          <w:tcPr>
            <w:tcW w:w="160" w:type="dxa"/>
            <w:vAlign w:val="bottom"/>
            <w:gridSpan w:val="2"/>
          </w:tcPr>
          <w:p>
            <w:pPr>
              <w:jc w:val="right"/>
              <w:spacing w:after="0"/>
              <w:rPr>
                <w:sz w:val="20"/>
                <w:szCs w:val="20"/>
                <w:color w:val="auto"/>
              </w:rPr>
            </w:pPr>
            <w:r>
              <w:rPr>
                <w:rFonts w:ascii="Arial" w:cs="Arial" w:eastAsia="Arial" w:hAnsi="Arial"/>
                <w:sz w:val="14"/>
                <w:szCs w:val="14"/>
                <w:color w:val="auto"/>
              </w:rPr>
              <w:t>$</w:t>
            </w:r>
          </w:p>
        </w:tc>
        <w:tc>
          <w:tcPr>
            <w:tcW w:w="660" w:type="dxa"/>
            <w:vAlign w:val="bottom"/>
          </w:tcPr>
          <w:p>
            <w:pPr>
              <w:jc w:val="right"/>
              <w:spacing w:after="0"/>
              <w:rPr>
                <w:sz w:val="20"/>
                <w:szCs w:val="20"/>
                <w:color w:val="auto"/>
              </w:rPr>
            </w:pPr>
            <w:r>
              <w:rPr>
                <w:rFonts w:ascii="Arial" w:cs="Arial" w:eastAsia="Arial" w:hAnsi="Arial"/>
                <w:sz w:val="14"/>
                <w:szCs w:val="14"/>
                <w:color w:val="auto"/>
              </w:rPr>
              <w:t>234</w:t>
            </w:r>
          </w:p>
        </w:tc>
        <w:tc>
          <w:tcPr>
            <w:tcW w:w="1160" w:type="dxa"/>
            <w:vAlign w:val="bottom"/>
            <w:gridSpan w:val="3"/>
          </w:tcPr>
          <w:p>
            <w:pPr>
              <w:jc w:val="right"/>
              <w:ind w:right="60"/>
              <w:spacing w:after="0"/>
              <w:rPr>
                <w:sz w:val="20"/>
                <w:szCs w:val="20"/>
                <w:color w:val="auto"/>
              </w:rPr>
            </w:pPr>
            <w:r>
              <w:rPr>
                <w:rFonts w:ascii="Arial" w:cs="Arial" w:eastAsia="Arial" w:hAnsi="Arial"/>
                <w:sz w:val="14"/>
                <w:szCs w:val="14"/>
                <w:color w:val="auto"/>
              </w:rPr>
              <w:t>100%</w:t>
            </w:r>
          </w:p>
        </w:tc>
        <w:tc>
          <w:tcPr>
            <w:tcW w:w="160" w:type="dxa"/>
            <w:vAlign w:val="bottom"/>
            <w:gridSpan w:val="2"/>
          </w:tcPr>
          <w:p>
            <w:pPr>
              <w:jc w:val="right"/>
              <w:spacing w:after="0"/>
              <w:rPr>
                <w:sz w:val="20"/>
                <w:szCs w:val="20"/>
                <w:color w:val="auto"/>
              </w:rPr>
            </w:pPr>
            <w:r>
              <w:rPr>
                <w:rFonts w:ascii="Arial" w:cs="Arial" w:eastAsia="Arial" w:hAnsi="Arial"/>
                <w:sz w:val="14"/>
                <w:szCs w:val="14"/>
                <w:color w:val="auto"/>
              </w:rPr>
              <w:t>$</w:t>
            </w:r>
          </w:p>
        </w:tc>
        <w:tc>
          <w:tcPr>
            <w:tcW w:w="800" w:type="dxa"/>
            <w:vAlign w:val="bottom"/>
            <w:gridSpan w:val="2"/>
          </w:tcPr>
          <w:p>
            <w:pPr>
              <w:jc w:val="right"/>
              <w:ind w:right="140"/>
              <w:spacing w:after="0"/>
              <w:rPr>
                <w:sz w:val="20"/>
                <w:szCs w:val="20"/>
                <w:color w:val="auto"/>
              </w:rPr>
            </w:pPr>
            <w:r>
              <w:rPr>
                <w:rFonts w:ascii="Arial" w:cs="Arial" w:eastAsia="Arial" w:hAnsi="Arial"/>
                <w:sz w:val="14"/>
                <w:szCs w:val="14"/>
                <w:color w:val="auto"/>
              </w:rPr>
              <w:t>245</w:t>
            </w:r>
          </w:p>
        </w:tc>
        <w:tc>
          <w:tcPr>
            <w:tcW w:w="180" w:type="dxa"/>
            <w:vAlign w:val="bottom"/>
            <w:gridSpan w:val="2"/>
          </w:tcPr>
          <w:p>
            <w:pPr>
              <w:jc w:val="right"/>
              <w:spacing w:after="0"/>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00"/>
              <w:spacing w:after="0"/>
              <w:rPr>
                <w:sz w:val="20"/>
                <w:szCs w:val="20"/>
                <w:color w:val="auto"/>
              </w:rPr>
            </w:pPr>
            <w:r>
              <w:rPr>
                <w:rFonts w:ascii="Arial" w:cs="Arial" w:eastAsia="Arial" w:hAnsi="Arial"/>
                <w:sz w:val="14"/>
                <w:szCs w:val="14"/>
                <w:color w:val="auto"/>
              </w:rPr>
              <w:t>534</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165100</wp:posOffset>
            </wp:positionV>
            <wp:extent cx="1787525" cy="825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a:extLst>
                        <a:ext uri="{28A0092B-C50C-407E-A947-70E740481C1C}"/>
                      </a:extLst>
                    </a:blip>
                    <a:srcRect/>
                    <a:stretch>
                      <a:fillRect/>
                    </a:stretch>
                  </pic:blipFill>
                  <pic:spPr bwMode="auto">
                    <a:xfrm>
                      <a:off x="0" y="0"/>
                      <a:ext cx="1787525" cy="8255"/>
                    </a:xfrm>
                    <a:prstGeom prst="rect">
                      <a:avLst/>
                    </a:prstGeom>
                    <a:noFill/>
                  </pic:spPr>
                </pic:pic>
              </a:graphicData>
            </a:graphic>
          </wp:anchor>
        </w:drawing>
      </w:r>
    </w:p>
    <w:p>
      <w:pPr>
        <w:spacing w:after="0" w:line="187" w:lineRule="exact"/>
        <w:rPr>
          <w:sz w:val="20"/>
          <w:szCs w:val="20"/>
          <w:color w:val="auto"/>
        </w:rPr>
      </w:pPr>
    </w:p>
    <w:p>
      <w:pPr>
        <w:ind w:left="320" w:hanging="313"/>
        <w:spacing w:after="0"/>
        <w:tabs>
          <w:tab w:leader="none" w:pos="320" w:val="left"/>
        </w:tabs>
        <w:numPr>
          <w:ilvl w:val="0"/>
          <w:numId w:val="14"/>
        </w:numPr>
        <w:rPr>
          <w:rFonts w:ascii="Arial" w:cs="Arial" w:eastAsia="Arial" w:hAnsi="Arial"/>
          <w:sz w:val="30"/>
          <w:szCs w:val="30"/>
          <w:color w:val="auto"/>
          <w:vertAlign w:val="superscript"/>
        </w:rPr>
      </w:pPr>
      <w:r>
        <w:rPr>
          <w:rFonts w:ascii="Arial" w:cs="Arial" w:eastAsia="Arial" w:hAnsi="Arial"/>
          <w:sz w:val="18"/>
          <w:szCs w:val="18"/>
          <w:color w:val="auto"/>
        </w:rPr>
        <w:t>Risk in highly rated countries outside the Region.</w:t>
      </w:r>
    </w:p>
    <w:p>
      <w:pPr>
        <w:spacing w:after="0" w:line="3" w:lineRule="exact"/>
        <w:rPr>
          <w:rFonts w:ascii="Arial" w:cs="Arial" w:eastAsia="Arial" w:hAnsi="Arial"/>
          <w:sz w:val="30"/>
          <w:szCs w:val="30"/>
          <w:color w:val="auto"/>
          <w:vertAlign w:val="superscript"/>
        </w:rPr>
      </w:pPr>
    </w:p>
    <w:p>
      <w:pPr>
        <w:ind w:left="320" w:hanging="313"/>
        <w:spacing w:after="0" w:line="183" w:lineRule="auto"/>
        <w:tabs>
          <w:tab w:leader="none" w:pos="320" w:val="left"/>
        </w:tabs>
        <w:numPr>
          <w:ilvl w:val="0"/>
          <w:numId w:val="14"/>
        </w:numPr>
        <w:rPr>
          <w:rFonts w:ascii="Arial" w:cs="Arial" w:eastAsia="Arial" w:hAnsi="Arial"/>
          <w:sz w:val="24"/>
          <w:szCs w:val="24"/>
          <w:color w:val="auto"/>
          <w:vertAlign w:val="superscript"/>
        </w:rPr>
      </w:pPr>
      <w:r>
        <w:rPr>
          <w:rFonts w:ascii="Arial" w:cs="Arial" w:eastAsia="Arial" w:hAnsi="Arial"/>
          <w:sz w:val="15"/>
          <w:szCs w:val="15"/>
          <w:color w:val="auto"/>
        </w:rPr>
        <w:t>Includes securities at FVOCI and at amortized cost, gross of interest receivable and the allowance for losses.</w:t>
      </w:r>
    </w:p>
    <w:p>
      <w:pPr>
        <w:spacing w:after="0" w:line="200" w:lineRule="exact"/>
        <w:rPr>
          <w:sz w:val="20"/>
          <w:szCs w:val="20"/>
          <w:color w:val="auto"/>
        </w:rPr>
      </w:pPr>
    </w:p>
    <w:p>
      <w:pPr>
        <w:spacing w:after="0" w:line="21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23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21590</wp:posOffset>
            </wp:positionV>
            <wp:extent cx="7134225" cy="825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5">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26" w:name="page27"/>
    <w:bookmarkEnd w:id="26"/>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105029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6">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0502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tbl>
      <w:tblPr>
        <w:tblLayout w:type="fixed"/>
        <w:tblInd w:w="0" w:type="dxa"/>
        <w:tblCellMar>
          <w:top w:w="0" w:type="dxa"/>
          <w:left w:w="0" w:type="dxa"/>
          <w:bottom w:w="0" w:type="dxa"/>
          <w:right w:w="0" w:type="dxa"/>
        </w:tblCellMar>
      </w:tblPr>
      <w:tr>
        <w:trPr>
          <w:trHeight w:val="226"/>
        </w:trPr>
        <w:tc>
          <w:tcPr>
            <w:tcW w:w="316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66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72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66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64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64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54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980" w:type="dxa"/>
            <w:vAlign w:val="bottom"/>
            <w:gridSpan w:val="4"/>
          </w:tcPr>
          <w:p>
            <w:pPr>
              <w:jc w:val="right"/>
              <w:spacing w:after="0"/>
              <w:rPr>
                <w:sz w:val="20"/>
                <w:szCs w:val="20"/>
                <w:color w:val="auto"/>
              </w:rPr>
            </w:pPr>
            <w:r>
              <w:rPr>
                <w:rFonts w:ascii="Arial" w:cs="Arial" w:eastAsia="Arial" w:hAnsi="Arial"/>
                <w:sz w:val="18"/>
                <w:szCs w:val="18"/>
                <w:color w:val="auto"/>
              </w:rPr>
              <w:t>EXHIBIT XI</w:t>
            </w:r>
          </w:p>
        </w:tc>
      </w:tr>
      <w:tr>
        <w:trPr>
          <w:trHeight w:val="414"/>
        </w:trPr>
        <w:tc>
          <w:tcPr>
            <w:tcW w:w="31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3000" w:type="dxa"/>
            <w:vAlign w:val="bottom"/>
            <w:gridSpan w:val="9"/>
          </w:tcPr>
          <w:p>
            <w:pPr>
              <w:jc w:val="center"/>
              <w:ind w:right="560"/>
              <w:spacing w:after="0"/>
              <w:rPr>
                <w:sz w:val="20"/>
                <w:szCs w:val="20"/>
                <w:color w:val="auto"/>
              </w:rPr>
            </w:pPr>
            <w:r>
              <w:rPr>
                <w:rFonts w:ascii="Arial" w:cs="Arial" w:eastAsia="Arial" w:hAnsi="Arial"/>
                <w:sz w:val="18"/>
                <w:szCs w:val="18"/>
                <w:color w:val="auto"/>
                <w:w w:val="95"/>
              </w:rPr>
              <w:t>LOAN DISBURSEMENTS</w:t>
            </w:r>
          </w:p>
        </w:tc>
        <w:tc>
          <w:tcPr>
            <w:tcW w:w="14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5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213"/>
        </w:trPr>
        <w:tc>
          <w:tcPr>
            <w:tcW w:w="31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3000" w:type="dxa"/>
            <w:vAlign w:val="bottom"/>
            <w:gridSpan w:val="9"/>
          </w:tcPr>
          <w:p>
            <w:pPr>
              <w:jc w:val="center"/>
              <w:ind w:right="560"/>
              <w:spacing w:after="0"/>
              <w:rPr>
                <w:sz w:val="20"/>
                <w:szCs w:val="20"/>
                <w:color w:val="auto"/>
              </w:rPr>
            </w:pPr>
            <w:r>
              <w:rPr>
                <w:rFonts w:ascii="Arial" w:cs="Arial" w:eastAsia="Arial" w:hAnsi="Arial"/>
                <w:sz w:val="18"/>
                <w:szCs w:val="18"/>
                <w:color w:val="auto"/>
                <w:w w:val="97"/>
              </w:rPr>
              <w:t>DISTRIBUTION BY COUNTRY</w:t>
            </w:r>
          </w:p>
        </w:tc>
        <w:tc>
          <w:tcPr>
            <w:tcW w:w="14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26"/>
        </w:trPr>
        <w:tc>
          <w:tcPr>
            <w:tcW w:w="316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66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820" w:type="dxa"/>
            <w:vAlign w:val="bottom"/>
            <w:gridSpan w:val="5"/>
          </w:tcPr>
          <w:p>
            <w:pPr>
              <w:jc w:val="center"/>
              <w:ind w:left="551"/>
              <w:spacing w:after="0"/>
              <w:rPr>
                <w:sz w:val="20"/>
                <w:szCs w:val="20"/>
                <w:color w:val="auto"/>
              </w:rPr>
            </w:pPr>
            <w:r>
              <w:rPr>
                <w:rFonts w:ascii="Arial" w:cs="Arial" w:eastAsia="Arial" w:hAnsi="Arial"/>
                <w:sz w:val="18"/>
                <w:szCs w:val="18"/>
                <w:color w:val="auto"/>
                <w:w w:val="95"/>
              </w:rPr>
              <w:t>(In US$ million)</w:t>
            </w:r>
          </w:p>
        </w:tc>
        <w:tc>
          <w:tcPr>
            <w:tcW w:w="1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64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64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54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540" w:type="dxa"/>
            <w:vAlign w:val="bottom"/>
          </w:tcPr>
          <w:p>
            <w:pPr>
              <w:spacing w:after="0"/>
              <w:rPr>
                <w:sz w:val="19"/>
                <w:szCs w:val="19"/>
                <w:color w:val="auto"/>
              </w:rPr>
            </w:pPr>
          </w:p>
        </w:tc>
        <w:tc>
          <w:tcPr>
            <w:tcW w:w="100" w:type="dxa"/>
            <w:vAlign w:val="bottom"/>
          </w:tcPr>
          <w:p>
            <w:pPr>
              <w:spacing w:after="0"/>
              <w:rPr>
                <w:sz w:val="19"/>
                <w:szCs w:val="19"/>
                <w:color w:val="auto"/>
              </w:rPr>
            </w:pPr>
          </w:p>
        </w:tc>
      </w:tr>
      <w:tr>
        <w:trPr>
          <w:trHeight w:val="440"/>
        </w:trPr>
        <w:tc>
          <w:tcPr>
            <w:tcW w:w="31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940" w:type="dxa"/>
            <w:vAlign w:val="bottom"/>
            <w:gridSpan w:val="6"/>
          </w:tcPr>
          <w:p>
            <w:pPr>
              <w:ind w:left="140"/>
              <w:spacing w:after="0"/>
              <w:rPr>
                <w:sz w:val="20"/>
                <w:szCs w:val="20"/>
                <w:color w:val="auto"/>
              </w:rPr>
            </w:pPr>
            <w:r>
              <w:rPr>
                <w:rFonts w:ascii="Arial" w:cs="Arial" w:eastAsia="Arial" w:hAnsi="Arial"/>
                <w:sz w:val="18"/>
                <w:szCs w:val="18"/>
                <w:color w:val="auto"/>
              </w:rPr>
              <w:t>YEAR-TO-DATE</w:t>
            </w:r>
          </w:p>
        </w:tc>
        <w:tc>
          <w:tcPr>
            <w:tcW w:w="14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180" w:type="dxa"/>
            <w:vAlign w:val="bottom"/>
            <w:gridSpan w:val="4"/>
          </w:tcPr>
          <w:p>
            <w:pPr>
              <w:jc w:val="center"/>
              <w:ind w:right="100"/>
              <w:spacing w:after="0"/>
              <w:rPr>
                <w:sz w:val="20"/>
                <w:szCs w:val="20"/>
                <w:color w:val="auto"/>
              </w:rPr>
            </w:pPr>
            <w:r>
              <w:rPr>
                <w:rFonts w:ascii="Arial" w:cs="Arial" w:eastAsia="Arial" w:hAnsi="Arial"/>
                <w:sz w:val="18"/>
                <w:szCs w:val="18"/>
                <w:color w:val="auto"/>
                <w:w w:val="94"/>
              </w:rPr>
              <w:t>QUARTERLY</w:t>
            </w:r>
          </w:p>
        </w:tc>
        <w:tc>
          <w:tcPr>
            <w:tcW w:w="14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980" w:type="dxa"/>
            <w:vAlign w:val="bottom"/>
            <w:gridSpan w:val="8"/>
          </w:tcPr>
          <w:p>
            <w:pPr>
              <w:jc w:val="right"/>
              <w:ind w:right="79"/>
              <w:spacing w:after="0"/>
              <w:rPr>
                <w:sz w:val="20"/>
                <w:szCs w:val="20"/>
                <w:color w:val="auto"/>
              </w:rPr>
            </w:pPr>
            <w:r>
              <w:rPr>
                <w:rFonts w:ascii="Arial" w:cs="Arial" w:eastAsia="Arial" w:hAnsi="Arial"/>
                <w:sz w:val="18"/>
                <w:szCs w:val="18"/>
                <w:color w:val="auto"/>
              </w:rPr>
              <w:t>Change in Amount</w:t>
            </w:r>
          </w:p>
        </w:tc>
        <w:tc>
          <w:tcPr>
            <w:tcW w:w="54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207"/>
        </w:trPr>
        <w:tc>
          <w:tcPr>
            <w:tcW w:w="31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780" w:type="dxa"/>
            <w:vAlign w:val="bottom"/>
            <w:tcBorders>
              <w:top w:val="single" w:sz="8" w:color="auto"/>
            </w:tcBorders>
            <w:gridSpan w:val="2"/>
          </w:tcPr>
          <w:p>
            <w:pPr>
              <w:ind w:left="140"/>
              <w:spacing w:after="0"/>
              <w:rPr>
                <w:sz w:val="20"/>
                <w:szCs w:val="20"/>
                <w:color w:val="auto"/>
              </w:rPr>
            </w:pPr>
            <w:r>
              <w:rPr>
                <w:rFonts w:ascii="Arial" w:cs="Arial" w:eastAsia="Arial" w:hAnsi="Arial"/>
                <w:sz w:val="18"/>
                <w:szCs w:val="18"/>
                <w:color w:val="auto"/>
              </w:rPr>
              <w:t>(A)</w:t>
            </w:r>
          </w:p>
        </w:tc>
        <w:tc>
          <w:tcPr>
            <w:tcW w:w="120" w:type="dxa"/>
            <w:vAlign w:val="bottom"/>
            <w:tcBorders>
              <w:top w:val="single" w:sz="8" w:color="auto"/>
            </w:tcBorders>
          </w:tcPr>
          <w:p>
            <w:pPr>
              <w:spacing w:after="0"/>
              <w:rPr>
                <w:sz w:val="18"/>
                <w:szCs w:val="18"/>
                <w:color w:val="auto"/>
              </w:rPr>
            </w:pPr>
          </w:p>
        </w:tc>
        <w:tc>
          <w:tcPr>
            <w:tcW w:w="80" w:type="dxa"/>
            <w:vAlign w:val="bottom"/>
            <w:tcBorders>
              <w:top w:val="single" w:sz="8" w:color="auto"/>
            </w:tcBorders>
          </w:tcPr>
          <w:p>
            <w:pPr>
              <w:spacing w:after="0"/>
              <w:rPr>
                <w:sz w:val="18"/>
                <w:szCs w:val="18"/>
                <w:color w:val="auto"/>
              </w:rPr>
            </w:pPr>
          </w:p>
        </w:tc>
        <w:tc>
          <w:tcPr>
            <w:tcW w:w="720" w:type="dxa"/>
            <w:vAlign w:val="bottom"/>
            <w:tcBorders>
              <w:top w:val="single" w:sz="8" w:color="auto"/>
            </w:tcBorders>
          </w:tcPr>
          <w:p>
            <w:pPr>
              <w:jc w:val="center"/>
              <w:spacing w:after="0"/>
              <w:rPr>
                <w:sz w:val="20"/>
                <w:szCs w:val="20"/>
                <w:color w:val="auto"/>
              </w:rPr>
            </w:pPr>
            <w:r>
              <w:rPr>
                <w:rFonts w:ascii="Arial" w:cs="Arial" w:eastAsia="Arial" w:hAnsi="Arial"/>
                <w:sz w:val="18"/>
                <w:szCs w:val="18"/>
                <w:color w:val="auto"/>
                <w:w w:val="99"/>
              </w:rPr>
              <w:t>(B)</w:t>
            </w:r>
          </w:p>
        </w:tc>
        <w:tc>
          <w:tcPr>
            <w:tcW w:w="24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720" w:type="dxa"/>
            <w:vAlign w:val="bottom"/>
            <w:tcBorders>
              <w:top w:val="single" w:sz="8" w:color="auto"/>
            </w:tcBorders>
            <w:gridSpan w:val="2"/>
          </w:tcPr>
          <w:p>
            <w:pPr>
              <w:jc w:val="center"/>
              <w:ind w:right="200"/>
              <w:spacing w:after="0"/>
              <w:rPr>
                <w:sz w:val="20"/>
                <w:szCs w:val="20"/>
                <w:color w:val="auto"/>
              </w:rPr>
            </w:pPr>
            <w:r>
              <w:rPr>
                <w:rFonts w:ascii="Arial" w:cs="Arial" w:eastAsia="Arial" w:hAnsi="Arial"/>
                <w:sz w:val="18"/>
                <w:szCs w:val="18"/>
                <w:color w:val="auto"/>
                <w:w w:val="95"/>
              </w:rPr>
              <w:t>(C)</w:t>
            </w:r>
          </w:p>
        </w:tc>
        <w:tc>
          <w:tcPr>
            <w:tcW w:w="180" w:type="dxa"/>
            <w:vAlign w:val="bottom"/>
            <w:tcBorders>
              <w:top w:val="single" w:sz="8" w:color="auto"/>
            </w:tcBorders>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860" w:type="dxa"/>
            <w:vAlign w:val="bottom"/>
            <w:tcBorders>
              <w:top w:val="single" w:sz="8" w:color="auto"/>
            </w:tcBorders>
            <w:gridSpan w:val="2"/>
          </w:tcPr>
          <w:p>
            <w:pPr>
              <w:jc w:val="center"/>
              <w:ind w:right="360"/>
              <w:spacing w:after="0"/>
              <w:rPr>
                <w:sz w:val="20"/>
                <w:szCs w:val="20"/>
                <w:color w:val="auto"/>
              </w:rPr>
            </w:pPr>
            <w:r>
              <w:rPr>
                <w:rFonts w:ascii="Arial" w:cs="Arial" w:eastAsia="Arial" w:hAnsi="Arial"/>
                <w:sz w:val="18"/>
                <w:szCs w:val="18"/>
                <w:color w:val="auto"/>
              </w:rPr>
              <w:t>(D)</w:t>
            </w:r>
          </w:p>
        </w:tc>
        <w:tc>
          <w:tcPr>
            <w:tcW w:w="140" w:type="dxa"/>
            <w:vAlign w:val="bottom"/>
            <w:tcBorders>
              <w:top w:val="single" w:sz="8" w:color="auto"/>
            </w:tcBorders>
          </w:tcPr>
          <w:p>
            <w:pPr>
              <w:spacing w:after="0"/>
              <w:rPr>
                <w:sz w:val="18"/>
                <w:szCs w:val="18"/>
                <w:color w:val="auto"/>
              </w:rPr>
            </w:pPr>
          </w:p>
        </w:tc>
        <w:tc>
          <w:tcPr>
            <w:tcW w:w="640" w:type="dxa"/>
            <w:vAlign w:val="bottom"/>
            <w:tcBorders>
              <w:top w:val="single" w:sz="8" w:color="auto"/>
            </w:tcBorders>
          </w:tcPr>
          <w:p>
            <w:pPr>
              <w:jc w:val="center"/>
              <w:ind w:right="51"/>
              <w:spacing w:after="0"/>
              <w:rPr>
                <w:sz w:val="20"/>
                <w:szCs w:val="20"/>
                <w:color w:val="auto"/>
              </w:rPr>
            </w:pPr>
            <w:r>
              <w:rPr>
                <w:rFonts w:ascii="Arial" w:cs="Arial" w:eastAsia="Arial" w:hAnsi="Arial"/>
                <w:sz w:val="18"/>
                <w:szCs w:val="18"/>
                <w:color w:val="auto"/>
                <w:w w:val="91"/>
              </w:rPr>
              <w:t>(E)</w:t>
            </w:r>
          </w:p>
        </w:tc>
        <w:tc>
          <w:tcPr>
            <w:tcW w:w="200" w:type="dxa"/>
            <w:vAlign w:val="bottom"/>
          </w:tcPr>
          <w:p>
            <w:pPr>
              <w:spacing w:after="0"/>
              <w:rPr>
                <w:sz w:val="18"/>
                <w:szCs w:val="18"/>
                <w:color w:val="auto"/>
              </w:rPr>
            </w:pPr>
          </w:p>
        </w:tc>
        <w:tc>
          <w:tcPr>
            <w:tcW w:w="240" w:type="dxa"/>
            <w:vAlign w:val="bottom"/>
            <w:tcBorders>
              <w:top w:val="single" w:sz="8" w:color="auto"/>
            </w:tcBorders>
          </w:tcPr>
          <w:p>
            <w:pPr>
              <w:spacing w:after="0"/>
              <w:rPr>
                <w:sz w:val="18"/>
                <w:szCs w:val="18"/>
                <w:color w:val="auto"/>
              </w:rPr>
            </w:pPr>
          </w:p>
        </w:tc>
        <w:tc>
          <w:tcPr>
            <w:tcW w:w="540" w:type="dxa"/>
            <w:vAlign w:val="bottom"/>
            <w:tcBorders>
              <w:top w:val="single" w:sz="8" w:color="auto"/>
            </w:tcBorders>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80" w:type="dxa"/>
            <w:vAlign w:val="bottom"/>
            <w:tcBorders>
              <w:top w:val="single" w:sz="8" w:color="auto"/>
            </w:tcBorders>
          </w:tcPr>
          <w:p>
            <w:pPr>
              <w:spacing w:after="0"/>
              <w:rPr>
                <w:sz w:val="18"/>
                <w:szCs w:val="18"/>
                <w:color w:val="auto"/>
              </w:rPr>
            </w:pPr>
          </w:p>
        </w:tc>
        <w:tc>
          <w:tcPr>
            <w:tcW w:w="260" w:type="dxa"/>
            <w:vAlign w:val="bottom"/>
            <w:tcBorders>
              <w:top w:val="single" w:sz="8" w:color="auto"/>
            </w:tcBorders>
          </w:tcPr>
          <w:p>
            <w:pPr>
              <w:spacing w:after="0"/>
              <w:rPr>
                <w:sz w:val="18"/>
                <w:szCs w:val="18"/>
                <w:color w:val="auto"/>
              </w:rPr>
            </w:pPr>
          </w:p>
        </w:tc>
        <w:tc>
          <w:tcPr>
            <w:tcW w:w="500" w:type="dxa"/>
            <w:vAlign w:val="bottom"/>
            <w:tcBorders>
              <w:top w:val="single" w:sz="8" w:color="auto"/>
            </w:tcBorders>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240" w:type="dxa"/>
            <w:vAlign w:val="bottom"/>
            <w:tcBorders>
              <w:top w:val="single" w:sz="8" w:color="auto"/>
            </w:tcBorders>
          </w:tcPr>
          <w:p>
            <w:pPr>
              <w:spacing w:after="0"/>
              <w:rPr>
                <w:sz w:val="18"/>
                <w:szCs w:val="18"/>
                <w:color w:val="auto"/>
              </w:rPr>
            </w:pPr>
          </w:p>
        </w:tc>
        <w:tc>
          <w:tcPr>
            <w:tcW w:w="5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r>
      <w:tr>
        <w:trPr>
          <w:trHeight w:val="227"/>
        </w:trPr>
        <w:tc>
          <w:tcPr>
            <w:tcW w:w="3160" w:type="dxa"/>
            <w:vAlign w:val="bottom"/>
          </w:tcPr>
          <w:p>
            <w:pPr>
              <w:spacing w:after="0"/>
              <w:rPr>
                <w:sz w:val="20"/>
                <w:szCs w:val="20"/>
                <w:color w:val="auto"/>
              </w:rPr>
            </w:pPr>
            <w:r>
              <w:rPr>
                <w:rFonts w:ascii="Arial" w:cs="Arial" w:eastAsia="Arial" w:hAnsi="Arial"/>
                <w:sz w:val="18"/>
                <w:szCs w:val="18"/>
                <w:color w:val="auto"/>
              </w:rPr>
              <w:t>COUNTRY</w:t>
            </w:r>
          </w:p>
        </w:tc>
        <w:tc>
          <w:tcPr>
            <w:tcW w:w="12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780" w:type="dxa"/>
            <w:vAlign w:val="bottom"/>
            <w:gridSpan w:val="2"/>
          </w:tcPr>
          <w:p>
            <w:pPr>
              <w:ind w:left="40"/>
              <w:spacing w:after="0"/>
              <w:rPr>
                <w:sz w:val="20"/>
                <w:szCs w:val="20"/>
                <w:color w:val="auto"/>
              </w:rPr>
            </w:pPr>
            <w:r>
              <w:rPr>
                <w:rFonts w:ascii="Arial" w:cs="Arial" w:eastAsia="Arial" w:hAnsi="Arial"/>
                <w:sz w:val="18"/>
                <w:szCs w:val="18"/>
                <w:color w:val="auto"/>
              </w:rPr>
              <w:t>9M21</w:t>
            </w:r>
          </w:p>
        </w:tc>
        <w:tc>
          <w:tcPr>
            <w:tcW w:w="1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960" w:type="dxa"/>
            <w:vAlign w:val="bottom"/>
            <w:gridSpan w:val="2"/>
          </w:tcPr>
          <w:p>
            <w:pPr>
              <w:jc w:val="center"/>
              <w:ind w:right="340"/>
              <w:spacing w:after="0"/>
              <w:rPr>
                <w:sz w:val="20"/>
                <w:szCs w:val="20"/>
                <w:color w:val="auto"/>
              </w:rPr>
            </w:pPr>
            <w:r>
              <w:rPr>
                <w:rFonts w:ascii="Arial" w:cs="Arial" w:eastAsia="Arial" w:hAnsi="Arial"/>
                <w:sz w:val="18"/>
                <w:szCs w:val="18"/>
                <w:color w:val="auto"/>
                <w:w w:val="93"/>
              </w:rPr>
              <w:t>9M20</w:t>
            </w:r>
          </w:p>
        </w:tc>
        <w:tc>
          <w:tcPr>
            <w:tcW w:w="140" w:type="dxa"/>
            <w:vAlign w:val="bottom"/>
          </w:tcPr>
          <w:p>
            <w:pPr>
              <w:spacing w:after="0"/>
              <w:rPr>
                <w:sz w:val="19"/>
                <w:szCs w:val="19"/>
                <w:color w:val="auto"/>
              </w:rPr>
            </w:pPr>
          </w:p>
        </w:tc>
        <w:tc>
          <w:tcPr>
            <w:tcW w:w="720" w:type="dxa"/>
            <w:vAlign w:val="bottom"/>
            <w:gridSpan w:val="2"/>
          </w:tcPr>
          <w:p>
            <w:pPr>
              <w:jc w:val="center"/>
              <w:ind w:right="200"/>
              <w:spacing w:after="0"/>
              <w:rPr>
                <w:sz w:val="20"/>
                <w:szCs w:val="20"/>
                <w:color w:val="auto"/>
              </w:rPr>
            </w:pPr>
            <w:r>
              <w:rPr>
                <w:rFonts w:ascii="Arial" w:cs="Arial" w:eastAsia="Arial" w:hAnsi="Arial"/>
                <w:sz w:val="18"/>
                <w:szCs w:val="18"/>
                <w:color w:val="auto"/>
                <w:w w:val="90"/>
              </w:rPr>
              <w:t>3Q21</w:t>
            </w:r>
          </w:p>
        </w:tc>
        <w:tc>
          <w:tcPr>
            <w:tcW w:w="1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860" w:type="dxa"/>
            <w:vAlign w:val="bottom"/>
            <w:gridSpan w:val="2"/>
          </w:tcPr>
          <w:p>
            <w:pPr>
              <w:jc w:val="center"/>
              <w:ind w:right="360"/>
              <w:spacing w:after="0"/>
              <w:rPr>
                <w:sz w:val="20"/>
                <w:szCs w:val="20"/>
                <w:color w:val="auto"/>
              </w:rPr>
            </w:pPr>
            <w:r>
              <w:rPr>
                <w:rFonts w:ascii="Arial" w:cs="Arial" w:eastAsia="Arial" w:hAnsi="Arial"/>
                <w:sz w:val="18"/>
                <w:szCs w:val="18"/>
                <w:color w:val="auto"/>
                <w:w w:val="86"/>
              </w:rPr>
              <w:t>2Q21</w:t>
            </w:r>
          </w:p>
        </w:tc>
        <w:tc>
          <w:tcPr>
            <w:tcW w:w="140" w:type="dxa"/>
            <w:vAlign w:val="bottom"/>
          </w:tcPr>
          <w:p>
            <w:pPr>
              <w:spacing w:after="0"/>
              <w:rPr>
                <w:sz w:val="19"/>
                <w:szCs w:val="19"/>
                <w:color w:val="auto"/>
              </w:rPr>
            </w:pPr>
          </w:p>
        </w:tc>
        <w:tc>
          <w:tcPr>
            <w:tcW w:w="840" w:type="dxa"/>
            <w:vAlign w:val="bottom"/>
            <w:gridSpan w:val="2"/>
          </w:tcPr>
          <w:p>
            <w:pPr>
              <w:jc w:val="center"/>
              <w:ind w:right="360"/>
              <w:spacing w:after="0"/>
              <w:rPr>
                <w:sz w:val="20"/>
                <w:szCs w:val="20"/>
                <w:color w:val="auto"/>
              </w:rPr>
            </w:pPr>
            <w:r>
              <w:rPr>
                <w:rFonts w:ascii="Arial" w:cs="Arial" w:eastAsia="Arial" w:hAnsi="Arial"/>
                <w:sz w:val="18"/>
                <w:szCs w:val="18"/>
                <w:color w:val="auto"/>
                <w:w w:val="90"/>
              </w:rPr>
              <w:t>3Q20</w:t>
            </w:r>
          </w:p>
        </w:tc>
        <w:tc>
          <w:tcPr>
            <w:tcW w:w="920" w:type="dxa"/>
            <w:vAlign w:val="bottom"/>
            <w:gridSpan w:val="3"/>
          </w:tcPr>
          <w:p>
            <w:pPr>
              <w:jc w:val="right"/>
              <w:ind w:right="220"/>
              <w:spacing w:after="0"/>
              <w:rPr>
                <w:sz w:val="20"/>
                <w:szCs w:val="20"/>
                <w:color w:val="auto"/>
              </w:rPr>
            </w:pPr>
            <w:r>
              <w:rPr>
                <w:rFonts w:ascii="Arial" w:cs="Arial" w:eastAsia="Arial" w:hAnsi="Arial"/>
                <w:sz w:val="18"/>
                <w:szCs w:val="18"/>
                <w:color w:val="auto"/>
              </w:rPr>
              <w:t>(A) - (B)</w:t>
            </w:r>
          </w:p>
        </w:tc>
        <w:tc>
          <w:tcPr>
            <w:tcW w:w="80" w:type="dxa"/>
            <w:vAlign w:val="bottom"/>
          </w:tcPr>
          <w:p>
            <w:pPr>
              <w:spacing w:after="0"/>
              <w:rPr>
                <w:sz w:val="19"/>
                <w:szCs w:val="19"/>
                <w:color w:val="auto"/>
              </w:rPr>
            </w:pPr>
          </w:p>
        </w:tc>
        <w:tc>
          <w:tcPr>
            <w:tcW w:w="880" w:type="dxa"/>
            <w:vAlign w:val="bottom"/>
            <w:gridSpan w:val="3"/>
          </w:tcPr>
          <w:p>
            <w:pPr>
              <w:jc w:val="right"/>
              <w:ind w:right="180"/>
              <w:spacing w:after="0"/>
              <w:rPr>
                <w:sz w:val="20"/>
                <w:szCs w:val="20"/>
                <w:color w:val="auto"/>
              </w:rPr>
            </w:pPr>
            <w:r>
              <w:rPr>
                <w:rFonts w:ascii="Arial" w:cs="Arial" w:eastAsia="Arial" w:hAnsi="Arial"/>
                <w:sz w:val="18"/>
                <w:szCs w:val="18"/>
                <w:color w:val="auto"/>
              </w:rPr>
              <w:t>(C) - (D)</w:t>
            </w:r>
          </w:p>
        </w:tc>
        <w:tc>
          <w:tcPr>
            <w:tcW w:w="100" w:type="dxa"/>
            <w:vAlign w:val="bottom"/>
          </w:tcPr>
          <w:p>
            <w:pPr>
              <w:spacing w:after="0"/>
              <w:rPr>
                <w:sz w:val="19"/>
                <w:szCs w:val="19"/>
                <w:color w:val="auto"/>
              </w:rPr>
            </w:pPr>
          </w:p>
        </w:tc>
        <w:tc>
          <w:tcPr>
            <w:tcW w:w="880" w:type="dxa"/>
            <w:vAlign w:val="bottom"/>
            <w:gridSpan w:val="3"/>
          </w:tcPr>
          <w:p>
            <w:pPr>
              <w:jc w:val="right"/>
              <w:ind w:right="180"/>
              <w:spacing w:after="0"/>
              <w:rPr>
                <w:sz w:val="20"/>
                <w:szCs w:val="20"/>
                <w:color w:val="auto"/>
              </w:rPr>
            </w:pPr>
            <w:r>
              <w:rPr>
                <w:rFonts w:ascii="Arial" w:cs="Arial" w:eastAsia="Arial" w:hAnsi="Arial"/>
                <w:sz w:val="18"/>
                <w:szCs w:val="18"/>
                <w:color w:val="auto"/>
              </w:rPr>
              <w:t>(C) - (E)</w:t>
            </w:r>
          </w:p>
        </w:tc>
      </w:tr>
      <w:tr>
        <w:trPr>
          <w:trHeight w:val="208"/>
        </w:trPr>
        <w:tc>
          <w:tcPr>
            <w:tcW w:w="316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ARGENTINA</w:t>
            </w:r>
          </w:p>
        </w:tc>
        <w:tc>
          <w:tcPr>
            <w:tcW w:w="12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6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w:t>
            </w:r>
          </w:p>
        </w:tc>
        <w:tc>
          <w:tcPr>
            <w:tcW w:w="12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7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21</w:t>
            </w:r>
          </w:p>
        </w:tc>
        <w:tc>
          <w:tcPr>
            <w:tcW w:w="24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6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0</w:t>
            </w:r>
          </w:p>
        </w:tc>
        <w:tc>
          <w:tcPr>
            <w:tcW w:w="6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6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w:t>
            </w:r>
          </w:p>
        </w:tc>
        <w:tc>
          <w:tcPr>
            <w:tcW w:w="22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6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20</w:t>
            </w:r>
          </w:p>
        </w:tc>
        <w:tc>
          <w:tcPr>
            <w:tcW w:w="20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jc w:val="right"/>
              <w:ind w:right="51"/>
              <w:spacing w:after="0"/>
              <w:rPr>
                <w:sz w:val="20"/>
                <w:szCs w:val="20"/>
                <w:color w:val="auto"/>
              </w:rPr>
            </w:pPr>
            <w:r>
              <w:rPr>
                <w:rFonts w:ascii="Arial" w:cs="Arial" w:eastAsia="Arial" w:hAnsi="Arial"/>
                <w:sz w:val="18"/>
                <w:szCs w:val="18"/>
                <w:color w:val="auto"/>
                <w:w w:val="79"/>
              </w:rPr>
              <w:t>$</w:t>
            </w:r>
          </w:p>
        </w:tc>
        <w:tc>
          <w:tcPr>
            <w:tcW w:w="5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w:t>
            </w: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jc w:val="right"/>
              <w:ind w:right="99"/>
              <w:spacing w:after="0"/>
              <w:rPr>
                <w:sz w:val="20"/>
                <w:szCs w:val="20"/>
                <w:color w:val="auto"/>
              </w:rPr>
            </w:pPr>
            <w:r>
              <w:rPr>
                <w:rFonts w:ascii="Arial" w:cs="Arial" w:eastAsia="Arial" w:hAnsi="Arial"/>
                <w:sz w:val="14"/>
                <w:szCs w:val="14"/>
                <w:color w:val="auto"/>
                <w:w w:val="76"/>
              </w:rPr>
              <w:t>$</w:t>
            </w:r>
          </w:p>
        </w:tc>
        <w:tc>
          <w:tcPr>
            <w:tcW w:w="5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w:t>
            </w:r>
          </w:p>
        </w:tc>
        <w:tc>
          <w:tcPr>
            <w:tcW w:w="1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jc w:val="right"/>
              <w:ind w:right="79"/>
              <w:spacing w:after="0"/>
              <w:rPr>
                <w:sz w:val="20"/>
                <w:szCs w:val="20"/>
                <w:color w:val="auto"/>
              </w:rPr>
            </w:pPr>
            <w:r>
              <w:rPr>
                <w:rFonts w:ascii="Arial" w:cs="Arial" w:eastAsia="Arial" w:hAnsi="Arial"/>
                <w:sz w:val="14"/>
                <w:szCs w:val="14"/>
                <w:color w:val="auto"/>
                <w:w w:val="76"/>
              </w:rPr>
              <w:t>$</w:t>
            </w:r>
          </w:p>
        </w:tc>
        <w:tc>
          <w:tcPr>
            <w:tcW w:w="5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(20)</w:t>
            </w:r>
          </w:p>
        </w:tc>
        <w:tc>
          <w:tcPr>
            <w:tcW w:w="100" w:type="dxa"/>
            <w:vAlign w:val="bottom"/>
            <w:tcBorders>
              <w:top w:val="single" w:sz="8" w:color="CCEEFF"/>
            </w:tcBorders>
            <w:shd w:val="clear" w:color="auto" w:fill="CCEEFF"/>
          </w:tcPr>
          <w:p>
            <w:pPr>
              <w:spacing w:after="0"/>
              <w:rPr>
                <w:sz w:val="18"/>
                <w:szCs w:val="18"/>
                <w:color w:val="auto"/>
              </w:rPr>
            </w:pPr>
          </w:p>
        </w:tc>
      </w:tr>
      <w:tr>
        <w:trPr>
          <w:trHeight w:val="213"/>
        </w:trPr>
        <w:tc>
          <w:tcPr>
            <w:tcW w:w="3160" w:type="dxa"/>
            <w:vAlign w:val="bottom"/>
          </w:tcPr>
          <w:p>
            <w:pPr>
              <w:spacing w:after="0"/>
              <w:rPr>
                <w:sz w:val="20"/>
                <w:szCs w:val="20"/>
                <w:color w:val="auto"/>
              </w:rPr>
            </w:pPr>
            <w:r>
              <w:rPr>
                <w:rFonts w:ascii="Arial" w:cs="Arial" w:eastAsia="Arial" w:hAnsi="Arial"/>
                <w:sz w:val="18"/>
                <w:szCs w:val="18"/>
                <w:color w:val="auto"/>
              </w:rPr>
              <w:t>BOLIVIA</w:t>
            </w:r>
          </w:p>
        </w:tc>
        <w:tc>
          <w:tcPr>
            <w:tcW w:w="1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60" w:type="dxa"/>
            <w:vAlign w:val="bottom"/>
          </w:tcPr>
          <w:p>
            <w:pPr>
              <w:jc w:val="right"/>
              <w:spacing w:after="0"/>
              <w:rPr>
                <w:sz w:val="20"/>
                <w:szCs w:val="20"/>
                <w:color w:val="auto"/>
              </w:rPr>
            </w:pPr>
            <w:r>
              <w:rPr>
                <w:rFonts w:ascii="Arial" w:cs="Arial" w:eastAsia="Arial" w:hAnsi="Arial"/>
                <w:sz w:val="18"/>
                <w:szCs w:val="18"/>
                <w:color w:val="auto"/>
              </w:rPr>
              <w:t>15</w:t>
            </w: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960" w:type="dxa"/>
            <w:vAlign w:val="bottom"/>
            <w:gridSpan w:val="2"/>
          </w:tcPr>
          <w:p>
            <w:pPr>
              <w:jc w:val="right"/>
              <w:ind w:right="240"/>
              <w:spacing w:after="0"/>
              <w:rPr>
                <w:sz w:val="20"/>
                <w:szCs w:val="20"/>
                <w:color w:val="auto"/>
              </w:rPr>
            </w:pPr>
            <w:r>
              <w:rPr>
                <w:rFonts w:ascii="Arial" w:cs="Arial" w:eastAsia="Arial" w:hAnsi="Arial"/>
                <w:sz w:val="18"/>
                <w:szCs w:val="18"/>
                <w:color w:val="auto"/>
              </w:rPr>
              <w:t>5</w:t>
            </w:r>
          </w:p>
        </w:tc>
        <w:tc>
          <w:tcPr>
            <w:tcW w:w="140" w:type="dxa"/>
            <w:vAlign w:val="bottom"/>
          </w:tcPr>
          <w:p>
            <w:pPr>
              <w:spacing w:after="0"/>
              <w:rPr>
                <w:sz w:val="18"/>
                <w:szCs w:val="18"/>
                <w:color w:val="auto"/>
              </w:rPr>
            </w:pPr>
          </w:p>
        </w:tc>
        <w:tc>
          <w:tcPr>
            <w:tcW w:w="720" w:type="dxa"/>
            <w:vAlign w:val="bottom"/>
            <w:gridSpan w:val="2"/>
          </w:tcPr>
          <w:p>
            <w:pPr>
              <w:jc w:val="right"/>
              <w:ind w:right="60"/>
              <w:spacing w:after="0"/>
              <w:rPr>
                <w:sz w:val="20"/>
                <w:szCs w:val="20"/>
                <w:color w:val="auto"/>
              </w:rPr>
            </w:pPr>
            <w:r>
              <w:rPr>
                <w:rFonts w:ascii="Arial" w:cs="Arial" w:eastAsia="Arial" w:hAnsi="Arial"/>
                <w:sz w:val="18"/>
                <w:szCs w:val="18"/>
                <w:color w:val="auto"/>
              </w:rPr>
              <w:t>3</w:t>
            </w:r>
          </w:p>
        </w:tc>
        <w:tc>
          <w:tcPr>
            <w:tcW w:w="1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60" w:type="dxa"/>
            <w:vAlign w:val="bottom"/>
            <w:gridSpan w:val="2"/>
          </w:tcPr>
          <w:p>
            <w:pPr>
              <w:jc w:val="right"/>
              <w:ind w:right="220"/>
              <w:spacing w:after="0"/>
              <w:rPr>
                <w:sz w:val="20"/>
                <w:szCs w:val="20"/>
                <w:color w:val="auto"/>
              </w:rPr>
            </w:pPr>
            <w:r>
              <w:rPr>
                <w:rFonts w:ascii="Arial" w:cs="Arial" w:eastAsia="Arial" w:hAnsi="Arial"/>
                <w:sz w:val="18"/>
                <w:szCs w:val="18"/>
                <w:color w:val="auto"/>
              </w:rPr>
              <w:t>7</w:t>
            </w:r>
          </w:p>
        </w:tc>
        <w:tc>
          <w:tcPr>
            <w:tcW w:w="140" w:type="dxa"/>
            <w:vAlign w:val="bottom"/>
          </w:tcPr>
          <w:p>
            <w:pPr>
              <w:spacing w:after="0"/>
              <w:rPr>
                <w:sz w:val="18"/>
                <w:szCs w:val="18"/>
                <w:color w:val="auto"/>
              </w:rPr>
            </w:pPr>
          </w:p>
        </w:tc>
        <w:tc>
          <w:tcPr>
            <w:tcW w:w="840" w:type="dxa"/>
            <w:vAlign w:val="bottom"/>
            <w:gridSpan w:val="2"/>
          </w:tcPr>
          <w:p>
            <w:pPr>
              <w:jc w:val="right"/>
              <w:ind w:right="200"/>
              <w:spacing w:after="0"/>
              <w:rPr>
                <w:sz w:val="20"/>
                <w:szCs w:val="20"/>
                <w:color w:val="auto"/>
              </w:rPr>
            </w:pPr>
            <w:r>
              <w:rPr>
                <w:rFonts w:ascii="Arial" w:cs="Arial" w:eastAsia="Arial" w:hAnsi="Arial"/>
                <w:sz w:val="18"/>
                <w:szCs w:val="18"/>
                <w:color w:val="auto"/>
              </w:rPr>
              <w:t>5</w:t>
            </w:r>
          </w:p>
        </w:tc>
        <w:tc>
          <w:tcPr>
            <w:tcW w:w="240" w:type="dxa"/>
            <w:vAlign w:val="bottom"/>
          </w:tcPr>
          <w:p>
            <w:pPr>
              <w:spacing w:after="0"/>
              <w:rPr>
                <w:sz w:val="18"/>
                <w:szCs w:val="18"/>
                <w:color w:val="auto"/>
              </w:rPr>
            </w:pPr>
          </w:p>
        </w:tc>
        <w:tc>
          <w:tcPr>
            <w:tcW w:w="540" w:type="dxa"/>
            <w:vAlign w:val="bottom"/>
          </w:tcPr>
          <w:p>
            <w:pPr>
              <w:jc w:val="right"/>
              <w:spacing w:after="0"/>
              <w:rPr>
                <w:sz w:val="20"/>
                <w:szCs w:val="20"/>
                <w:color w:val="auto"/>
              </w:rPr>
            </w:pPr>
            <w:r>
              <w:rPr>
                <w:rFonts w:ascii="Arial" w:cs="Arial" w:eastAsia="Arial" w:hAnsi="Arial"/>
                <w:sz w:val="18"/>
                <w:szCs w:val="18"/>
                <w:color w:val="auto"/>
              </w:rPr>
              <w:t>10</w:t>
            </w: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8"/>
                <w:szCs w:val="18"/>
                <w:color w:val="auto"/>
              </w:rPr>
              <w:t>(4)</w:t>
            </w:r>
          </w:p>
        </w:tc>
        <w:tc>
          <w:tcPr>
            <w:tcW w:w="1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640" w:type="dxa"/>
            <w:vAlign w:val="bottom"/>
            <w:gridSpan w:val="2"/>
          </w:tcPr>
          <w:p>
            <w:pPr>
              <w:jc w:val="right"/>
              <w:ind w:right="40"/>
              <w:spacing w:after="0"/>
              <w:rPr>
                <w:sz w:val="20"/>
                <w:szCs w:val="20"/>
                <w:color w:val="auto"/>
              </w:rPr>
            </w:pPr>
            <w:r>
              <w:rPr>
                <w:rFonts w:ascii="Arial" w:cs="Arial" w:eastAsia="Arial" w:hAnsi="Arial"/>
                <w:sz w:val="18"/>
                <w:szCs w:val="18"/>
                <w:color w:val="auto"/>
              </w:rPr>
              <w:t>(2)</w:t>
            </w:r>
          </w:p>
        </w:tc>
      </w:tr>
      <w:tr>
        <w:trPr>
          <w:trHeight w:val="213"/>
        </w:trPr>
        <w:tc>
          <w:tcPr>
            <w:tcW w:w="3160" w:type="dxa"/>
            <w:vAlign w:val="bottom"/>
            <w:shd w:val="clear" w:color="auto" w:fill="CCEEFF"/>
          </w:tcPr>
          <w:p>
            <w:pPr>
              <w:spacing w:after="0"/>
              <w:rPr>
                <w:sz w:val="20"/>
                <w:szCs w:val="20"/>
                <w:color w:val="auto"/>
              </w:rPr>
            </w:pPr>
            <w:r>
              <w:rPr>
                <w:rFonts w:ascii="Arial" w:cs="Arial" w:eastAsia="Arial" w:hAnsi="Arial"/>
                <w:sz w:val="18"/>
                <w:szCs w:val="18"/>
                <w:color w:val="auto"/>
              </w:rPr>
              <w:t>BRAZIL</w:t>
            </w:r>
          </w:p>
        </w:tc>
        <w:tc>
          <w:tcPr>
            <w:tcW w:w="1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829</w:t>
            </w:r>
          </w:p>
        </w:tc>
        <w:tc>
          <w:tcPr>
            <w:tcW w:w="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710</w:t>
            </w:r>
          </w:p>
        </w:tc>
        <w:tc>
          <w:tcPr>
            <w:tcW w:w="14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272</w:t>
            </w:r>
          </w:p>
        </w:tc>
        <w:tc>
          <w:tcPr>
            <w:tcW w:w="1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271</w:t>
            </w:r>
          </w:p>
        </w:tc>
        <w:tc>
          <w:tcPr>
            <w:tcW w:w="14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373</w:t>
            </w:r>
          </w:p>
        </w:tc>
        <w:tc>
          <w:tcPr>
            <w:tcW w:w="240" w:type="dxa"/>
            <w:vAlign w:val="bottom"/>
            <w:shd w:val="clear" w:color="auto" w:fill="CCEEFF"/>
          </w:tcPr>
          <w:p>
            <w:pPr>
              <w:spacing w:after="0"/>
              <w:rPr>
                <w:sz w:val="18"/>
                <w:szCs w:val="18"/>
                <w:color w:val="auto"/>
              </w:rPr>
            </w:pPr>
          </w:p>
        </w:tc>
        <w:tc>
          <w:tcPr>
            <w:tcW w:w="6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119</w:t>
            </w:r>
          </w:p>
        </w:tc>
        <w:tc>
          <w:tcPr>
            <w:tcW w:w="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6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w:t>
            </w:r>
          </w:p>
        </w:tc>
        <w:tc>
          <w:tcPr>
            <w:tcW w:w="1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(101)</w:t>
            </w:r>
          </w:p>
        </w:tc>
      </w:tr>
      <w:tr>
        <w:trPr>
          <w:trHeight w:val="213"/>
        </w:trPr>
        <w:tc>
          <w:tcPr>
            <w:tcW w:w="3160" w:type="dxa"/>
            <w:vAlign w:val="bottom"/>
          </w:tcPr>
          <w:p>
            <w:pPr>
              <w:spacing w:after="0"/>
              <w:rPr>
                <w:sz w:val="20"/>
                <w:szCs w:val="20"/>
                <w:color w:val="auto"/>
              </w:rPr>
            </w:pPr>
            <w:r>
              <w:rPr>
                <w:rFonts w:ascii="Arial" w:cs="Arial" w:eastAsia="Arial" w:hAnsi="Arial"/>
                <w:sz w:val="18"/>
                <w:szCs w:val="18"/>
                <w:color w:val="auto"/>
              </w:rPr>
              <w:t>CHILE</w:t>
            </w:r>
          </w:p>
        </w:tc>
        <w:tc>
          <w:tcPr>
            <w:tcW w:w="1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780" w:type="dxa"/>
            <w:vAlign w:val="bottom"/>
            <w:gridSpan w:val="2"/>
          </w:tcPr>
          <w:p>
            <w:pPr>
              <w:jc w:val="right"/>
              <w:ind w:right="120"/>
              <w:spacing w:after="0"/>
              <w:rPr>
                <w:sz w:val="20"/>
                <w:szCs w:val="20"/>
                <w:color w:val="auto"/>
              </w:rPr>
            </w:pPr>
            <w:r>
              <w:rPr>
                <w:rFonts w:ascii="Arial" w:cs="Arial" w:eastAsia="Arial" w:hAnsi="Arial"/>
                <w:sz w:val="18"/>
                <w:szCs w:val="18"/>
                <w:color w:val="auto"/>
              </w:rPr>
              <w:t>961</w:t>
            </w: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960" w:type="dxa"/>
            <w:vAlign w:val="bottom"/>
            <w:gridSpan w:val="2"/>
          </w:tcPr>
          <w:p>
            <w:pPr>
              <w:jc w:val="right"/>
              <w:ind w:right="240"/>
              <w:spacing w:after="0"/>
              <w:rPr>
                <w:sz w:val="20"/>
                <w:szCs w:val="20"/>
                <w:color w:val="auto"/>
              </w:rPr>
            </w:pPr>
            <w:r>
              <w:rPr>
                <w:rFonts w:ascii="Arial" w:cs="Arial" w:eastAsia="Arial" w:hAnsi="Arial"/>
                <w:sz w:val="18"/>
                <w:szCs w:val="18"/>
                <w:color w:val="auto"/>
              </w:rPr>
              <w:t>262</w:t>
            </w:r>
          </w:p>
        </w:tc>
        <w:tc>
          <w:tcPr>
            <w:tcW w:w="140" w:type="dxa"/>
            <w:vAlign w:val="bottom"/>
          </w:tcPr>
          <w:p>
            <w:pPr>
              <w:spacing w:after="0"/>
              <w:rPr>
                <w:sz w:val="18"/>
                <w:szCs w:val="18"/>
                <w:color w:val="auto"/>
              </w:rPr>
            </w:pPr>
          </w:p>
        </w:tc>
        <w:tc>
          <w:tcPr>
            <w:tcW w:w="720" w:type="dxa"/>
            <w:vAlign w:val="bottom"/>
            <w:gridSpan w:val="2"/>
          </w:tcPr>
          <w:p>
            <w:pPr>
              <w:jc w:val="right"/>
              <w:ind w:right="60"/>
              <w:spacing w:after="0"/>
              <w:rPr>
                <w:sz w:val="20"/>
                <w:szCs w:val="20"/>
                <w:color w:val="auto"/>
              </w:rPr>
            </w:pPr>
            <w:r>
              <w:rPr>
                <w:rFonts w:ascii="Arial" w:cs="Arial" w:eastAsia="Arial" w:hAnsi="Arial"/>
                <w:sz w:val="18"/>
                <w:szCs w:val="18"/>
                <w:color w:val="auto"/>
              </w:rPr>
              <w:t>345</w:t>
            </w:r>
          </w:p>
        </w:tc>
        <w:tc>
          <w:tcPr>
            <w:tcW w:w="1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60" w:type="dxa"/>
            <w:vAlign w:val="bottom"/>
            <w:gridSpan w:val="2"/>
          </w:tcPr>
          <w:p>
            <w:pPr>
              <w:jc w:val="right"/>
              <w:ind w:right="220"/>
              <w:spacing w:after="0"/>
              <w:rPr>
                <w:sz w:val="20"/>
                <w:szCs w:val="20"/>
                <w:color w:val="auto"/>
              </w:rPr>
            </w:pPr>
            <w:r>
              <w:rPr>
                <w:rFonts w:ascii="Arial" w:cs="Arial" w:eastAsia="Arial" w:hAnsi="Arial"/>
                <w:sz w:val="18"/>
                <w:szCs w:val="18"/>
                <w:color w:val="auto"/>
              </w:rPr>
              <w:t>268</w:t>
            </w:r>
          </w:p>
        </w:tc>
        <w:tc>
          <w:tcPr>
            <w:tcW w:w="140" w:type="dxa"/>
            <w:vAlign w:val="bottom"/>
          </w:tcPr>
          <w:p>
            <w:pPr>
              <w:spacing w:after="0"/>
              <w:rPr>
                <w:sz w:val="18"/>
                <w:szCs w:val="18"/>
                <w:color w:val="auto"/>
              </w:rPr>
            </w:pPr>
          </w:p>
        </w:tc>
        <w:tc>
          <w:tcPr>
            <w:tcW w:w="840" w:type="dxa"/>
            <w:vAlign w:val="bottom"/>
            <w:gridSpan w:val="2"/>
          </w:tcPr>
          <w:p>
            <w:pPr>
              <w:jc w:val="right"/>
              <w:ind w:right="200"/>
              <w:spacing w:after="0"/>
              <w:rPr>
                <w:sz w:val="20"/>
                <w:szCs w:val="20"/>
                <w:color w:val="auto"/>
              </w:rPr>
            </w:pPr>
            <w:r>
              <w:rPr>
                <w:rFonts w:ascii="Arial" w:cs="Arial" w:eastAsia="Arial" w:hAnsi="Arial"/>
                <w:sz w:val="18"/>
                <w:szCs w:val="18"/>
                <w:color w:val="auto"/>
              </w:rPr>
              <w:t>116</w:t>
            </w:r>
          </w:p>
        </w:tc>
        <w:tc>
          <w:tcPr>
            <w:tcW w:w="240" w:type="dxa"/>
            <w:vAlign w:val="bottom"/>
          </w:tcPr>
          <w:p>
            <w:pPr>
              <w:spacing w:after="0"/>
              <w:rPr>
                <w:sz w:val="18"/>
                <w:szCs w:val="18"/>
                <w:color w:val="auto"/>
              </w:rPr>
            </w:pPr>
          </w:p>
        </w:tc>
        <w:tc>
          <w:tcPr>
            <w:tcW w:w="680" w:type="dxa"/>
            <w:vAlign w:val="bottom"/>
            <w:gridSpan w:val="2"/>
          </w:tcPr>
          <w:p>
            <w:pPr>
              <w:jc w:val="right"/>
              <w:ind w:right="140"/>
              <w:spacing w:after="0"/>
              <w:rPr>
                <w:sz w:val="20"/>
                <w:szCs w:val="20"/>
                <w:color w:val="auto"/>
              </w:rPr>
            </w:pPr>
            <w:r>
              <w:rPr>
                <w:rFonts w:ascii="Arial" w:cs="Arial" w:eastAsia="Arial" w:hAnsi="Arial"/>
                <w:sz w:val="18"/>
                <w:szCs w:val="18"/>
                <w:color w:val="auto"/>
              </w:rPr>
              <w:t>699</w:t>
            </w:r>
          </w:p>
        </w:tc>
        <w:tc>
          <w:tcPr>
            <w:tcW w:w="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620" w:type="dxa"/>
            <w:vAlign w:val="bottom"/>
            <w:gridSpan w:val="2"/>
          </w:tcPr>
          <w:p>
            <w:pPr>
              <w:jc w:val="right"/>
              <w:ind w:right="120"/>
              <w:spacing w:after="0"/>
              <w:rPr>
                <w:sz w:val="20"/>
                <w:szCs w:val="20"/>
                <w:color w:val="auto"/>
              </w:rPr>
            </w:pPr>
            <w:r>
              <w:rPr>
                <w:rFonts w:ascii="Arial" w:cs="Arial" w:eastAsia="Arial" w:hAnsi="Arial"/>
                <w:sz w:val="18"/>
                <w:szCs w:val="18"/>
                <w:color w:val="auto"/>
              </w:rPr>
              <w:t>77</w:t>
            </w:r>
          </w:p>
        </w:tc>
        <w:tc>
          <w:tcPr>
            <w:tcW w:w="1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640" w:type="dxa"/>
            <w:vAlign w:val="bottom"/>
            <w:gridSpan w:val="2"/>
          </w:tcPr>
          <w:p>
            <w:pPr>
              <w:jc w:val="right"/>
              <w:ind w:right="100"/>
              <w:spacing w:after="0"/>
              <w:rPr>
                <w:sz w:val="20"/>
                <w:szCs w:val="20"/>
                <w:color w:val="auto"/>
              </w:rPr>
            </w:pPr>
            <w:r>
              <w:rPr>
                <w:rFonts w:ascii="Arial" w:cs="Arial" w:eastAsia="Arial" w:hAnsi="Arial"/>
                <w:sz w:val="18"/>
                <w:szCs w:val="18"/>
                <w:color w:val="auto"/>
              </w:rPr>
              <w:t>229</w:t>
            </w:r>
          </w:p>
        </w:tc>
      </w:tr>
      <w:tr>
        <w:trPr>
          <w:trHeight w:val="213"/>
        </w:trPr>
        <w:tc>
          <w:tcPr>
            <w:tcW w:w="3160" w:type="dxa"/>
            <w:vAlign w:val="bottom"/>
            <w:shd w:val="clear" w:color="auto" w:fill="CCEEFF"/>
          </w:tcPr>
          <w:p>
            <w:pPr>
              <w:spacing w:after="0"/>
              <w:rPr>
                <w:sz w:val="20"/>
                <w:szCs w:val="20"/>
                <w:color w:val="auto"/>
              </w:rPr>
            </w:pPr>
            <w:r>
              <w:rPr>
                <w:rFonts w:ascii="Arial" w:cs="Arial" w:eastAsia="Arial" w:hAnsi="Arial"/>
                <w:sz w:val="18"/>
                <w:szCs w:val="18"/>
                <w:color w:val="auto"/>
              </w:rPr>
              <w:t>COLOMBIA</w:t>
            </w:r>
          </w:p>
        </w:tc>
        <w:tc>
          <w:tcPr>
            <w:tcW w:w="1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826</w:t>
            </w:r>
          </w:p>
        </w:tc>
        <w:tc>
          <w:tcPr>
            <w:tcW w:w="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496</w:t>
            </w:r>
          </w:p>
        </w:tc>
        <w:tc>
          <w:tcPr>
            <w:tcW w:w="14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226</w:t>
            </w:r>
          </w:p>
        </w:tc>
        <w:tc>
          <w:tcPr>
            <w:tcW w:w="1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260</w:t>
            </w:r>
          </w:p>
        </w:tc>
        <w:tc>
          <w:tcPr>
            <w:tcW w:w="140" w:type="dxa"/>
            <w:vAlign w:val="bottom"/>
            <w:shd w:val="clear" w:color="auto" w:fill="CCEEFF"/>
          </w:tcPr>
          <w:p>
            <w:pPr>
              <w:spacing w:after="0"/>
              <w:rPr>
                <w:sz w:val="18"/>
                <w:szCs w:val="18"/>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94</w:t>
            </w:r>
          </w:p>
        </w:tc>
        <w:tc>
          <w:tcPr>
            <w:tcW w:w="2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6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330</w:t>
            </w:r>
          </w:p>
        </w:tc>
        <w:tc>
          <w:tcPr>
            <w:tcW w:w="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(34)</w:t>
            </w:r>
          </w:p>
        </w:tc>
        <w:tc>
          <w:tcPr>
            <w:tcW w:w="1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6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132</w:t>
            </w:r>
          </w:p>
        </w:tc>
      </w:tr>
      <w:tr>
        <w:trPr>
          <w:trHeight w:val="213"/>
        </w:trPr>
        <w:tc>
          <w:tcPr>
            <w:tcW w:w="3160" w:type="dxa"/>
            <w:vAlign w:val="bottom"/>
          </w:tcPr>
          <w:p>
            <w:pPr>
              <w:spacing w:after="0"/>
              <w:rPr>
                <w:sz w:val="20"/>
                <w:szCs w:val="20"/>
                <w:color w:val="auto"/>
              </w:rPr>
            </w:pPr>
            <w:r>
              <w:rPr>
                <w:rFonts w:ascii="Arial" w:cs="Arial" w:eastAsia="Arial" w:hAnsi="Arial"/>
                <w:sz w:val="18"/>
                <w:szCs w:val="18"/>
                <w:color w:val="auto"/>
              </w:rPr>
              <w:t>COSTA RICA</w:t>
            </w:r>
          </w:p>
        </w:tc>
        <w:tc>
          <w:tcPr>
            <w:tcW w:w="1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780" w:type="dxa"/>
            <w:vAlign w:val="bottom"/>
            <w:gridSpan w:val="2"/>
          </w:tcPr>
          <w:p>
            <w:pPr>
              <w:jc w:val="right"/>
              <w:ind w:right="120"/>
              <w:spacing w:after="0"/>
              <w:rPr>
                <w:sz w:val="20"/>
                <w:szCs w:val="20"/>
                <w:color w:val="auto"/>
              </w:rPr>
            </w:pPr>
            <w:r>
              <w:rPr>
                <w:rFonts w:ascii="Arial" w:cs="Arial" w:eastAsia="Arial" w:hAnsi="Arial"/>
                <w:sz w:val="18"/>
                <w:szCs w:val="18"/>
                <w:color w:val="auto"/>
              </w:rPr>
              <w:t>122</w:t>
            </w: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960" w:type="dxa"/>
            <w:vAlign w:val="bottom"/>
            <w:gridSpan w:val="2"/>
          </w:tcPr>
          <w:p>
            <w:pPr>
              <w:jc w:val="right"/>
              <w:ind w:right="240"/>
              <w:spacing w:after="0"/>
              <w:rPr>
                <w:sz w:val="20"/>
                <w:szCs w:val="20"/>
                <w:color w:val="auto"/>
              </w:rPr>
            </w:pPr>
            <w:r>
              <w:rPr>
                <w:rFonts w:ascii="Arial" w:cs="Arial" w:eastAsia="Arial" w:hAnsi="Arial"/>
                <w:sz w:val="18"/>
                <w:szCs w:val="18"/>
                <w:color w:val="auto"/>
              </w:rPr>
              <w:t>133</w:t>
            </w:r>
          </w:p>
        </w:tc>
        <w:tc>
          <w:tcPr>
            <w:tcW w:w="140" w:type="dxa"/>
            <w:vAlign w:val="bottom"/>
          </w:tcPr>
          <w:p>
            <w:pPr>
              <w:spacing w:after="0"/>
              <w:rPr>
                <w:sz w:val="18"/>
                <w:szCs w:val="18"/>
                <w:color w:val="auto"/>
              </w:rPr>
            </w:pPr>
          </w:p>
        </w:tc>
        <w:tc>
          <w:tcPr>
            <w:tcW w:w="720" w:type="dxa"/>
            <w:vAlign w:val="bottom"/>
            <w:gridSpan w:val="2"/>
          </w:tcPr>
          <w:p>
            <w:pPr>
              <w:jc w:val="right"/>
              <w:ind w:right="60"/>
              <w:spacing w:after="0"/>
              <w:rPr>
                <w:sz w:val="20"/>
                <w:szCs w:val="20"/>
                <w:color w:val="auto"/>
              </w:rPr>
            </w:pPr>
            <w:r>
              <w:rPr>
                <w:rFonts w:ascii="Arial" w:cs="Arial" w:eastAsia="Arial" w:hAnsi="Arial"/>
                <w:sz w:val="18"/>
                <w:szCs w:val="18"/>
                <w:color w:val="auto"/>
              </w:rPr>
              <w:t>85</w:t>
            </w:r>
          </w:p>
        </w:tc>
        <w:tc>
          <w:tcPr>
            <w:tcW w:w="1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60" w:type="dxa"/>
            <w:vAlign w:val="bottom"/>
            <w:gridSpan w:val="2"/>
          </w:tcPr>
          <w:p>
            <w:pPr>
              <w:jc w:val="right"/>
              <w:ind w:right="220"/>
              <w:spacing w:after="0"/>
              <w:rPr>
                <w:sz w:val="20"/>
                <w:szCs w:val="20"/>
                <w:color w:val="auto"/>
              </w:rPr>
            </w:pPr>
            <w:r>
              <w:rPr>
                <w:rFonts w:ascii="Arial" w:cs="Arial" w:eastAsia="Arial" w:hAnsi="Arial"/>
                <w:sz w:val="18"/>
                <w:szCs w:val="18"/>
                <w:color w:val="auto"/>
              </w:rPr>
              <w:t>13</w:t>
            </w:r>
          </w:p>
        </w:tc>
        <w:tc>
          <w:tcPr>
            <w:tcW w:w="140" w:type="dxa"/>
            <w:vAlign w:val="bottom"/>
          </w:tcPr>
          <w:p>
            <w:pPr>
              <w:spacing w:after="0"/>
              <w:rPr>
                <w:sz w:val="18"/>
                <w:szCs w:val="18"/>
                <w:color w:val="auto"/>
              </w:rPr>
            </w:pPr>
          </w:p>
        </w:tc>
        <w:tc>
          <w:tcPr>
            <w:tcW w:w="640" w:type="dxa"/>
            <w:vAlign w:val="bottom"/>
          </w:tcPr>
          <w:p>
            <w:pPr>
              <w:jc w:val="right"/>
              <w:spacing w:after="0"/>
              <w:rPr>
                <w:sz w:val="20"/>
                <w:szCs w:val="20"/>
                <w:color w:val="auto"/>
              </w:rPr>
            </w:pPr>
            <w:r>
              <w:rPr>
                <w:rFonts w:ascii="Arial" w:cs="Arial" w:eastAsia="Arial" w:hAnsi="Arial"/>
                <w:sz w:val="18"/>
                <w:szCs w:val="18"/>
                <w:color w:val="auto"/>
              </w:rPr>
              <w:t>60</w:t>
            </w:r>
          </w:p>
        </w:tc>
        <w:tc>
          <w:tcPr>
            <w:tcW w:w="2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680" w:type="dxa"/>
            <w:vAlign w:val="bottom"/>
            <w:gridSpan w:val="2"/>
          </w:tcPr>
          <w:p>
            <w:pPr>
              <w:jc w:val="right"/>
              <w:ind w:right="80"/>
              <w:spacing w:after="0"/>
              <w:rPr>
                <w:sz w:val="20"/>
                <w:szCs w:val="20"/>
                <w:color w:val="auto"/>
              </w:rPr>
            </w:pPr>
            <w:r>
              <w:rPr>
                <w:rFonts w:ascii="Arial" w:cs="Arial" w:eastAsia="Arial" w:hAnsi="Arial"/>
                <w:sz w:val="18"/>
                <w:szCs w:val="18"/>
                <w:color w:val="auto"/>
              </w:rPr>
              <w:t>(11)</w:t>
            </w:r>
          </w:p>
        </w:tc>
        <w:tc>
          <w:tcPr>
            <w:tcW w:w="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620" w:type="dxa"/>
            <w:vAlign w:val="bottom"/>
            <w:gridSpan w:val="2"/>
          </w:tcPr>
          <w:p>
            <w:pPr>
              <w:jc w:val="right"/>
              <w:ind w:right="120"/>
              <w:spacing w:after="0"/>
              <w:rPr>
                <w:sz w:val="20"/>
                <w:szCs w:val="20"/>
                <w:color w:val="auto"/>
              </w:rPr>
            </w:pPr>
            <w:r>
              <w:rPr>
                <w:rFonts w:ascii="Arial" w:cs="Arial" w:eastAsia="Arial" w:hAnsi="Arial"/>
                <w:sz w:val="18"/>
                <w:szCs w:val="18"/>
                <w:color w:val="auto"/>
              </w:rPr>
              <w:t>72</w:t>
            </w:r>
          </w:p>
        </w:tc>
        <w:tc>
          <w:tcPr>
            <w:tcW w:w="1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640" w:type="dxa"/>
            <w:vAlign w:val="bottom"/>
            <w:gridSpan w:val="2"/>
          </w:tcPr>
          <w:p>
            <w:pPr>
              <w:jc w:val="right"/>
              <w:ind w:right="100"/>
              <w:spacing w:after="0"/>
              <w:rPr>
                <w:sz w:val="20"/>
                <w:szCs w:val="20"/>
                <w:color w:val="auto"/>
              </w:rPr>
            </w:pPr>
            <w:r>
              <w:rPr>
                <w:rFonts w:ascii="Arial" w:cs="Arial" w:eastAsia="Arial" w:hAnsi="Arial"/>
                <w:sz w:val="18"/>
                <w:szCs w:val="18"/>
                <w:color w:val="auto"/>
              </w:rPr>
              <w:t>25</w:t>
            </w:r>
          </w:p>
        </w:tc>
      </w:tr>
      <w:tr>
        <w:trPr>
          <w:trHeight w:val="213"/>
        </w:trPr>
        <w:tc>
          <w:tcPr>
            <w:tcW w:w="3160" w:type="dxa"/>
            <w:vAlign w:val="bottom"/>
            <w:shd w:val="clear" w:color="auto" w:fill="CCEEFF"/>
          </w:tcPr>
          <w:p>
            <w:pPr>
              <w:spacing w:after="0"/>
              <w:rPr>
                <w:sz w:val="20"/>
                <w:szCs w:val="20"/>
                <w:color w:val="auto"/>
              </w:rPr>
            </w:pPr>
            <w:r>
              <w:rPr>
                <w:rFonts w:ascii="Arial" w:cs="Arial" w:eastAsia="Arial" w:hAnsi="Arial"/>
                <w:sz w:val="18"/>
                <w:szCs w:val="18"/>
                <w:color w:val="auto"/>
              </w:rPr>
              <w:t>DOMINICAN REPUBLIC</w:t>
            </w:r>
          </w:p>
        </w:tc>
        <w:tc>
          <w:tcPr>
            <w:tcW w:w="1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519</w:t>
            </w:r>
          </w:p>
        </w:tc>
        <w:tc>
          <w:tcPr>
            <w:tcW w:w="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406</w:t>
            </w:r>
          </w:p>
        </w:tc>
        <w:tc>
          <w:tcPr>
            <w:tcW w:w="14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143</w:t>
            </w:r>
          </w:p>
        </w:tc>
        <w:tc>
          <w:tcPr>
            <w:tcW w:w="1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193</w:t>
            </w:r>
          </w:p>
        </w:tc>
        <w:tc>
          <w:tcPr>
            <w:tcW w:w="14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199</w:t>
            </w:r>
          </w:p>
        </w:tc>
        <w:tc>
          <w:tcPr>
            <w:tcW w:w="240" w:type="dxa"/>
            <w:vAlign w:val="bottom"/>
            <w:shd w:val="clear" w:color="auto" w:fill="CCEEFF"/>
          </w:tcPr>
          <w:p>
            <w:pPr>
              <w:spacing w:after="0"/>
              <w:rPr>
                <w:sz w:val="18"/>
                <w:szCs w:val="18"/>
                <w:color w:val="auto"/>
              </w:rPr>
            </w:pPr>
          </w:p>
        </w:tc>
        <w:tc>
          <w:tcPr>
            <w:tcW w:w="6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113</w:t>
            </w:r>
          </w:p>
        </w:tc>
        <w:tc>
          <w:tcPr>
            <w:tcW w:w="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(50)</w:t>
            </w:r>
          </w:p>
        </w:tc>
        <w:tc>
          <w:tcPr>
            <w:tcW w:w="1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(56)</w:t>
            </w:r>
          </w:p>
        </w:tc>
      </w:tr>
      <w:tr>
        <w:trPr>
          <w:trHeight w:val="213"/>
        </w:trPr>
        <w:tc>
          <w:tcPr>
            <w:tcW w:w="3160" w:type="dxa"/>
            <w:vAlign w:val="bottom"/>
          </w:tcPr>
          <w:p>
            <w:pPr>
              <w:spacing w:after="0"/>
              <w:rPr>
                <w:sz w:val="20"/>
                <w:szCs w:val="20"/>
                <w:color w:val="auto"/>
              </w:rPr>
            </w:pPr>
            <w:r>
              <w:rPr>
                <w:rFonts w:ascii="Arial" w:cs="Arial" w:eastAsia="Arial" w:hAnsi="Arial"/>
                <w:sz w:val="18"/>
                <w:szCs w:val="18"/>
                <w:color w:val="auto"/>
              </w:rPr>
              <w:t>ECUADOR</w:t>
            </w:r>
          </w:p>
        </w:tc>
        <w:tc>
          <w:tcPr>
            <w:tcW w:w="1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60" w:type="dxa"/>
            <w:vAlign w:val="bottom"/>
          </w:tcPr>
          <w:p>
            <w:pPr>
              <w:jc w:val="right"/>
              <w:spacing w:after="0"/>
              <w:rPr>
                <w:sz w:val="20"/>
                <w:szCs w:val="20"/>
                <w:color w:val="auto"/>
              </w:rPr>
            </w:pPr>
            <w:r>
              <w:rPr>
                <w:rFonts w:ascii="Arial" w:cs="Arial" w:eastAsia="Arial" w:hAnsi="Arial"/>
                <w:sz w:val="18"/>
                <w:szCs w:val="18"/>
                <w:color w:val="auto"/>
              </w:rPr>
              <w:t>10</w:t>
            </w: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960" w:type="dxa"/>
            <w:vAlign w:val="bottom"/>
            <w:gridSpan w:val="2"/>
          </w:tcPr>
          <w:p>
            <w:pPr>
              <w:jc w:val="right"/>
              <w:ind w:right="240"/>
              <w:spacing w:after="0"/>
              <w:rPr>
                <w:sz w:val="20"/>
                <w:szCs w:val="20"/>
                <w:color w:val="auto"/>
              </w:rPr>
            </w:pPr>
            <w:r>
              <w:rPr>
                <w:rFonts w:ascii="Arial" w:cs="Arial" w:eastAsia="Arial" w:hAnsi="Arial"/>
                <w:sz w:val="18"/>
                <w:szCs w:val="18"/>
                <w:color w:val="auto"/>
              </w:rPr>
              <w:t>247</w:t>
            </w:r>
          </w:p>
        </w:tc>
        <w:tc>
          <w:tcPr>
            <w:tcW w:w="140" w:type="dxa"/>
            <w:vAlign w:val="bottom"/>
          </w:tcPr>
          <w:p>
            <w:pPr>
              <w:spacing w:after="0"/>
              <w:rPr>
                <w:sz w:val="18"/>
                <w:szCs w:val="18"/>
                <w:color w:val="auto"/>
              </w:rPr>
            </w:pPr>
          </w:p>
        </w:tc>
        <w:tc>
          <w:tcPr>
            <w:tcW w:w="720" w:type="dxa"/>
            <w:vAlign w:val="bottom"/>
            <w:gridSpan w:val="2"/>
          </w:tcPr>
          <w:p>
            <w:pPr>
              <w:jc w:val="right"/>
              <w:ind w:right="60"/>
              <w:spacing w:after="0"/>
              <w:rPr>
                <w:sz w:val="20"/>
                <w:szCs w:val="20"/>
                <w:color w:val="auto"/>
              </w:rPr>
            </w:pPr>
            <w:r>
              <w:rPr>
                <w:rFonts w:ascii="Arial" w:cs="Arial" w:eastAsia="Arial" w:hAnsi="Arial"/>
                <w:sz w:val="18"/>
                <w:szCs w:val="18"/>
                <w:color w:val="auto"/>
              </w:rPr>
              <w:t>0</w:t>
            </w:r>
          </w:p>
        </w:tc>
        <w:tc>
          <w:tcPr>
            <w:tcW w:w="1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60" w:type="dxa"/>
            <w:vAlign w:val="bottom"/>
            <w:gridSpan w:val="2"/>
          </w:tcPr>
          <w:p>
            <w:pPr>
              <w:jc w:val="right"/>
              <w:ind w:right="220"/>
              <w:spacing w:after="0"/>
              <w:rPr>
                <w:sz w:val="20"/>
                <w:szCs w:val="20"/>
                <w:color w:val="auto"/>
              </w:rPr>
            </w:pPr>
            <w:r>
              <w:rPr>
                <w:rFonts w:ascii="Arial" w:cs="Arial" w:eastAsia="Arial" w:hAnsi="Arial"/>
                <w:sz w:val="18"/>
                <w:szCs w:val="18"/>
                <w:color w:val="auto"/>
              </w:rPr>
              <w:t>5</w:t>
            </w:r>
          </w:p>
        </w:tc>
        <w:tc>
          <w:tcPr>
            <w:tcW w:w="140" w:type="dxa"/>
            <w:vAlign w:val="bottom"/>
          </w:tcPr>
          <w:p>
            <w:pPr>
              <w:spacing w:after="0"/>
              <w:rPr>
                <w:sz w:val="18"/>
                <w:szCs w:val="18"/>
                <w:color w:val="auto"/>
              </w:rPr>
            </w:pPr>
          </w:p>
        </w:tc>
        <w:tc>
          <w:tcPr>
            <w:tcW w:w="640" w:type="dxa"/>
            <w:vAlign w:val="bottom"/>
          </w:tcPr>
          <w:p>
            <w:pPr>
              <w:jc w:val="right"/>
              <w:spacing w:after="0"/>
              <w:rPr>
                <w:sz w:val="20"/>
                <w:szCs w:val="20"/>
                <w:color w:val="auto"/>
              </w:rPr>
            </w:pPr>
            <w:r>
              <w:rPr>
                <w:rFonts w:ascii="Arial" w:cs="Arial" w:eastAsia="Arial" w:hAnsi="Arial"/>
                <w:sz w:val="18"/>
                <w:szCs w:val="18"/>
                <w:color w:val="auto"/>
              </w:rPr>
              <w:t>51</w:t>
            </w:r>
          </w:p>
        </w:tc>
        <w:tc>
          <w:tcPr>
            <w:tcW w:w="2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680" w:type="dxa"/>
            <w:vAlign w:val="bottom"/>
            <w:gridSpan w:val="2"/>
          </w:tcPr>
          <w:p>
            <w:pPr>
              <w:jc w:val="right"/>
              <w:ind w:right="80"/>
              <w:spacing w:after="0"/>
              <w:rPr>
                <w:sz w:val="20"/>
                <w:szCs w:val="20"/>
                <w:color w:val="auto"/>
              </w:rPr>
            </w:pPr>
            <w:r>
              <w:rPr>
                <w:rFonts w:ascii="Arial" w:cs="Arial" w:eastAsia="Arial" w:hAnsi="Arial"/>
                <w:sz w:val="18"/>
                <w:szCs w:val="18"/>
                <w:color w:val="auto"/>
              </w:rPr>
              <w:t>(237)</w:t>
            </w:r>
          </w:p>
        </w:tc>
        <w:tc>
          <w:tcPr>
            <w:tcW w:w="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8"/>
                <w:szCs w:val="18"/>
                <w:color w:val="auto"/>
              </w:rPr>
              <w:t>(5)</w:t>
            </w:r>
          </w:p>
        </w:tc>
        <w:tc>
          <w:tcPr>
            <w:tcW w:w="1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640" w:type="dxa"/>
            <w:vAlign w:val="bottom"/>
            <w:gridSpan w:val="2"/>
          </w:tcPr>
          <w:p>
            <w:pPr>
              <w:jc w:val="right"/>
              <w:ind w:right="40"/>
              <w:spacing w:after="0"/>
              <w:rPr>
                <w:sz w:val="20"/>
                <w:szCs w:val="20"/>
                <w:color w:val="auto"/>
              </w:rPr>
            </w:pPr>
            <w:r>
              <w:rPr>
                <w:rFonts w:ascii="Arial" w:cs="Arial" w:eastAsia="Arial" w:hAnsi="Arial"/>
                <w:sz w:val="18"/>
                <w:szCs w:val="18"/>
                <w:color w:val="auto"/>
              </w:rPr>
              <w:t>(51)</w:t>
            </w:r>
          </w:p>
        </w:tc>
      </w:tr>
      <w:tr>
        <w:trPr>
          <w:trHeight w:val="213"/>
        </w:trPr>
        <w:tc>
          <w:tcPr>
            <w:tcW w:w="3160" w:type="dxa"/>
            <w:vAlign w:val="bottom"/>
            <w:shd w:val="clear" w:color="auto" w:fill="CCEEFF"/>
          </w:tcPr>
          <w:p>
            <w:pPr>
              <w:spacing w:after="0"/>
              <w:rPr>
                <w:sz w:val="20"/>
                <w:szCs w:val="20"/>
                <w:color w:val="auto"/>
              </w:rPr>
            </w:pPr>
            <w:r>
              <w:rPr>
                <w:rFonts w:ascii="Arial" w:cs="Arial" w:eastAsia="Arial" w:hAnsi="Arial"/>
                <w:sz w:val="18"/>
                <w:szCs w:val="18"/>
                <w:color w:val="auto"/>
              </w:rPr>
              <w:t>EL SALVADOR</w:t>
            </w:r>
          </w:p>
        </w:tc>
        <w:tc>
          <w:tcPr>
            <w:tcW w:w="1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107</w:t>
            </w:r>
          </w:p>
        </w:tc>
        <w:tc>
          <w:tcPr>
            <w:tcW w:w="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57</w:t>
            </w:r>
          </w:p>
        </w:tc>
        <w:tc>
          <w:tcPr>
            <w:tcW w:w="14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57</w:t>
            </w:r>
          </w:p>
        </w:tc>
        <w:tc>
          <w:tcPr>
            <w:tcW w:w="1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20</w:t>
            </w:r>
          </w:p>
        </w:tc>
        <w:tc>
          <w:tcPr>
            <w:tcW w:w="140" w:type="dxa"/>
            <w:vAlign w:val="bottom"/>
            <w:shd w:val="clear" w:color="auto" w:fill="CCEEFF"/>
          </w:tcPr>
          <w:p>
            <w:pPr>
              <w:spacing w:after="0"/>
              <w:rPr>
                <w:sz w:val="18"/>
                <w:szCs w:val="18"/>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w:t>
            </w:r>
          </w:p>
        </w:tc>
        <w:tc>
          <w:tcPr>
            <w:tcW w:w="2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50</w:t>
            </w: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6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37</w:t>
            </w:r>
          </w:p>
        </w:tc>
        <w:tc>
          <w:tcPr>
            <w:tcW w:w="1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6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37</w:t>
            </w:r>
          </w:p>
        </w:tc>
      </w:tr>
      <w:tr>
        <w:trPr>
          <w:trHeight w:val="213"/>
        </w:trPr>
        <w:tc>
          <w:tcPr>
            <w:tcW w:w="3160" w:type="dxa"/>
            <w:vAlign w:val="bottom"/>
          </w:tcPr>
          <w:p>
            <w:pPr>
              <w:spacing w:after="0"/>
              <w:rPr>
                <w:sz w:val="20"/>
                <w:szCs w:val="20"/>
                <w:color w:val="auto"/>
              </w:rPr>
            </w:pPr>
            <w:r>
              <w:rPr>
                <w:rFonts w:ascii="Arial" w:cs="Arial" w:eastAsia="Arial" w:hAnsi="Arial"/>
                <w:sz w:val="18"/>
                <w:szCs w:val="18"/>
                <w:color w:val="auto"/>
              </w:rPr>
              <w:t>GUATEMALA</w:t>
            </w:r>
          </w:p>
        </w:tc>
        <w:tc>
          <w:tcPr>
            <w:tcW w:w="1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780" w:type="dxa"/>
            <w:vAlign w:val="bottom"/>
            <w:gridSpan w:val="2"/>
          </w:tcPr>
          <w:p>
            <w:pPr>
              <w:jc w:val="right"/>
              <w:ind w:right="120"/>
              <w:spacing w:after="0"/>
              <w:rPr>
                <w:sz w:val="20"/>
                <w:szCs w:val="20"/>
                <w:color w:val="auto"/>
              </w:rPr>
            </w:pPr>
            <w:r>
              <w:rPr>
                <w:rFonts w:ascii="Arial" w:cs="Arial" w:eastAsia="Arial" w:hAnsi="Arial"/>
                <w:sz w:val="18"/>
                <w:szCs w:val="18"/>
                <w:color w:val="auto"/>
              </w:rPr>
              <w:t>432</w:t>
            </w: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960" w:type="dxa"/>
            <w:vAlign w:val="bottom"/>
            <w:gridSpan w:val="2"/>
          </w:tcPr>
          <w:p>
            <w:pPr>
              <w:jc w:val="right"/>
              <w:ind w:right="240"/>
              <w:spacing w:after="0"/>
              <w:rPr>
                <w:sz w:val="20"/>
                <w:szCs w:val="20"/>
                <w:color w:val="auto"/>
              </w:rPr>
            </w:pPr>
            <w:r>
              <w:rPr>
                <w:rFonts w:ascii="Arial" w:cs="Arial" w:eastAsia="Arial" w:hAnsi="Arial"/>
                <w:sz w:val="18"/>
                <w:szCs w:val="18"/>
                <w:color w:val="auto"/>
              </w:rPr>
              <w:t>223</w:t>
            </w:r>
          </w:p>
        </w:tc>
        <w:tc>
          <w:tcPr>
            <w:tcW w:w="140" w:type="dxa"/>
            <w:vAlign w:val="bottom"/>
          </w:tcPr>
          <w:p>
            <w:pPr>
              <w:spacing w:after="0"/>
              <w:rPr>
                <w:sz w:val="18"/>
                <w:szCs w:val="18"/>
                <w:color w:val="auto"/>
              </w:rPr>
            </w:pPr>
          </w:p>
        </w:tc>
        <w:tc>
          <w:tcPr>
            <w:tcW w:w="720" w:type="dxa"/>
            <w:vAlign w:val="bottom"/>
            <w:gridSpan w:val="2"/>
          </w:tcPr>
          <w:p>
            <w:pPr>
              <w:jc w:val="right"/>
              <w:ind w:right="60"/>
              <w:spacing w:after="0"/>
              <w:rPr>
                <w:sz w:val="20"/>
                <w:szCs w:val="20"/>
                <w:color w:val="auto"/>
              </w:rPr>
            </w:pPr>
            <w:r>
              <w:rPr>
                <w:rFonts w:ascii="Arial" w:cs="Arial" w:eastAsia="Arial" w:hAnsi="Arial"/>
                <w:sz w:val="18"/>
                <w:szCs w:val="18"/>
                <w:color w:val="auto"/>
              </w:rPr>
              <w:t>179</w:t>
            </w:r>
          </w:p>
        </w:tc>
        <w:tc>
          <w:tcPr>
            <w:tcW w:w="1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60" w:type="dxa"/>
            <w:vAlign w:val="bottom"/>
            <w:gridSpan w:val="2"/>
          </w:tcPr>
          <w:p>
            <w:pPr>
              <w:jc w:val="right"/>
              <w:ind w:right="220"/>
              <w:spacing w:after="0"/>
              <w:rPr>
                <w:sz w:val="20"/>
                <w:szCs w:val="20"/>
                <w:color w:val="auto"/>
              </w:rPr>
            </w:pPr>
            <w:r>
              <w:rPr>
                <w:rFonts w:ascii="Arial" w:cs="Arial" w:eastAsia="Arial" w:hAnsi="Arial"/>
                <w:sz w:val="18"/>
                <w:szCs w:val="18"/>
                <w:color w:val="auto"/>
              </w:rPr>
              <w:t>153</w:t>
            </w:r>
          </w:p>
        </w:tc>
        <w:tc>
          <w:tcPr>
            <w:tcW w:w="140" w:type="dxa"/>
            <w:vAlign w:val="bottom"/>
          </w:tcPr>
          <w:p>
            <w:pPr>
              <w:spacing w:after="0"/>
              <w:rPr>
                <w:sz w:val="18"/>
                <w:szCs w:val="18"/>
                <w:color w:val="auto"/>
              </w:rPr>
            </w:pPr>
          </w:p>
        </w:tc>
        <w:tc>
          <w:tcPr>
            <w:tcW w:w="640" w:type="dxa"/>
            <w:vAlign w:val="bottom"/>
          </w:tcPr>
          <w:p>
            <w:pPr>
              <w:jc w:val="right"/>
              <w:spacing w:after="0"/>
              <w:rPr>
                <w:sz w:val="20"/>
                <w:szCs w:val="20"/>
                <w:color w:val="auto"/>
              </w:rPr>
            </w:pPr>
            <w:r>
              <w:rPr>
                <w:rFonts w:ascii="Arial" w:cs="Arial" w:eastAsia="Arial" w:hAnsi="Arial"/>
                <w:sz w:val="18"/>
                <w:szCs w:val="18"/>
                <w:color w:val="auto"/>
              </w:rPr>
              <w:t>111</w:t>
            </w:r>
          </w:p>
        </w:tc>
        <w:tc>
          <w:tcPr>
            <w:tcW w:w="2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680" w:type="dxa"/>
            <w:vAlign w:val="bottom"/>
            <w:gridSpan w:val="2"/>
          </w:tcPr>
          <w:p>
            <w:pPr>
              <w:jc w:val="right"/>
              <w:ind w:right="140"/>
              <w:spacing w:after="0"/>
              <w:rPr>
                <w:sz w:val="20"/>
                <w:szCs w:val="20"/>
                <w:color w:val="auto"/>
              </w:rPr>
            </w:pPr>
            <w:r>
              <w:rPr>
                <w:rFonts w:ascii="Arial" w:cs="Arial" w:eastAsia="Arial" w:hAnsi="Arial"/>
                <w:sz w:val="18"/>
                <w:szCs w:val="18"/>
                <w:color w:val="auto"/>
              </w:rPr>
              <w:t>209</w:t>
            </w:r>
          </w:p>
        </w:tc>
        <w:tc>
          <w:tcPr>
            <w:tcW w:w="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620" w:type="dxa"/>
            <w:vAlign w:val="bottom"/>
            <w:gridSpan w:val="2"/>
          </w:tcPr>
          <w:p>
            <w:pPr>
              <w:jc w:val="right"/>
              <w:ind w:right="120"/>
              <w:spacing w:after="0"/>
              <w:rPr>
                <w:sz w:val="20"/>
                <w:szCs w:val="20"/>
                <w:color w:val="auto"/>
              </w:rPr>
            </w:pPr>
            <w:r>
              <w:rPr>
                <w:rFonts w:ascii="Arial" w:cs="Arial" w:eastAsia="Arial" w:hAnsi="Arial"/>
                <w:sz w:val="18"/>
                <w:szCs w:val="18"/>
                <w:color w:val="auto"/>
              </w:rPr>
              <w:t>26</w:t>
            </w:r>
          </w:p>
        </w:tc>
        <w:tc>
          <w:tcPr>
            <w:tcW w:w="1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640" w:type="dxa"/>
            <w:vAlign w:val="bottom"/>
            <w:gridSpan w:val="2"/>
          </w:tcPr>
          <w:p>
            <w:pPr>
              <w:jc w:val="right"/>
              <w:ind w:right="100"/>
              <w:spacing w:after="0"/>
              <w:rPr>
                <w:sz w:val="20"/>
                <w:szCs w:val="20"/>
                <w:color w:val="auto"/>
              </w:rPr>
            </w:pPr>
            <w:r>
              <w:rPr>
                <w:rFonts w:ascii="Arial" w:cs="Arial" w:eastAsia="Arial" w:hAnsi="Arial"/>
                <w:sz w:val="18"/>
                <w:szCs w:val="18"/>
                <w:color w:val="auto"/>
              </w:rPr>
              <w:t>68</w:t>
            </w:r>
          </w:p>
        </w:tc>
      </w:tr>
      <w:tr>
        <w:trPr>
          <w:trHeight w:val="213"/>
        </w:trPr>
        <w:tc>
          <w:tcPr>
            <w:tcW w:w="3160" w:type="dxa"/>
            <w:vAlign w:val="bottom"/>
            <w:shd w:val="clear" w:color="auto" w:fill="CCEEFF"/>
          </w:tcPr>
          <w:p>
            <w:pPr>
              <w:spacing w:after="0"/>
              <w:rPr>
                <w:sz w:val="20"/>
                <w:szCs w:val="20"/>
                <w:color w:val="auto"/>
              </w:rPr>
            </w:pPr>
            <w:r>
              <w:rPr>
                <w:rFonts w:ascii="Arial" w:cs="Arial" w:eastAsia="Arial" w:hAnsi="Arial"/>
                <w:sz w:val="18"/>
                <w:szCs w:val="18"/>
                <w:color w:val="auto"/>
              </w:rPr>
              <w:t>HONDURAS</w:t>
            </w:r>
          </w:p>
        </w:tc>
        <w:tc>
          <w:tcPr>
            <w:tcW w:w="1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35</w:t>
            </w:r>
          </w:p>
        </w:tc>
        <w:tc>
          <w:tcPr>
            <w:tcW w:w="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60</w:t>
            </w:r>
          </w:p>
        </w:tc>
        <w:tc>
          <w:tcPr>
            <w:tcW w:w="14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12</w:t>
            </w:r>
          </w:p>
        </w:tc>
        <w:tc>
          <w:tcPr>
            <w:tcW w:w="1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14</w:t>
            </w:r>
          </w:p>
        </w:tc>
        <w:tc>
          <w:tcPr>
            <w:tcW w:w="14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0</w:t>
            </w:r>
          </w:p>
        </w:tc>
        <w:tc>
          <w:tcPr>
            <w:tcW w:w="240" w:type="dxa"/>
            <w:vAlign w:val="bottom"/>
            <w:shd w:val="clear" w:color="auto" w:fill="CCEEFF"/>
          </w:tcPr>
          <w:p>
            <w:pPr>
              <w:spacing w:after="0"/>
              <w:rPr>
                <w:sz w:val="18"/>
                <w:szCs w:val="18"/>
                <w:color w:val="auto"/>
              </w:rPr>
            </w:pP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(25)</w:t>
            </w:r>
          </w:p>
        </w:tc>
        <w:tc>
          <w:tcPr>
            <w:tcW w:w="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w:t>
            </w:r>
          </w:p>
        </w:tc>
        <w:tc>
          <w:tcPr>
            <w:tcW w:w="1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6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12</w:t>
            </w:r>
          </w:p>
        </w:tc>
      </w:tr>
      <w:tr>
        <w:trPr>
          <w:trHeight w:val="213"/>
        </w:trPr>
        <w:tc>
          <w:tcPr>
            <w:tcW w:w="3160" w:type="dxa"/>
            <w:vAlign w:val="bottom"/>
          </w:tcPr>
          <w:p>
            <w:pPr>
              <w:spacing w:after="0"/>
              <w:rPr>
                <w:sz w:val="20"/>
                <w:szCs w:val="20"/>
                <w:color w:val="auto"/>
              </w:rPr>
            </w:pPr>
            <w:r>
              <w:rPr>
                <w:rFonts w:ascii="Arial" w:cs="Arial" w:eastAsia="Arial" w:hAnsi="Arial"/>
                <w:sz w:val="18"/>
                <w:szCs w:val="18"/>
                <w:color w:val="auto"/>
              </w:rPr>
              <w:t>JAMAICA</w:t>
            </w:r>
          </w:p>
        </w:tc>
        <w:tc>
          <w:tcPr>
            <w:tcW w:w="1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780" w:type="dxa"/>
            <w:vAlign w:val="bottom"/>
            <w:gridSpan w:val="2"/>
          </w:tcPr>
          <w:p>
            <w:pPr>
              <w:jc w:val="right"/>
              <w:ind w:right="120"/>
              <w:spacing w:after="0"/>
              <w:rPr>
                <w:sz w:val="20"/>
                <w:szCs w:val="20"/>
                <w:color w:val="auto"/>
              </w:rPr>
            </w:pPr>
            <w:r>
              <w:rPr>
                <w:rFonts w:ascii="Arial" w:cs="Arial" w:eastAsia="Arial" w:hAnsi="Arial"/>
                <w:sz w:val="18"/>
                <w:szCs w:val="18"/>
                <w:color w:val="auto"/>
              </w:rPr>
              <w:t>174</w:t>
            </w: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960" w:type="dxa"/>
            <w:vAlign w:val="bottom"/>
            <w:gridSpan w:val="2"/>
          </w:tcPr>
          <w:p>
            <w:pPr>
              <w:jc w:val="right"/>
              <w:ind w:right="240"/>
              <w:spacing w:after="0"/>
              <w:rPr>
                <w:sz w:val="20"/>
                <w:szCs w:val="20"/>
                <w:color w:val="auto"/>
              </w:rPr>
            </w:pPr>
            <w:r>
              <w:rPr>
                <w:rFonts w:ascii="Arial" w:cs="Arial" w:eastAsia="Arial" w:hAnsi="Arial"/>
                <w:sz w:val="18"/>
                <w:szCs w:val="18"/>
                <w:color w:val="auto"/>
              </w:rPr>
              <w:t>142</w:t>
            </w:r>
          </w:p>
        </w:tc>
        <w:tc>
          <w:tcPr>
            <w:tcW w:w="140" w:type="dxa"/>
            <w:vAlign w:val="bottom"/>
          </w:tcPr>
          <w:p>
            <w:pPr>
              <w:spacing w:after="0"/>
              <w:rPr>
                <w:sz w:val="18"/>
                <w:szCs w:val="18"/>
                <w:color w:val="auto"/>
              </w:rPr>
            </w:pPr>
          </w:p>
        </w:tc>
        <w:tc>
          <w:tcPr>
            <w:tcW w:w="720" w:type="dxa"/>
            <w:vAlign w:val="bottom"/>
            <w:gridSpan w:val="2"/>
          </w:tcPr>
          <w:p>
            <w:pPr>
              <w:jc w:val="right"/>
              <w:ind w:right="60"/>
              <w:spacing w:after="0"/>
              <w:rPr>
                <w:sz w:val="20"/>
                <w:szCs w:val="20"/>
                <w:color w:val="auto"/>
              </w:rPr>
            </w:pPr>
            <w:r>
              <w:rPr>
                <w:rFonts w:ascii="Arial" w:cs="Arial" w:eastAsia="Arial" w:hAnsi="Arial"/>
                <w:sz w:val="18"/>
                <w:szCs w:val="18"/>
                <w:color w:val="auto"/>
              </w:rPr>
              <w:t>37</w:t>
            </w:r>
          </w:p>
        </w:tc>
        <w:tc>
          <w:tcPr>
            <w:tcW w:w="1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60" w:type="dxa"/>
            <w:vAlign w:val="bottom"/>
            <w:gridSpan w:val="2"/>
          </w:tcPr>
          <w:p>
            <w:pPr>
              <w:jc w:val="right"/>
              <w:ind w:right="220"/>
              <w:spacing w:after="0"/>
              <w:rPr>
                <w:sz w:val="20"/>
                <w:szCs w:val="20"/>
                <w:color w:val="auto"/>
              </w:rPr>
            </w:pPr>
            <w:r>
              <w:rPr>
                <w:rFonts w:ascii="Arial" w:cs="Arial" w:eastAsia="Arial" w:hAnsi="Arial"/>
                <w:sz w:val="18"/>
                <w:szCs w:val="18"/>
                <w:color w:val="auto"/>
              </w:rPr>
              <w:t>74</w:t>
            </w:r>
          </w:p>
        </w:tc>
        <w:tc>
          <w:tcPr>
            <w:tcW w:w="140" w:type="dxa"/>
            <w:vAlign w:val="bottom"/>
          </w:tcPr>
          <w:p>
            <w:pPr>
              <w:spacing w:after="0"/>
              <w:rPr>
                <w:sz w:val="18"/>
                <w:szCs w:val="18"/>
                <w:color w:val="auto"/>
              </w:rPr>
            </w:pPr>
          </w:p>
        </w:tc>
        <w:tc>
          <w:tcPr>
            <w:tcW w:w="640" w:type="dxa"/>
            <w:vAlign w:val="bottom"/>
          </w:tcPr>
          <w:p>
            <w:pPr>
              <w:jc w:val="right"/>
              <w:spacing w:after="0"/>
              <w:rPr>
                <w:sz w:val="20"/>
                <w:szCs w:val="20"/>
                <w:color w:val="auto"/>
              </w:rPr>
            </w:pPr>
            <w:r>
              <w:rPr>
                <w:rFonts w:ascii="Arial" w:cs="Arial" w:eastAsia="Arial" w:hAnsi="Arial"/>
                <w:sz w:val="18"/>
                <w:szCs w:val="18"/>
                <w:color w:val="auto"/>
              </w:rPr>
              <w:t>43</w:t>
            </w:r>
          </w:p>
        </w:tc>
        <w:tc>
          <w:tcPr>
            <w:tcW w:w="2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540" w:type="dxa"/>
            <w:vAlign w:val="bottom"/>
          </w:tcPr>
          <w:p>
            <w:pPr>
              <w:jc w:val="right"/>
              <w:spacing w:after="0"/>
              <w:rPr>
                <w:sz w:val="20"/>
                <w:szCs w:val="20"/>
                <w:color w:val="auto"/>
              </w:rPr>
            </w:pPr>
            <w:r>
              <w:rPr>
                <w:rFonts w:ascii="Arial" w:cs="Arial" w:eastAsia="Arial" w:hAnsi="Arial"/>
                <w:sz w:val="18"/>
                <w:szCs w:val="18"/>
                <w:color w:val="auto"/>
              </w:rPr>
              <w:t>32</w:t>
            </w: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8"/>
                <w:szCs w:val="18"/>
                <w:color w:val="auto"/>
              </w:rPr>
              <w:t>(37)</w:t>
            </w:r>
          </w:p>
        </w:tc>
        <w:tc>
          <w:tcPr>
            <w:tcW w:w="1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640" w:type="dxa"/>
            <w:vAlign w:val="bottom"/>
            <w:gridSpan w:val="2"/>
          </w:tcPr>
          <w:p>
            <w:pPr>
              <w:jc w:val="right"/>
              <w:ind w:right="40"/>
              <w:spacing w:after="0"/>
              <w:rPr>
                <w:sz w:val="20"/>
                <w:szCs w:val="20"/>
                <w:color w:val="auto"/>
              </w:rPr>
            </w:pPr>
            <w:r>
              <w:rPr>
                <w:rFonts w:ascii="Arial" w:cs="Arial" w:eastAsia="Arial" w:hAnsi="Arial"/>
                <w:sz w:val="18"/>
                <w:szCs w:val="18"/>
                <w:color w:val="auto"/>
              </w:rPr>
              <w:t>(6)</w:t>
            </w:r>
          </w:p>
        </w:tc>
      </w:tr>
      <w:tr>
        <w:trPr>
          <w:trHeight w:val="213"/>
        </w:trPr>
        <w:tc>
          <w:tcPr>
            <w:tcW w:w="3160" w:type="dxa"/>
            <w:vAlign w:val="bottom"/>
            <w:shd w:val="clear" w:color="auto" w:fill="CCEEFF"/>
          </w:tcPr>
          <w:p>
            <w:pPr>
              <w:spacing w:after="0"/>
              <w:rPr>
                <w:sz w:val="20"/>
                <w:szCs w:val="20"/>
                <w:color w:val="auto"/>
              </w:rPr>
            </w:pPr>
            <w:r>
              <w:rPr>
                <w:rFonts w:ascii="Arial" w:cs="Arial" w:eastAsia="Arial" w:hAnsi="Arial"/>
                <w:sz w:val="18"/>
                <w:szCs w:val="18"/>
                <w:color w:val="auto"/>
              </w:rPr>
              <w:t>MEXICO</w:t>
            </w:r>
          </w:p>
        </w:tc>
        <w:tc>
          <w:tcPr>
            <w:tcW w:w="1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2,189</w:t>
            </w:r>
          </w:p>
        </w:tc>
        <w:tc>
          <w:tcPr>
            <w:tcW w:w="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1,614</w:t>
            </w:r>
          </w:p>
        </w:tc>
        <w:tc>
          <w:tcPr>
            <w:tcW w:w="14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1,020</w:t>
            </w:r>
          </w:p>
        </w:tc>
        <w:tc>
          <w:tcPr>
            <w:tcW w:w="1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662</w:t>
            </w:r>
          </w:p>
        </w:tc>
        <w:tc>
          <w:tcPr>
            <w:tcW w:w="14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472</w:t>
            </w:r>
          </w:p>
        </w:tc>
        <w:tc>
          <w:tcPr>
            <w:tcW w:w="240" w:type="dxa"/>
            <w:vAlign w:val="bottom"/>
            <w:shd w:val="clear" w:color="auto" w:fill="CCEEFF"/>
          </w:tcPr>
          <w:p>
            <w:pPr>
              <w:spacing w:after="0"/>
              <w:rPr>
                <w:sz w:val="18"/>
                <w:szCs w:val="18"/>
                <w:color w:val="auto"/>
              </w:rPr>
            </w:pPr>
          </w:p>
        </w:tc>
        <w:tc>
          <w:tcPr>
            <w:tcW w:w="6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575</w:t>
            </w:r>
          </w:p>
        </w:tc>
        <w:tc>
          <w:tcPr>
            <w:tcW w:w="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6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358</w:t>
            </w:r>
          </w:p>
        </w:tc>
        <w:tc>
          <w:tcPr>
            <w:tcW w:w="1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6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548</w:t>
            </w:r>
          </w:p>
        </w:tc>
      </w:tr>
      <w:tr>
        <w:trPr>
          <w:trHeight w:val="213"/>
        </w:trPr>
        <w:tc>
          <w:tcPr>
            <w:tcW w:w="3160" w:type="dxa"/>
            <w:vAlign w:val="bottom"/>
          </w:tcPr>
          <w:p>
            <w:pPr>
              <w:spacing w:after="0"/>
              <w:rPr>
                <w:sz w:val="20"/>
                <w:szCs w:val="20"/>
                <w:color w:val="auto"/>
              </w:rPr>
            </w:pPr>
            <w:r>
              <w:rPr>
                <w:rFonts w:ascii="Arial" w:cs="Arial" w:eastAsia="Arial" w:hAnsi="Arial"/>
                <w:sz w:val="18"/>
                <w:szCs w:val="18"/>
                <w:color w:val="auto"/>
              </w:rPr>
              <w:t>PANAMA</w:t>
            </w:r>
          </w:p>
        </w:tc>
        <w:tc>
          <w:tcPr>
            <w:tcW w:w="1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780" w:type="dxa"/>
            <w:vAlign w:val="bottom"/>
            <w:gridSpan w:val="2"/>
          </w:tcPr>
          <w:p>
            <w:pPr>
              <w:jc w:val="right"/>
              <w:ind w:right="120"/>
              <w:spacing w:after="0"/>
              <w:rPr>
                <w:sz w:val="20"/>
                <w:szCs w:val="20"/>
                <w:color w:val="auto"/>
              </w:rPr>
            </w:pPr>
            <w:r>
              <w:rPr>
                <w:rFonts w:ascii="Arial" w:cs="Arial" w:eastAsia="Arial" w:hAnsi="Arial"/>
                <w:sz w:val="18"/>
                <w:szCs w:val="18"/>
                <w:color w:val="auto"/>
              </w:rPr>
              <w:t>484</w:t>
            </w: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960" w:type="dxa"/>
            <w:vAlign w:val="bottom"/>
            <w:gridSpan w:val="2"/>
          </w:tcPr>
          <w:p>
            <w:pPr>
              <w:jc w:val="right"/>
              <w:ind w:right="240"/>
              <w:spacing w:after="0"/>
              <w:rPr>
                <w:sz w:val="20"/>
                <w:szCs w:val="20"/>
                <w:color w:val="auto"/>
              </w:rPr>
            </w:pPr>
            <w:r>
              <w:rPr>
                <w:rFonts w:ascii="Arial" w:cs="Arial" w:eastAsia="Arial" w:hAnsi="Arial"/>
                <w:sz w:val="18"/>
                <w:szCs w:val="18"/>
                <w:color w:val="auto"/>
              </w:rPr>
              <w:t>443</w:t>
            </w:r>
          </w:p>
        </w:tc>
        <w:tc>
          <w:tcPr>
            <w:tcW w:w="140" w:type="dxa"/>
            <w:vAlign w:val="bottom"/>
          </w:tcPr>
          <w:p>
            <w:pPr>
              <w:spacing w:after="0"/>
              <w:rPr>
                <w:sz w:val="18"/>
                <w:szCs w:val="18"/>
                <w:color w:val="auto"/>
              </w:rPr>
            </w:pPr>
          </w:p>
        </w:tc>
        <w:tc>
          <w:tcPr>
            <w:tcW w:w="720" w:type="dxa"/>
            <w:vAlign w:val="bottom"/>
            <w:gridSpan w:val="2"/>
          </w:tcPr>
          <w:p>
            <w:pPr>
              <w:jc w:val="right"/>
              <w:ind w:right="60"/>
              <w:spacing w:after="0"/>
              <w:rPr>
                <w:sz w:val="20"/>
                <w:szCs w:val="20"/>
                <w:color w:val="auto"/>
              </w:rPr>
            </w:pPr>
            <w:r>
              <w:rPr>
                <w:rFonts w:ascii="Arial" w:cs="Arial" w:eastAsia="Arial" w:hAnsi="Arial"/>
                <w:sz w:val="18"/>
                <w:szCs w:val="18"/>
                <w:color w:val="auto"/>
              </w:rPr>
              <w:t>186</w:t>
            </w:r>
          </w:p>
        </w:tc>
        <w:tc>
          <w:tcPr>
            <w:tcW w:w="1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60" w:type="dxa"/>
            <w:vAlign w:val="bottom"/>
            <w:gridSpan w:val="2"/>
          </w:tcPr>
          <w:p>
            <w:pPr>
              <w:jc w:val="right"/>
              <w:ind w:right="220"/>
              <w:spacing w:after="0"/>
              <w:rPr>
                <w:sz w:val="20"/>
                <w:szCs w:val="20"/>
                <w:color w:val="auto"/>
              </w:rPr>
            </w:pPr>
            <w:r>
              <w:rPr>
                <w:rFonts w:ascii="Arial" w:cs="Arial" w:eastAsia="Arial" w:hAnsi="Arial"/>
                <w:sz w:val="18"/>
                <w:szCs w:val="18"/>
                <w:color w:val="auto"/>
              </w:rPr>
              <w:t>192</w:t>
            </w:r>
          </w:p>
        </w:tc>
        <w:tc>
          <w:tcPr>
            <w:tcW w:w="140" w:type="dxa"/>
            <w:vAlign w:val="bottom"/>
          </w:tcPr>
          <w:p>
            <w:pPr>
              <w:spacing w:after="0"/>
              <w:rPr>
                <w:sz w:val="18"/>
                <w:szCs w:val="18"/>
                <w:color w:val="auto"/>
              </w:rPr>
            </w:pPr>
          </w:p>
        </w:tc>
        <w:tc>
          <w:tcPr>
            <w:tcW w:w="840" w:type="dxa"/>
            <w:vAlign w:val="bottom"/>
            <w:gridSpan w:val="2"/>
          </w:tcPr>
          <w:p>
            <w:pPr>
              <w:jc w:val="right"/>
              <w:ind w:right="200"/>
              <w:spacing w:after="0"/>
              <w:rPr>
                <w:sz w:val="20"/>
                <w:szCs w:val="20"/>
                <w:color w:val="auto"/>
              </w:rPr>
            </w:pPr>
            <w:r>
              <w:rPr>
                <w:rFonts w:ascii="Arial" w:cs="Arial" w:eastAsia="Arial" w:hAnsi="Arial"/>
                <w:sz w:val="18"/>
                <w:szCs w:val="18"/>
                <w:color w:val="auto"/>
              </w:rPr>
              <w:t>108</w:t>
            </w:r>
          </w:p>
        </w:tc>
        <w:tc>
          <w:tcPr>
            <w:tcW w:w="240" w:type="dxa"/>
            <w:vAlign w:val="bottom"/>
          </w:tcPr>
          <w:p>
            <w:pPr>
              <w:spacing w:after="0"/>
              <w:rPr>
                <w:sz w:val="18"/>
                <w:szCs w:val="18"/>
                <w:color w:val="auto"/>
              </w:rPr>
            </w:pPr>
          </w:p>
        </w:tc>
        <w:tc>
          <w:tcPr>
            <w:tcW w:w="540" w:type="dxa"/>
            <w:vAlign w:val="bottom"/>
          </w:tcPr>
          <w:p>
            <w:pPr>
              <w:jc w:val="right"/>
              <w:spacing w:after="0"/>
              <w:rPr>
                <w:sz w:val="20"/>
                <w:szCs w:val="20"/>
                <w:color w:val="auto"/>
              </w:rPr>
            </w:pPr>
            <w:r>
              <w:rPr>
                <w:rFonts w:ascii="Arial" w:cs="Arial" w:eastAsia="Arial" w:hAnsi="Arial"/>
                <w:sz w:val="18"/>
                <w:szCs w:val="18"/>
                <w:color w:val="auto"/>
              </w:rPr>
              <w:t>41</w:t>
            </w: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8"/>
                <w:szCs w:val="18"/>
                <w:color w:val="auto"/>
              </w:rPr>
              <w:t>(6)</w:t>
            </w:r>
          </w:p>
        </w:tc>
        <w:tc>
          <w:tcPr>
            <w:tcW w:w="1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640" w:type="dxa"/>
            <w:vAlign w:val="bottom"/>
            <w:gridSpan w:val="2"/>
          </w:tcPr>
          <w:p>
            <w:pPr>
              <w:jc w:val="right"/>
              <w:ind w:right="100"/>
              <w:spacing w:after="0"/>
              <w:rPr>
                <w:sz w:val="20"/>
                <w:szCs w:val="20"/>
                <w:color w:val="auto"/>
              </w:rPr>
            </w:pPr>
            <w:r>
              <w:rPr>
                <w:rFonts w:ascii="Arial" w:cs="Arial" w:eastAsia="Arial" w:hAnsi="Arial"/>
                <w:sz w:val="18"/>
                <w:szCs w:val="18"/>
                <w:color w:val="auto"/>
              </w:rPr>
              <w:t>78</w:t>
            </w:r>
          </w:p>
        </w:tc>
      </w:tr>
      <w:tr>
        <w:trPr>
          <w:trHeight w:val="213"/>
        </w:trPr>
        <w:tc>
          <w:tcPr>
            <w:tcW w:w="3160" w:type="dxa"/>
            <w:vAlign w:val="bottom"/>
            <w:shd w:val="clear" w:color="auto" w:fill="CCEEFF"/>
          </w:tcPr>
          <w:p>
            <w:pPr>
              <w:spacing w:after="0"/>
              <w:rPr>
                <w:sz w:val="20"/>
                <w:szCs w:val="20"/>
                <w:color w:val="auto"/>
              </w:rPr>
            </w:pPr>
            <w:r>
              <w:rPr>
                <w:rFonts w:ascii="Arial" w:cs="Arial" w:eastAsia="Arial" w:hAnsi="Arial"/>
                <w:sz w:val="18"/>
                <w:szCs w:val="18"/>
                <w:color w:val="auto"/>
              </w:rPr>
              <w:t>PARAGUAY</w:t>
            </w:r>
          </w:p>
        </w:tc>
        <w:tc>
          <w:tcPr>
            <w:tcW w:w="1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78</w:t>
            </w:r>
          </w:p>
        </w:tc>
        <w:tc>
          <w:tcPr>
            <w:tcW w:w="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95</w:t>
            </w:r>
          </w:p>
        </w:tc>
        <w:tc>
          <w:tcPr>
            <w:tcW w:w="14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0</w:t>
            </w:r>
          </w:p>
        </w:tc>
        <w:tc>
          <w:tcPr>
            <w:tcW w:w="1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15</w:t>
            </w:r>
          </w:p>
        </w:tc>
        <w:tc>
          <w:tcPr>
            <w:tcW w:w="140" w:type="dxa"/>
            <w:vAlign w:val="bottom"/>
            <w:shd w:val="clear" w:color="auto" w:fill="CCEEFF"/>
          </w:tcPr>
          <w:p>
            <w:pPr>
              <w:spacing w:after="0"/>
              <w:rPr>
                <w:sz w:val="18"/>
                <w:szCs w:val="18"/>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25</w:t>
            </w:r>
          </w:p>
        </w:tc>
        <w:tc>
          <w:tcPr>
            <w:tcW w:w="2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(17)</w:t>
            </w:r>
          </w:p>
        </w:tc>
        <w:tc>
          <w:tcPr>
            <w:tcW w:w="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(15)</w:t>
            </w:r>
          </w:p>
        </w:tc>
        <w:tc>
          <w:tcPr>
            <w:tcW w:w="1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(25)</w:t>
            </w:r>
          </w:p>
        </w:tc>
      </w:tr>
      <w:tr>
        <w:trPr>
          <w:trHeight w:val="213"/>
        </w:trPr>
        <w:tc>
          <w:tcPr>
            <w:tcW w:w="3160" w:type="dxa"/>
            <w:vAlign w:val="bottom"/>
          </w:tcPr>
          <w:p>
            <w:pPr>
              <w:spacing w:after="0"/>
              <w:rPr>
                <w:sz w:val="20"/>
                <w:szCs w:val="20"/>
                <w:color w:val="auto"/>
              </w:rPr>
            </w:pPr>
            <w:r>
              <w:rPr>
                <w:rFonts w:ascii="Arial" w:cs="Arial" w:eastAsia="Arial" w:hAnsi="Arial"/>
                <w:sz w:val="18"/>
                <w:szCs w:val="18"/>
                <w:color w:val="auto"/>
              </w:rPr>
              <w:t>PERU</w:t>
            </w:r>
          </w:p>
        </w:tc>
        <w:tc>
          <w:tcPr>
            <w:tcW w:w="1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780" w:type="dxa"/>
            <w:vAlign w:val="bottom"/>
            <w:gridSpan w:val="2"/>
          </w:tcPr>
          <w:p>
            <w:pPr>
              <w:jc w:val="right"/>
              <w:ind w:right="120"/>
              <w:spacing w:after="0"/>
              <w:rPr>
                <w:sz w:val="20"/>
                <w:szCs w:val="20"/>
                <w:color w:val="auto"/>
              </w:rPr>
            </w:pPr>
            <w:r>
              <w:rPr>
                <w:rFonts w:ascii="Arial" w:cs="Arial" w:eastAsia="Arial" w:hAnsi="Arial"/>
                <w:sz w:val="18"/>
                <w:szCs w:val="18"/>
                <w:color w:val="auto"/>
              </w:rPr>
              <w:t>341</w:t>
            </w: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960" w:type="dxa"/>
            <w:vAlign w:val="bottom"/>
            <w:gridSpan w:val="2"/>
          </w:tcPr>
          <w:p>
            <w:pPr>
              <w:jc w:val="right"/>
              <w:ind w:right="240"/>
              <w:spacing w:after="0"/>
              <w:rPr>
                <w:sz w:val="20"/>
                <w:szCs w:val="20"/>
                <w:color w:val="auto"/>
              </w:rPr>
            </w:pPr>
            <w:r>
              <w:rPr>
                <w:rFonts w:ascii="Arial" w:cs="Arial" w:eastAsia="Arial" w:hAnsi="Arial"/>
                <w:sz w:val="18"/>
                <w:szCs w:val="18"/>
                <w:color w:val="auto"/>
              </w:rPr>
              <w:t>193</w:t>
            </w:r>
          </w:p>
        </w:tc>
        <w:tc>
          <w:tcPr>
            <w:tcW w:w="140" w:type="dxa"/>
            <w:vAlign w:val="bottom"/>
          </w:tcPr>
          <w:p>
            <w:pPr>
              <w:spacing w:after="0"/>
              <w:rPr>
                <w:sz w:val="18"/>
                <w:szCs w:val="18"/>
                <w:color w:val="auto"/>
              </w:rPr>
            </w:pPr>
          </w:p>
        </w:tc>
        <w:tc>
          <w:tcPr>
            <w:tcW w:w="720" w:type="dxa"/>
            <w:vAlign w:val="bottom"/>
            <w:gridSpan w:val="2"/>
          </w:tcPr>
          <w:p>
            <w:pPr>
              <w:jc w:val="right"/>
              <w:ind w:right="60"/>
              <w:spacing w:after="0"/>
              <w:rPr>
                <w:sz w:val="20"/>
                <w:szCs w:val="20"/>
                <w:color w:val="auto"/>
              </w:rPr>
            </w:pPr>
            <w:r>
              <w:rPr>
                <w:rFonts w:ascii="Arial" w:cs="Arial" w:eastAsia="Arial" w:hAnsi="Arial"/>
                <w:sz w:val="18"/>
                <w:szCs w:val="18"/>
                <w:color w:val="auto"/>
              </w:rPr>
              <w:t>125</w:t>
            </w:r>
          </w:p>
        </w:tc>
        <w:tc>
          <w:tcPr>
            <w:tcW w:w="1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60" w:type="dxa"/>
            <w:vAlign w:val="bottom"/>
            <w:gridSpan w:val="2"/>
          </w:tcPr>
          <w:p>
            <w:pPr>
              <w:jc w:val="right"/>
              <w:ind w:right="220"/>
              <w:spacing w:after="0"/>
              <w:rPr>
                <w:sz w:val="20"/>
                <w:szCs w:val="20"/>
                <w:color w:val="auto"/>
              </w:rPr>
            </w:pPr>
            <w:r>
              <w:rPr>
                <w:rFonts w:ascii="Arial" w:cs="Arial" w:eastAsia="Arial" w:hAnsi="Arial"/>
                <w:sz w:val="18"/>
                <w:szCs w:val="18"/>
                <w:color w:val="auto"/>
              </w:rPr>
              <w:t>109</w:t>
            </w:r>
          </w:p>
        </w:tc>
        <w:tc>
          <w:tcPr>
            <w:tcW w:w="140" w:type="dxa"/>
            <w:vAlign w:val="bottom"/>
          </w:tcPr>
          <w:p>
            <w:pPr>
              <w:spacing w:after="0"/>
              <w:rPr>
                <w:sz w:val="18"/>
                <w:szCs w:val="18"/>
                <w:color w:val="auto"/>
              </w:rPr>
            </w:pPr>
          </w:p>
        </w:tc>
        <w:tc>
          <w:tcPr>
            <w:tcW w:w="640" w:type="dxa"/>
            <w:vAlign w:val="bottom"/>
          </w:tcPr>
          <w:p>
            <w:pPr>
              <w:jc w:val="right"/>
              <w:spacing w:after="0"/>
              <w:rPr>
                <w:sz w:val="20"/>
                <w:szCs w:val="20"/>
                <w:color w:val="auto"/>
              </w:rPr>
            </w:pPr>
            <w:r>
              <w:rPr>
                <w:rFonts w:ascii="Arial" w:cs="Arial" w:eastAsia="Arial" w:hAnsi="Arial"/>
                <w:sz w:val="18"/>
                <w:szCs w:val="18"/>
                <w:color w:val="auto"/>
              </w:rPr>
              <w:t>51</w:t>
            </w:r>
          </w:p>
        </w:tc>
        <w:tc>
          <w:tcPr>
            <w:tcW w:w="2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680" w:type="dxa"/>
            <w:vAlign w:val="bottom"/>
            <w:gridSpan w:val="2"/>
          </w:tcPr>
          <w:p>
            <w:pPr>
              <w:jc w:val="right"/>
              <w:ind w:right="140"/>
              <w:spacing w:after="0"/>
              <w:rPr>
                <w:sz w:val="20"/>
                <w:szCs w:val="20"/>
                <w:color w:val="auto"/>
              </w:rPr>
            </w:pPr>
            <w:r>
              <w:rPr>
                <w:rFonts w:ascii="Arial" w:cs="Arial" w:eastAsia="Arial" w:hAnsi="Arial"/>
                <w:sz w:val="18"/>
                <w:szCs w:val="18"/>
                <w:color w:val="auto"/>
              </w:rPr>
              <w:t>148</w:t>
            </w:r>
          </w:p>
        </w:tc>
        <w:tc>
          <w:tcPr>
            <w:tcW w:w="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620" w:type="dxa"/>
            <w:vAlign w:val="bottom"/>
            <w:gridSpan w:val="2"/>
          </w:tcPr>
          <w:p>
            <w:pPr>
              <w:jc w:val="right"/>
              <w:ind w:right="120"/>
              <w:spacing w:after="0"/>
              <w:rPr>
                <w:sz w:val="20"/>
                <w:szCs w:val="20"/>
                <w:color w:val="auto"/>
              </w:rPr>
            </w:pPr>
            <w:r>
              <w:rPr>
                <w:rFonts w:ascii="Arial" w:cs="Arial" w:eastAsia="Arial" w:hAnsi="Arial"/>
                <w:sz w:val="18"/>
                <w:szCs w:val="18"/>
                <w:color w:val="auto"/>
              </w:rPr>
              <w:t>16</w:t>
            </w:r>
          </w:p>
        </w:tc>
        <w:tc>
          <w:tcPr>
            <w:tcW w:w="1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640" w:type="dxa"/>
            <w:vAlign w:val="bottom"/>
            <w:gridSpan w:val="2"/>
          </w:tcPr>
          <w:p>
            <w:pPr>
              <w:jc w:val="right"/>
              <w:ind w:right="100"/>
              <w:spacing w:after="0"/>
              <w:rPr>
                <w:sz w:val="20"/>
                <w:szCs w:val="20"/>
                <w:color w:val="auto"/>
              </w:rPr>
            </w:pPr>
            <w:r>
              <w:rPr>
                <w:rFonts w:ascii="Arial" w:cs="Arial" w:eastAsia="Arial" w:hAnsi="Arial"/>
                <w:sz w:val="18"/>
                <w:szCs w:val="18"/>
                <w:color w:val="auto"/>
              </w:rPr>
              <w:t>74</w:t>
            </w:r>
          </w:p>
        </w:tc>
      </w:tr>
      <w:tr>
        <w:trPr>
          <w:trHeight w:val="213"/>
        </w:trPr>
        <w:tc>
          <w:tcPr>
            <w:tcW w:w="3160" w:type="dxa"/>
            <w:vAlign w:val="bottom"/>
            <w:shd w:val="clear" w:color="auto" w:fill="CCEEFF"/>
          </w:tcPr>
          <w:p>
            <w:pPr>
              <w:spacing w:after="0"/>
              <w:rPr>
                <w:sz w:val="20"/>
                <w:szCs w:val="20"/>
                <w:color w:val="auto"/>
              </w:rPr>
            </w:pPr>
            <w:r>
              <w:rPr>
                <w:rFonts w:ascii="Arial" w:cs="Arial" w:eastAsia="Arial" w:hAnsi="Arial"/>
                <w:sz w:val="18"/>
                <w:szCs w:val="18"/>
                <w:color w:val="auto"/>
              </w:rPr>
              <w:t>TRINIDAD &amp; TOBAGO</w:t>
            </w:r>
          </w:p>
        </w:tc>
        <w:tc>
          <w:tcPr>
            <w:tcW w:w="1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w:t>
            </w:r>
          </w:p>
        </w:tc>
        <w:tc>
          <w:tcPr>
            <w:tcW w:w="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10</w:t>
            </w:r>
          </w:p>
        </w:tc>
        <w:tc>
          <w:tcPr>
            <w:tcW w:w="14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0</w:t>
            </w:r>
          </w:p>
        </w:tc>
        <w:tc>
          <w:tcPr>
            <w:tcW w:w="1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14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0</w:t>
            </w:r>
          </w:p>
        </w:tc>
        <w:tc>
          <w:tcPr>
            <w:tcW w:w="240" w:type="dxa"/>
            <w:vAlign w:val="bottom"/>
            <w:shd w:val="clear" w:color="auto" w:fill="CCEEFF"/>
          </w:tcPr>
          <w:p>
            <w:pPr>
              <w:spacing w:after="0"/>
              <w:rPr>
                <w:sz w:val="18"/>
                <w:szCs w:val="18"/>
                <w:color w:val="auto"/>
              </w:rPr>
            </w:pP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(10)</w:t>
            </w:r>
          </w:p>
        </w:tc>
        <w:tc>
          <w:tcPr>
            <w:tcW w:w="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6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w:t>
            </w:r>
          </w:p>
        </w:tc>
        <w:tc>
          <w:tcPr>
            <w:tcW w:w="1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6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r>
      <w:tr>
        <w:trPr>
          <w:trHeight w:val="213"/>
        </w:trPr>
        <w:tc>
          <w:tcPr>
            <w:tcW w:w="3160" w:type="dxa"/>
            <w:vAlign w:val="bottom"/>
          </w:tcPr>
          <w:p>
            <w:pPr>
              <w:spacing w:after="0"/>
              <w:rPr>
                <w:sz w:val="20"/>
                <w:szCs w:val="20"/>
                <w:color w:val="auto"/>
              </w:rPr>
            </w:pPr>
            <w:r>
              <w:rPr>
                <w:rFonts w:ascii="Arial" w:cs="Arial" w:eastAsia="Arial" w:hAnsi="Arial"/>
                <w:sz w:val="18"/>
                <w:szCs w:val="18"/>
                <w:color w:val="auto"/>
              </w:rPr>
              <w:t>URUGUAY</w:t>
            </w:r>
          </w:p>
        </w:tc>
        <w:tc>
          <w:tcPr>
            <w:tcW w:w="1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780" w:type="dxa"/>
            <w:vAlign w:val="bottom"/>
            <w:gridSpan w:val="2"/>
          </w:tcPr>
          <w:p>
            <w:pPr>
              <w:jc w:val="right"/>
              <w:ind w:right="120"/>
              <w:spacing w:after="0"/>
              <w:rPr>
                <w:sz w:val="20"/>
                <w:szCs w:val="20"/>
                <w:color w:val="auto"/>
              </w:rPr>
            </w:pPr>
            <w:r>
              <w:rPr>
                <w:rFonts w:ascii="Arial" w:cs="Arial" w:eastAsia="Arial" w:hAnsi="Arial"/>
                <w:sz w:val="18"/>
                <w:szCs w:val="18"/>
                <w:color w:val="auto"/>
              </w:rPr>
              <w:t>220</w:t>
            </w: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960" w:type="dxa"/>
            <w:vAlign w:val="bottom"/>
            <w:gridSpan w:val="2"/>
          </w:tcPr>
          <w:p>
            <w:pPr>
              <w:jc w:val="right"/>
              <w:ind w:right="240"/>
              <w:spacing w:after="0"/>
              <w:rPr>
                <w:sz w:val="20"/>
                <w:szCs w:val="20"/>
                <w:color w:val="auto"/>
              </w:rPr>
            </w:pPr>
            <w:r>
              <w:rPr>
                <w:rFonts w:ascii="Arial" w:cs="Arial" w:eastAsia="Arial" w:hAnsi="Arial"/>
                <w:sz w:val="18"/>
                <w:szCs w:val="18"/>
                <w:color w:val="auto"/>
              </w:rPr>
              <w:t>59</w:t>
            </w:r>
          </w:p>
        </w:tc>
        <w:tc>
          <w:tcPr>
            <w:tcW w:w="140" w:type="dxa"/>
            <w:vAlign w:val="bottom"/>
          </w:tcPr>
          <w:p>
            <w:pPr>
              <w:spacing w:after="0"/>
              <w:rPr>
                <w:sz w:val="18"/>
                <w:szCs w:val="18"/>
                <w:color w:val="auto"/>
              </w:rPr>
            </w:pPr>
          </w:p>
        </w:tc>
        <w:tc>
          <w:tcPr>
            <w:tcW w:w="720" w:type="dxa"/>
            <w:vAlign w:val="bottom"/>
            <w:gridSpan w:val="2"/>
          </w:tcPr>
          <w:p>
            <w:pPr>
              <w:jc w:val="right"/>
              <w:ind w:right="60"/>
              <w:spacing w:after="0"/>
              <w:rPr>
                <w:sz w:val="20"/>
                <w:szCs w:val="20"/>
                <w:color w:val="auto"/>
              </w:rPr>
            </w:pPr>
            <w:r>
              <w:rPr>
                <w:rFonts w:ascii="Arial" w:cs="Arial" w:eastAsia="Arial" w:hAnsi="Arial"/>
                <w:sz w:val="18"/>
                <w:szCs w:val="18"/>
                <w:color w:val="auto"/>
              </w:rPr>
              <w:t>72</w:t>
            </w:r>
          </w:p>
        </w:tc>
        <w:tc>
          <w:tcPr>
            <w:tcW w:w="1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60" w:type="dxa"/>
            <w:vAlign w:val="bottom"/>
            <w:gridSpan w:val="2"/>
          </w:tcPr>
          <w:p>
            <w:pPr>
              <w:jc w:val="right"/>
              <w:ind w:right="220"/>
              <w:spacing w:after="0"/>
              <w:rPr>
                <w:sz w:val="20"/>
                <w:szCs w:val="20"/>
                <w:color w:val="auto"/>
              </w:rPr>
            </w:pPr>
            <w:r>
              <w:rPr>
                <w:rFonts w:ascii="Arial" w:cs="Arial" w:eastAsia="Arial" w:hAnsi="Arial"/>
                <w:sz w:val="18"/>
                <w:szCs w:val="18"/>
                <w:color w:val="auto"/>
              </w:rPr>
              <w:t>62</w:t>
            </w:r>
          </w:p>
        </w:tc>
        <w:tc>
          <w:tcPr>
            <w:tcW w:w="140" w:type="dxa"/>
            <w:vAlign w:val="bottom"/>
          </w:tcPr>
          <w:p>
            <w:pPr>
              <w:spacing w:after="0"/>
              <w:rPr>
                <w:sz w:val="18"/>
                <w:szCs w:val="18"/>
                <w:color w:val="auto"/>
              </w:rPr>
            </w:pPr>
          </w:p>
        </w:tc>
        <w:tc>
          <w:tcPr>
            <w:tcW w:w="840" w:type="dxa"/>
            <w:vAlign w:val="bottom"/>
            <w:gridSpan w:val="2"/>
          </w:tcPr>
          <w:p>
            <w:pPr>
              <w:jc w:val="right"/>
              <w:ind w:right="200"/>
              <w:spacing w:after="0"/>
              <w:rPr>
                <w:sz w:val="20"/>
                <w:szCs w:val="20"/>
                <w:color w:val="auto"/>
              </w:rPr>
            </w:pPr>
            <w:r>
              <w:rPr>
                <w:rFonts w:ascii="Arial" w:cs="Arial" w:eastAsia="Arial" w:hAnsi="Arial"/>
                <w:sz w:val="18"/>
                <w:szCs w:val="18"/>
                <w:color w:val="auto"/>
              </w:rPr>
              <w:t>0</w:t>
            </w:r>
          </w:p>
        </w:tc>
        <w:tc>
          <w:tcPr>
            <w:tcW w:w="240" w:type="dxa"/>
            <w:vAlign w:val="bottom"/>
          </w:tcPr>
          <w:p>
            <w:pPr>
              <w:spacing w:after="0"/>
              <w:rPr>
                <w:sz w:val="18"/>
                <w:szCs w:val="18"/>
                <w:color w:val="auto"/>
              </w:rPr>
            </w:pPr>
          </w:p>
        </w:tc>
        <w:tc>
          <w:tcPr>
            <w:tcW w:w="680" w:type="dxa"/>
            <w:vAlign w:val="bottom"/>
            <w:gridSpan w:val="2"/>
          </w:tcPr>
          <w:p>
            <w:pPr>
              <w:jc w:val="right"/>
              <w:ind w:right="140"/>
              <w:spacing w:after="0"/>
              <w:rPr>
                <w:sz w:val="20"/>
                <w:szCs w:val="20"/>
                <w:color w:val="auto"/>
              </w:rPr>
            </w:pPr>
            <w:r>
              <w:rPr>
                <w:rFonts w:ascii="Arial" w:cs="Arial" w:eastAsia="Arial" w:hAnsi="Arial"/>
                <w:sz w:val="18"/>
                <w:szCs w:val="18"/>
                <w:color w:val="auto"/>
              </w:rPr>
              <w:t>161</w:t>
            </w:r>
          </w:p>
        </w:tc>
        <w:tc>
          <w:tcPr>
            <w:tcW w:w="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620" w:type="dxa"/>
            <w:vAlign w:val="bottom"/>
            <w:gridSpan w:val="2"/>
          </w:tcPr>
          <w:p>
            <w:pPr>
              <w:jc w:val="right"/>
              <w:ind w:right="120"/>
              <w:spacing w:after="0"/>
              <w:rPr>
                <w:sz w:val="20"/>
                <w:szCs w:val="20"/>
                <w:color w:val="auto"/>
              </w:rPr>
            </w:pPr>
            <w:r>
              <w:rPr>
                <w:rFonts w:ascii="Arial" w:cs="Arial" w:eastAsia="Arial" w:hAnsi="Arial"/>
                <w:sz w:val="18"/>
                <w:szCs w:val="18"/>
                <w:color w:val="auto"/>
              </w:rPr>
              <w:t>10</w:t>
            </w:r>
          </w:p>
        </w:tc>
        <w:tc>
          <w:tcPr>
            <w:tcW w:w="1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640" w:type="dxa"/>
            <w:vAlign w:val="bottom"/>
            <w:gridSpan w:val="2"/>
          </w:tcPr>
          <w:p>
            <w:pPr>
              <w:jc w:val="right"/>
              <w:ind w:right="100"/>
              <w:spacing w:after="0"/>
              <w:rPr>
                <w:sz w:val="20"/>
                <w:szCs w:val="20"/>
                <w:color w:val="auto"/>
              </w:rPr>
            </w:pPr>
            <w:r>
              <w:rPr>
                <w:rFonts w:ascii="Arial" w:cs="Arial" w:eastAsia="Arial" w:hAnsi="Arial"/>
                <w:sz w:val="18"/>
                <w:szCs w:val="18"/>
                <w:color w:val="auto"/>
              </w:rPr>
              <w:t>72</w:t>
            </w:r>
          </w:p>
        </w:tc>
      </w:tr>
      <w:tr>
        <w:trPr>
          <w:trHeight w:val="267"/>
        </w:trPr>
        <w:tc>
          <w:tcPr>
            <w:tcW w:w="3160" w:type="dxa"/>
            <w:vAlign w:val="bottom"/>
            <w:shd w:val="clear" w:color="auto" w:fill="CCEEFF"/>
          </w:tcPr>
          <w:p>
            <w:pPr>
              <w:spacing w:after="0" w:line="267" w:lineRule="exact"/>
              <w:rPr>
                <w:sz w:val="20"/>
                <w:szCs w:val="20"/>
                <w:color w:val="auto"/>
              </w:rPr>
            </w:pPr>
            <w:r>
              <w:rPr>
                <w:rFonts w:ascii="Arial" w:cs="Arial" w:eastAsia="Arial" w:hAnsi="Arial"/>
                <w:sz w:val="18"/>
                <w:szCs w:val="18"/>
                <w:color w:val="auto"/>
              </w:rPr>
              <w:t xml:space="preserve">OTHER NON-LATAM </w:t>
            </w:r>
            <w:r>
              <w:rPr>
                <w:rFonts w:ascii="Arial" w:cs="Arial" w:eastAsia="Arial" w:hAnsi="Arial"/>
                <w:sz w:val="29"/>
                <w:szCs w:val="29"/>
                <w:color w:val="auto"/>
                <w:vertAlign w:val="superscript"/>
              </w:rPr>
              <w:t>(1)</w:t>
            </w:r>
          </w:p>
        </w:tc>
        <w:tc>
          <w:tcPr>
            <w:tcW w:w="120" w:type="dxa"/>
            <w:vAlign w:val="bottom"/>
            <w:shd w:val="clear" w:color="auto" w:fill="CCEEFF"/>
          </w:tcPr>
          <w:p>
            <w:pPr>
              <w:spacing w:after="0"/>
              <w:rPr>
                <w:sz w:val="23"/>
                <w:szCs w:val="23"/>
                <w:color w:val="auto"/>
              </w:rPr>
            </w:pPr>
          </w:p>
        </w:tc>
        <w:tc>
          <w:tcPr>
            <w:tcW w:w="140" w:type="dxa"/>
            <w:vAlign w:val="bottom"/>
            <w:shd w:val="clear" w:color="auto" w:fill="CCEEFF"/>
          </w:tcPr>
          <w:p>
            <w:pPr>
              <w:spacing w:after="0"/>
              <w:rPr>
                <w:sz w:val="23"/>
                <w:szCs w:val="23"/>
                <w:color w:val="auto"/>
              </w:rPr>
            </w:pP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624</w:t>
            </w:r>
          </w:p>
        </w:tc>
        <w:tc>
          <w:tcPr>
            <w:tcW w:w="120" w:type="dxa"/>
            <w:vAlign w:val="bottom"/>
            <w:shd w:val="clear" w:color="auto" w:fill="CCEEFF"/>
          </w:tcPr>
          <w:p>
            <w:pPr>
              <w:spacing w:after="0"/>
              <w:rPr>
                <w:sz w:val="23"/>
                <w:szCs w:val="23"/>
                <w:color w:val="auto"/>
              </w:rPr>
            </w:pPr>
          </w:p>
        </w:tc>
        <w:tc>
          <w:tcPr>
            <w:tcW w:w="80" w:type="dxa"/>
            <w:vAlign w:val="bottom"/>
            <w:shd w:val="clear" w:color="auto" w:fill="CCEEFF"/>
          </w:tcPr>
          <w:p>
            <w:pPr>
              <w:spacing w:after="0"/>
              <w:rPr>
                <w:sz w:val="23"/>
                <w:szCs w:val="23"/>
                <w:color w:val="auto"/>
              </w:rPr>
            </w:pPr>
          </w:p>
        </w:tc>
        <w:tc>
          <w:tcPr>
            <w:tcW w:w="96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625</w:t>
            </w:r>
          </w:p>
        </w:tc>
        <w:tc>
          <w:tcPr>
            <w:tcW w:w="140" w:type="dxa"/>
            <w:vAlign w:val="bottom"/>
            <w:shd w:val="clear" w:color="auto" w:fill="CCEEFF"/>
          </w:tcPr>
          <w:p>
            <w:pPr>
              <w:spacing w:after="0"/>
              <w:rPr>
                <w:sz w:val="23"/>
                <w:szCs w:val="23"/>
                <w:color w:val="auto"/>
              </w:rPr>
            </w:pP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160</w:t>
            </w:r>
          </w:p>
        </w:tc>
        <w:tc>
          <w:tcPr>
            <w:tcW w:w="180" w:type="dxa"/>
            <w:vAlign w:val="bottom"/>
            <w:shd w:val="clear" w:color="auto" w:fill="CCEEFF"/>
          </w:tcPr>
          <w:p>
            <w:pPr>
              <w:spacing w:after="0"/>
              <w:rPr>
                <w:sz w:val="23"/>
                <w:szCs w:val="23"/>
                <w:color w:val="auto"/>
              </w:rPr>
            </w:pPr>
          </w:p>
        </w:tc>
        <w:tc>
          <w:tcPr>
            <w:tcW w:w="140" w:type="dxa"/>
            <w:vAlign w:val="bottom"/>
            <w:shd w:val="clear" w:color="auto" w:fill="CCEEFF"/>
          </w:tcPr>
          <w:p>
            <w:pPr>
              <w:spacing w:after="0"/>
              <w:rPr>
                <w:sz w:val="23"/>
                <w:szCs w:val="23"/>
                <w:color w:val="auto"/>
              </w:rPr>
            </w:pPr>
          </w:p>
        </w:tc>
        <w:tc>
          <w:tcPr>
            <w:tcW w:w="8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334</w:t>
            </w:r>
          </w:p>
        </w:tc>
        <w:tc>
          <w:tcPr>
            <w:tcW w:w="140" w:type="dxa"/>
            <w:vAlign w:val="bottom"/>
            <w:shd w:val="clear" w:color="auto" w:fill="CCEEFF"/>
          </w:tcPr>
          <w:p>
            <w:pPr>
              <w:spacing w:after="0"/>
              <w:rPr>
                <w:sz w:val="23"/>
                <w:szCs w:val="23"/>
                <w:color w:val="auto"/>
              </w:rPr>
            </w:pPr>
          </w:p>
        </w:tc>
        <w:tc>
          <w:tcPr>
            <w:tcW w:w="8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167</w:t>
            </w:r>
          </w:p>
        </w:tc>
        <w:tc>
          <w:tcPr>
            <w:tcW w:w="240" w:type="dxa"/>
            <w:vAlign w:val="bottom"/>
            <w:shd w:val="clear" w:color="auto" w:fill="CCEEFF"/>
          </w:tcPr>
          <w:p>
            <w:pPr>
              <w:spacing w:after="0"/>
              <w:rPr>
                <w:sz w:val="23"/>
                <w:szCs w:val="23"/>
                <w:color w:val="auto"/>
              </w:rPr>
            </w:pP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w:t>
            </w:r>
          </w:p>
        </w:tc>
        <w:tc>
          <w:tcPr>
            <w:tcW w:w="80" w:type="dxa"/>
            <w:vAlign w:val="bottom"/>
            <w:shd w:val="clear" w:color="auto" w:fill="CCEEFF"/>
          </w:tcPr>
          <w:p>
            <w:pPr>
              <w:spacing w:after="0"/>
              <w:rPr>
                <w:sz w:val="23"/>
                <w:szCs w:val="23"/>
                <w:color w:val="auto"/>
              </w:rPr>
            </w:pPr>
          </w:p>
        </w:tc>
        <w:tc>
          <w:tcPr>
            <w:tcW w:w="260" w:type="dxa"/>
            <w:vAlign w:val="bottom"/>
            <w:shd w:val="clear" w:color="auto" w:fill="CCEEFF"/>
          </w:tcPr>
          <w:p>
            <w:pPr>
              <w:spacing w:after="0"/>
              <w:rPr>
                <w:sz w:val="23"/>
                <w:szCs w:val="23"/>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(174)</w:t>
            </w:r>
          </w:p>
        </w:tc>
        <w:tc>
          <w:tcPr>
            <w:tcW w:w="100" w:type="dxa"/>
            <w:vAlign w:val="bottom"/>
            <w:shd w:val="clear" w:color="auto" w:fill="CCEEFF"/>
          </w:tcPr>
          <w:p>
            <w:pPr>
              <w:spacing w:after="0"/>
              <w:rPr>
                <w:sz w:val="23"/>
                <w:szCs w:val="23"/>
                <w:color w:val="auto"/>
              </w:rPr>
            </w:pPr>
          </w:p>
        </w:tc>
        <w:tc>
          <w:tcPr>
            <w:tcW w:w="240" w:type="dxa"/>
            <w:vAlign w:val="bottom"/>
            <w:shd w:val="clear" w:color="auto" w:fill="CCEEFF"/>
          </w:tcPr>
          <w:p>
            <w:pPr>
              <w:spacing w:after="0"/>
              <w:rPr>
                <w:sz w:val="23"/>
                <w:szCs w:val="23"/>
                <w:color w:val="auto"/>
              </w:rPr>
            </w:pPr>
          </w:p>
        </w:tc>
        <w:tc>
          <w:tcPr>
            <w:tcW w:w="6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(7)</w:t>
            </w:r>
          </w:p>
        </w:tc>
      </w:tr>
      <w:tr>
        <w:trPr>
          <w:trHeight w:val="207"/>
        </w:trPr>
        <w:tc>
          <w:tcPr>
            <w:tcW w:w="3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40" w:type="dxa"/>
            <w:vAlign w:val="bottom"/>
            <w:tcBorders>
              <w:top w:val="single" w:sz="8" w:color="auto"/>
            </w:tcBorders>
          </w:tcPr>
          <w:p>
            <w:pPr>
              <w:spacing w:after="0"/>
              <w:rPr>
                <w:sz w:val="17"/>
                <w:szCs w:val="17"/>
                <w:color w:val="auto"/>
              </w:rPr>
            </w:pPr>
          </w:p>
        </w:tc>
        <w:tc>
          <w:tcPr>
            <w:tcW w:w="660" w:type="dxa"/>
            <w:vAlign w:val="bottom"/>
            <w:tcBorders>
              <w:top w:val="single" w:sz="8" w:color="auto"/>
            </w:tcBorders>
          </w:tcPr>
          <w:p>
            <w:pPr>
              <w:spacing w:after="0"/>
              <w:rPr>
                <w:sz w:val="17"/>
                <w:szCs w:val="17"/>
                <w:color w:val="auto"/>
              </w:rPr>
            </w:pPr>
          </w:p>
        </w:tc>
        <w:tc>
          <w:tcPr>
            <w:tcW w:w="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0" w:type="dxa"/>
            <w:vAlign w:val="bottom"/>
            <w:tcBorders>
              <w:top w:val="single" w:sz="8" w:color="auto"/>
            </w:tcBorders>
          </w:tcPr>
          <w:p>
            <w:pPr>
              <w:spacing w:after="0"/>
              <w:rPr>
                <w:sz w:val="17"/>
                <w:szCs w:val="17"/>
                <w:color w:val="auto"/>
              </w:rPr>
            </w:pPr>
          </w:p>
        </w:tc>
        <w:tc>
          <w:tcPr>
            <w:tcW w:w="720" w:type="dxa"/>
            <w:vAlign w:val="bottom"/>
            <w:tcBorders>
              <w:top w:val="single" w:sz="8" w:color="auto"/>
            </w:tcBorders>
          </w:tcPr>
          <w:p>
            <w:pPr>
              <w:spacing w:after="0"/>
              <w:rPr>
                <w:sz w:val="17"/>
                <w:szCs w:val="17"/>
                <w:color w:val="auto"/>
              </w:rPr>
            </w:pPr>
          </w:p>
        </w:tc>
        <w:tc>
          <w:tcPr>
            <w:tcW w:w="240" w:type="dxa"/>
            <w:vAlign w:val="bottom"/>
          </w:tcPr>
          <w:p>
            <w:pPr>
              <w:spacing w:after="0"/>
              <w:rPr>
                <w:sz w:val="17"/>
                <w:szCs w:val="17"/>
                <w:color w:val="auto"/>
              </w:rPr>
            </w:pPr>
          </w:p>
        </w:tc>
        <w:tc>
          <w:tcPr>
            <w:tcW w:w="140" w:type="dxa"/>
            <w:vAlign w:val="bottom"/>
            <w:tcBorders>
              <w:top w:val="single" w:sz="8" w:color="auto"/>
            </w:tcBorders>
          </w:tcPr>
          <w:p>
            <w:pPr>
              <w:spacing w:after="0"/>
              <w:rPr>
                <w:sz w:val="17"/>
                <w:szCs w:val="17"/>
                <w:color w:val="auto"/>
              </w:rPr>
            </w:pPr>
          </w:p>
        </w:tc>
        <w:tc>
          <w:tcPr>
            <w:tcW w:w="660" w:type="dxa"/>
            <w:vAlign w:val="bottom"/>
            <w:tcBorders>
              <w:top w:val="single" w:sz="8" w:color="auto"/>
            </w:tcBorders>
          </w:tcPr>
          <w:p>
            <w:pPr>
              <w:spacing w:after="0"/>
              <w:rPr>
                <w:sz w:val="17"/>
                <w:szCs w:val="17"/>
                <w:color w:val="auto"/>
              </w:rPr>
            </w:pPr>
          </w:p>
        </w:tc>
        <w:tc>
          <w:tcPr>
            <w:tcW w:w="6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40" w:type="dxa"/>
            <w:vAlign w:val="bottom"/>
            <w:tcBorders>
              <w:top w:val="single" w:sz="8" w:color="auto"/>
            </w:tcBorders>
          </w:tcPr>
          <w:p>
            <w:pPr>
              <w:spacing w:after="0"/>
              <w:rPr>
                <w:sz w:val="17"/>
                <w:szCs w:val="17"/>
                <w:color w:val="auto"/>
              </w:rPr>
            </w:pPr>
          </w:p>
        </w:tc>
        <w:tc>
          <w:tcPr>
            <w:tcW w:w="640" w:type="dxa"/>
            <w:vAlign w:val="bottom"/>
            <w:tcBorders>
              <w:top w:val="single" w:sz="8" w:color="auto"/>
            </w:tcBorders>
          </w:tcPr>
          <w:p>
            <w:pPr>
              <w:spacing w:after="0"/>
              <w:rPr>
                <w:sz w:val="17"/>
                <w:szCs w:val="17"/>
                <w:color w:val="auto"/>
              </w:rPr>
            </w:pPr>
          </w:p>
        </w:tc>
        <w:tc>
          <w:tcPr>
            <w:tcW w:w="220" w:type="dxa"/>
            <w:vAlign w:val="bottom"/>
          </w:tcPr>
          <w:p>
            <w:pPr>
              <w:spacing w:after="0"/>
              <w:rPr>
                <w:sz w:val="17"/>
                <w:szCs w:val="17"/>
                <w:color w:val="auto"/>
              </w:rPr>
            </w:pPr>
          </w:p>
        </w:tc>
        <w:tc>
          <w:tcPr>
            <w:tcW w:w="140" w:type="dxa"/>
            <w:vAlign w:val="bottom"/>
            <w:tcBorders>
              <w:top w:val="single" w:sz="8" w:color="auto"/>
            </w:tcBorders>
          </w:tcPr>
          <w:p>
            <w:pPr>
              <w:spacing w:after="0"/>
              <w:rPr>
                <w:sz w:val="17"/>
                <w:szCs w:val="17"/>
                <w:color w:val="auto"/>
              </w:rPr>
            </w:pPr>
          </w:p>
        </w:tc>
        <w:tc>
          <w:tcPr>
            <w:tcW w:w="640" w:type="dxa"/>
            <w:vAlign w:val="bottom"/>
            <w:tcBorders>
              <w:top w:val="single" w:sz="8" w:color="auto"/>
            </w:tcBorders>
          </w:tcPr>
          <w:p>
            <w:pPr>
              <w:spacing w:after="0"/>
              <w:rPr>
                <w:sz w:val="17"/>
                <w:szCs w:val="17"/>
                <w:color w:val="auto"/>
              </w:rPr>
            </w:pPr>
          </w:p>
        </w:tc>
        <w:tc>
          <w:tcPr>
            <w:tcW w:w="200" w:type="dxa"/>
            <w:vAlign w:val="bottom"/>
          </w:tcPr>
          <w:p>
            <w:pPr>
              <w:spacing w:after="0"/>
              <w:rPr>
                <w:sz w:val="17"/>
                <w:szCs w:val="17"/>
                <w:color w:val="auto"/>
              </w:rPr>
            </w:pPr>
          </w:p>
        </w:tc>
        <w:tc>
          <w:tcPr>
            <w:tcW w:w="240" w:type="dxa"/>
            <w:vAlign w:val="bottom"/>
            <w:tcBorders>
              <w:top w:val="single" w:sz="8" w:color="auto"/>
            </w:tcBorders>
          </w:tcPr>
          <w:p>
            <w:pPr>
              <w:spacing w:after="0"/>
              <w:rPr>
                <w:sz w:val="17"/>
                <w:szCs w:val="17"/>
                <w:color w:val="auto"/>
              </w:rPr>
            </w:pPr>
          </w:p>
        </w:tc>
        <w:tc>
          <w:tcPr>
            <w:tcW w:w="540" w:type="dxa"/>
            <w:vAlign w:val="bottom"/>
            <w:tcBorders>
              <w:top w:val="single" w:sz="8" w:color="auto"/>
            </w:tcBorders>
          </w:tcPr>
          <w:p>
            <w:pPr>
              <w:spacing w:after="0"/>
              <w:rPr>
                <w:sz w:val="17"/>
                <w:szCs w:val="17"/>
                <w:color w:val="auto"/>
              </w:rPr>
            </w:pPr>
          </w:p>
        </w:tc>
        <w:tc>
          <w:tcPr>
            <w:tcW w:w="1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260" w:type="dxa"/>
            <w:vAlign w:val="bottom"/>
            <w:tcBorders>
              <w:top w:val="single" w:sz="8" w:color="auto"/>
            </w:tcBorders>
          </w:tcPr>
          <w:p>
            <w:pPr>
              <w:spacing w:after="0"/>
              <w:rPr>
                <w:sz w:val="17"/>
                <w:szCs w:val="17"/>
                <w:color w:val="auto"/>
              </w:rPr>
            </w:pPr>
          </w:p>
        </w:tc>
        <w:tc>
          <w:tcPr>
            <w:tcW w:w="500" w:type="dxa"/>
            <w:vAlign w:val="bottom"/>
            <w:tcBorders>
              <w:top w:val="single" w:sz="8" w:color="auto"/>
            </w:tcBorders>
          </w:tcPr>
          <w:p>
            <w:pPr>
              <w:spacing w:after="0"/>
              <w:rPr>
                <w:sz w:val="17"/>
                <w:szCs w:val="17"/>
                <w:color w:val="auto"/>
              </w:rPr>
            </w:pP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40" w:type="dxa"/>
            <w:vAlign w:val="bottom"/>
            <w:tcBorders>
              <w:top w:val="single" w:sz="8" w:color="auto"/>
            </w:tcBorders>
          </w:tcPr>
          <w:p>
            <w:pPr>
              <w:spacing w:after="0"/>
              <w:rPr>
                <w:sz w:val="17"/>
                <w:szCs w:val="17"/>
                <w:color w:val="auto"/>
              </w:rPr>
            </w:pPr>
          </w:p>
        </w:tc>
        <w:tc>
          <w:tcPr>
            <w:tcW w:w="54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r>
      <w:tr>
        <w:trPr>
          <w:trHeight w:val="254"/>
        </w:trPr>
        <w:tc>
          <w:tcPr>
            <w:tcW w:w="3160" w:type="dxa"/>
            <w:vAlign w:val="bottom"/>
            <w:shd w:val="clear" w:color="auto" w:fill="CCEEFF"/>
          </w:tcPr>
          <w:p>
            <w:pPr>
              <w:spacing w:after="0" w:line="253" w:lineRule="exact"/>
              <w:rPr>
                <w:sz w:val="20"/>
                <w:szCs w:val="20"/>
                <w:color w:val="auto"/>
              </w:rPr>
            </w:pPr>
            <w:r>
              <w:rPr>
                <w:rFonts w:ascii="Arial" w:cs="Arial" w:eastAsia="Arial" w:hAnsi="Arial"/>
                <w:sz w:val="18"/>
                <w:szCs w:val="18"/>
                <w:color w:val="auto"/>
              </w:rPr>
              <w:t xml:space="preserve">TOTAL LOAN DISBURSED </w:t>
            </w:r>
            <w:r>
              <w:rPr>
                <w:rFonts w:ascii="Arial" w:cs="Arial" w:eastAsia="Arial" w:hAnsi="Arial"/>
                <w:sz w:val="29"/>
                <w:szCs w:val="29"/>
                <w:color w:val="auto"/>
                <w:vertAlign w:val="superscript"/>
              </w:rPr>
              <w:t>(2)</w:t>
            </w:r>
          </w:p>
        </w:tc>
        <w:tc>
          <w:tcPr>
            <w:tcW w:w="2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7,977</w:t>
            </w:r>
          </w:p>
        </w:tc>
        <w:tc>
          <w:tcPr>
            <w:tcW w:w="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5,801</w:t>
            </w:r>
          </w:p>
        </w:tc>
        <w:tc>
          <w:tcPr>
            <w:tcW w:w="140" w:type="dxa"/>
            <w:vAlign w:val="bottom"/>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2,922</w:t>
            </w:r>
          </w:p>
        </w:tc>
        <w:tc>
          <w:tcPr>
            <w:tcW w:w="3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8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2,663</w:t>
            </w:r>
          </w:p>
        </w:tc>
        <w:tc>
          <w:tcPr>
            <w:tcW w:w="140" w:type="dxa"/>
            <w:vAlign w:val="bottom"/>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8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1,915</w:t>
            </w:r>
          </w:p>
        </w:tc>
        <w:tc>
          <w:tcPr>
            <w:tcW w:w="240" w:type="dxa"/>
            <w:vAlign w:val="bottom"/>
            <w:shd w:val="clear" w:color="auto" w:fill="CCEEFF"/>
          </w:tcPr>
          <w:p>
            <w:pPr>
              <w:jc w:val="right"/>
              <w:ind w:right="51"/>
              <w:spacing w:after="0"/>
              <w:rPr>
                <w:sz w:val="20"/>
                <w:szCs w:val="20"/>
                <w:color w:val="auto"/>
              </w:rPr>
            </w:pPr>
            <w:r>
              <w:rPr>
                <w:rFonts w:ascii="Arial" w:cs="Arial" w:eastAsia="Arial" w:hAnsi="Arial"/>
                <w:sz w:val="18"/>
                <w:szCs w:val="18"/>
                <w:color w:val="auto"/>
                <w:w w:val="79"/>
              </w:rPr>
              <w:t>$</w:t>
            </w:r>
          </w:p>
        </w:tc>
        <w:tc>
          <w:tcPr>
            <w:tcW w:w="5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2,176</w:t>
            </w:r>
          </w:p>
        </w:tc>
        <w:tc>
          <w:tcPr>
            <w:tcW w:w="140" w:type="dxa"/>
            <w:vAlign w:val="bottom"/>
            <w:shd w:val="clear" w:color="auto" w:fill="CCEEFF"/>
          </w:tcPr>
          <w:p>
            <w:pPr>
              <w:spacing w:after="0"/>
              <w:rPr>
                <w:sz w:val="22"/>
                <w:szCs w:val="22"/>
                <w:color w:val="auto"/>
              </w:rPr>
            </w:pPr>
          </w:p>
        </w:tc>
        <w:tc>
          <w:tcPr>
            <w:tcW w:w="340" w:type="dxa"/>
            <w:vAlign w:val="bottom"/>
            <w:gridSpan w:val="2"/>
            <w:shd w:val="clear" w:color="auto" w:fill="CCEEFF"/>
          </w:tcPr>
          <w:p>
            <w:pPr>
              <w:jc w:val="right"/>
              <w:ind w:right="99"/>
              <w:spacing w:after="0"/>
              <w:rPr>
                <w:sz w:val="20"/>
                <w:szCs w:val="20"/>
                <w:color w:val="auto"/>
              </w:rPr>
            </w:pPr>
            <w:r>
              <w:rPr>
                <w:rFonts w:ascii="Arial" w:cs="Arial" w:eastAsia="Arial" w:hAnsi="Arial"/>
                <w:sz w:val="18"/>
                <w:szCs w:val="18"/>
                <w:color w:val="auto"/>
              </w:rPr>
              <w:t>$</w:t>
            </w:r>
          </w:p>
        </w:tc>
        <w:tc>
          <w:tcPr>
            <w:tcW w:w="6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259</w:t>
            </w:r>
          </w:p>
        </w:tc>
        <w:tc>
          <w:tcPr>
            <w:tcW w:w="340" w:type="dxa"/>
            <w:vAlign w:val="bottom"/>
            <w:gridSpan w:val="2"/>
            <w:shd w:val="clear" w:color="auto" w:fill="CCEEFF"/>
          </w:tcPr>
          <w:p>
            <w:pPr>
              <w:jc w:val="right"/>
              <w:ind w:right="79"/>
              <w:spacing w:after="0"/>
              <w:rPr>
                <w:sz w:val="20"/>
                <w:szCs w:val="20"/>
                <w:color w:val="auto"/>
              </w:rPr>
            </w:pPr>
            <w:r>
              <w:rPr>
                <w:rFonts w:ascii="Arial" w:cs="Arial" w:eastAsia="Arial" w:hAnsi="Arial"/>
                <w:sz w:val="18"/>
                <w:szCs w:val="18"/>
                <w:color w:val="auto"/>
              </w:rPr>
              <w:t>$</w:t>
            </w:r>
          </w:p>
        </w:tc>
        <w:tc>
          <w:tcPr>
            <w:tcW w:w="6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1,007</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186690</wp:posOffset>
            </wp:positionV>
            <wp:extent cx="1787525" cy="825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7">
                      <a:extLst>
                        <a:ext uri="{28A0092B-C50C-407E-A947-70E740481C1C}"/>
                      </a:extLst>
                    </a:blip>
                    <a:srcRect/>
                    <a:stretch>
                      <a:fillRect/>
                    </a:stretch>
                  </pic:blipFill>
                  <pic:spPr bwMode="auto">
                    <a:xfrm>
                      <a:off x="0" y="0"/>
                      <a:ext cx="1787525" cy="8255"/>
                    </a:xfrm>
                    <a:prstGeom prst="rect">
                      <a:avLst/>
                    </a:prstGeom>
                    <a:noFill/>
                  </pic:spPr>
                </pic:pic>
              </a:graphicData>
            </a:graphic>
          </wp:anchor>
        </w:drawing>
      </w:r>
    </w:p>
    <w:p>
      <w:pPr>
        <w:spacing w:after="0" w:line="232" w:lineRule="exact"/>
        <w:rPr>
          <w:sz w:val="20"/>
          <w:szCs w:val="20"/>
          <w:color w:val="auto"/>
        </w:rPr>
      </w:pPr>
    </w:p>
    <w:p>
      <w:pPr>
        <w:ind w:left="320" w:hanging="313"/>
        <w:spacing w:after="0"/>
        <w:tabs>
          <w:tab w:leader="none" w:pos="320" w:val="left"/>
        </w:tabs>
        <w:numPr>
          <w:ilvl w:val="0"/>
          <w:numId w:val="15"/>
        </w:numPr>
        <w:rPr>
          <w:rFonts w:ascii="Arial" w:cs="Arial" w:eastAsia="Arial" w:hAnsi="Arial"/>
          <w:sz w:val="29"/>
          <w:szCs w:val="29"/>
          <w:color w:val="auto"/>
          <w:vertAlign w:val="superscript"/>
        </w:rPr>
      </w:pPr>
      <w:r>
        <w:rPr>
          <w:rFonts w:ascii="Arial" w:cs="Arial" w:eastAsia="Arial" w:hAnsi="Arial"/>
          <w:sz w:val="17"/>
          <w:szCs w:val="17"/>
          <w:color w:val="auto"/>
        </w:rPr>
        <w:t>Origination in highly rated countries outside the Region, mostly in Europe and North America, related to transactions carried out in the Region.</w:t>
      </w:r>
    </w:p>
    <w:p>
      <w:pPr>
        <w:spacing w:after="0" w:line="3" w:lineRule="exact"/>
        <w:rPr>
          <w:rFonts w:ascii="Arial" w:cs="Arial" w:eastAsia="Arial" w:hAnsi="Arial"/>
          <w:sz w:val="29"/>
          <w:szCs w:val="29"/>
          <w:color w:val="auto"/>
          <w:vertAlign w:val="superscript"/>
        </w:rPr>
      </w:pPr>
    </w:p>
    <w:p>
      <w:pPr>
        <w:ind w:left="320" w:hanging="313"/>
        <w:spacing w:after="0" w:line="183" w:lineRule="auto"/>
        <w:tabs>
          <w:tab w:leader="none" w:pos="320" w:val="left"/>
        </w:tabs>
        <w:numPr>
          <w:ilvl w:val="0"/>
          <w:numId w:val="15"/>
        </w:numPr>
        <w:rPr>
          <w:rFonts w:ascii="Arial" w:cs="Arial" w:eastAsia="Arial" w:hAnsi="Arial"/>
          <w:sz w:val="24"/>
          <w:szCs w:val="24"/>
          <w:color w:val="auto"/>
          <w:vertAlign w:val="superscript"/>
        </w:rPr>
      </w:pPr>
      <w:r>
        <w:rPr>
          <w:rFonts w:ascii="Arial" w:cs="Arial" w:eastAsia="Arial" w:hAnsi="Arial"/>
          <w:sz w:val="15"/>
          <w:szCs w:val="15"/>
          <w:color w:val="auto"/>
        </w:rPr>
        <w:t>Total loan disbursed does not include loan commitments and financial guarantee contracts, nor other interest-earning assets such as investment securities.</w:t>
      </w:r>
    </w:p>
    <w:p>
      <w:pPr>
        <w:spacing w:after="0" w:line="200" w:lineRule="exact"/>
        <w:rPr>
          <w:sz w:val="20"/>
          <w:szCs w:val="20"/>
          <w:color w:val="auto"/>
        </w:rPr>
      </w:pPr>
    </w:p>
    <w:p>
      <w:pPr>
        <w:spacing w:after="0" w:line="21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24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21590</wp:posOffset>
            </wp:positionV>
            <wp:extent cx="7134225" cy="8255"/>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8">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27" w:name="page28"/>
    <w:bookmarkEnd w:id="27"/>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286385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9">
                      <a:extLst>
                        <a:ext uri="{28A0092B-C50C-407E-A947-70E740481C1C}"/>
                      </a:extLst>
                    </a:blip>
                    <a:srcRect/>
                    <a:stretch>
                      <a:fillRect/>
                    </a:stretch>
                  </pic:blipFill>
                  <pic:spPr bwMode="auto">
                    <a:xfrm>
                      <a:off x="0" y="0"/>
                      <a:ext cx="7196455" cy="28638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jc w:val="center"/>
        <w:spacing w:after="0"/>
        <w:rPr>
          <w:sz w:val="20"/>
          <w:szCs w:val="20"/>
          <w:color w:val="auto"/>
        </w:rPr>
      </w:pPr>
      <w:r>
        <w:rPr>
          <w:rFonts w:ascii="Arial" w:cs="Arial" w:eastAsia="Arial" w:hAnsi="Arial"/>
          <w:sz w:val="16"/>
          <w:szCs w:val="16"/>
          <w:color w:val="auto"/>
        </w:rPr>
        <w:t>25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-706120</wp:posOffset>
            </wp:positionH>
            <wp:positionV relativeFrom="paragraph">
              <wp:posOffset>27940</wp:posOffset>
            </wp:positionV>
            <wp:extent cx="7134225" cy="825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0">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sectPr>
      <w:pgSz w:w="11900" w:h="16838" w:orient="portrait"/>
      <w:cols w:equalWidth="0" w:num="1">
        <w:col w:w="9019"/>
      </w:cols>
      <w:pgMar w:left="1440" w:top="144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7545E146"/>
    <w:multiLevelType w:val="hybridMultilevel"/>
    <w:lvl w:ilvl="0">
      <w:lvlJc w:val="left"/>
      <w:lvlText w:val="·"/>
      <w:numFmt w:val="bullet"/>
      <w:start w:val="1"/>
    </w:lvl>
  </w:abstractNum>
  <w:abstractNum w:abstractNumId="1">
    <w:nsid w:val="515F007C"/>
    <w:multiLevelType w:val="hybridMultilevel"/>
    <w:lvl w:ilvl="0">
      <w:lvlJc w:val="left"/>
      <w:lvlText w:val="·"/>
      <w:numFmt w:val="bullet"/>
      <w:start w:val="1"/>
    </w:lvl>
  </w:abstractNum>
  <w:abstractNum w:abstractNumId="2">
    <w:nsid w:val="5BD062C2"/>
    <w:multiLevelType w:val="hybridMultilevel"/>
    <w:lvl w:ilvl="0">
      <w:lvlJc w:val="left"/>
      <w:lvlText w:val="%1"/>
      <w:numFmt w:val="lowerLetter"/>
      <w:start w:val="42"/>
    </w:lvl>
  </w:abstractNum>
  <w:abstractNum w:abstractNumId="3">
    <w:nsid w:val="12200854"/>
    <w:multiLevelType w:val="hybridMultilevel"/>
    <w:lvl w:ilvl="0">
      <w:lvlJc w:val="left"/>
      <w:lvlText w:val="§"/>
      <w:numFmt w:val="bullet"/>
      <w:start w:val="1"/>
    </w:lvl>
  </w:abstractNum>
  <w:abstractNum w:abstractNumId="4">
    <w:nsid w:val="4DB127F8"/>
    <w:multiLevelType w:val="hybridMultilevel"/>
    <w:lvl w:ilvl="0">
      <w:lvlJc w:val="left"/>
      <w:lvlText w:val="-"/>
      <w:numFmt w:val="bullet"/>
      <w:start w:val="1"/>
    </w:lvl>
  </w:abstractNum>
  <w:abstractNum w:abstractNumId="5">
    <w:nsid w:val="216231B"/>
    <w:multiLevelType w:val="hybridMultilevel"/>
    <w:lvl w:ilvl="0">
      <w:lvlJc w:val="left"/>
      <w:lvlText w:val="%1)"/>
      <w:numFmt w:val="decimal"/>
      <w:start w:val="1"/>
    </w:lvl>
  </w:abstractNum>
  <w:abstractNum w:abstractNumId="6">
    <w:nsid w:val="1F16E9E8"/>
    <w:multiLevelType w:val="hybridMultilevel"/>
    <w:lvl w:ilvl="0">
      <w:lvlJc w:val="left"/>
      <w:lvlText w:val="%1)"/>
      <w:numFmt w:val="decimal"/>
      <w:start w:val="9"/>
    </w:lvl>
  </w:abstractNum>
  <w:abstractNum w:abstractNumId="7">
    <w:nsid w:val="1190CDE7"/>
    <w:multiLevelType w:val="hybridMultilevel"/>
    <w:lvl w:ilvl="0">
      <w:lvlJc w:val="left"/>
      <w:lvlText w:val="(%1)"/>
      <w:numFmt w:val="decimal"/>
      <w:start w:val="877"/>
    </w:lvl>
  </w:abstractNum>
  <w:abstractNum w:abstractNumId="8">
    <w:nsid w:val="66EF438D"/>
    <w:multiLevelType w:val="hybridMultilevel"/>
    <w:lvl w:ilvl="0">
      <w:lvlJc w:val="left"/>
      <w:lvlText w:val="(*)"/>
      <w:numFmt w:val="bullet"/>
      <w:start w:val="1"/>
    </w:lvl>
  </w:abstractNum>
  <w:abstractNum w:abstractNumId="9">
    <w:nsid w:val="140E0F76"/>
    <w:multiLevelType w:val="hybridMultilevel"/>
    <w:lvl w:ilvl="0">
      <w:lvlJc w:val="left"/>
      <w:lvlText w:val="(%1)"/>
      <w:numFmt w:val="decimal"/>
      <w:start w:val="1"/>
    </w:lvl>
  </w:abstractNum>
  <w:abstractNum w:abstractNumId="10">
    <w:nsid w:val="3352255A"/>
    <w:multiLevelType w:val="hybridMultilevel"/>
    <w:lvl w:ilvl="0">
      <w:lvlJc w:val="left"/>
      <w:lvlText w:val="(%1)"/>
      <w:numFmt w:val="decimal"/>
      <w:start w:val="1"/>
    </w:lvl>
  </w:abstractNum>
  <w:abstractNum w:abstractNumId="11">
    <w:nsid w:val="109CF92E"/>
    <w:multiLevelType w:val="hybridMultilevel"/>
    <w:lvl w:ilvl="0">
      <w:lvlJc w:val="left"/>
      <w:lvlText w:val="(%1)"/>
      <w:numFmt w:val="decimal"/>
      <w:start w:val="1"/>
    </w:lvl>
  </w:abstractNum>
  <w:abstractNum w:abstractNumId="12">
    <w:nsid w:val="DED7263"/>
    <w:multiLevelType w:val="hybridMultilevel"/>
    <w:lvl w:ilvl="0">
      <w:lvlJc w:val="left"/>
      <w:lvlText w:val="(%1)"/>
      <w:numFmt w:val="decimal"/>
      <w:start w:val="1"/>
    </w:lvl>
  </w:abstractNum>
  <w:abstractNum w:abstractNumId="13">
    <w:nsid w:val="7FDCC233"/>
    <w:multiLevelType w:val="hybridMultilevel"/>
    <w:lvl w:ilvl="0">
      <w:lvlJc w:val="left"/>
      <w:lvlText w:val="(%1)"/>
      <w:numFmt w:val="decimal"/>
      <w:start w:val="1"/>
    </w:lvl>
  </w:abstractNum>
  <w:abstractNum w:abstractNumId="14">
    <w:nsid w:val="1BEFD79F"/>
    <w:multiLevelType w:val="hybridMultilevel"/>
    <w:lvl w:ilvl="0">
      <w:lvlJc w:val="left"/>
      <w:lvlText w:val="(%1)"/>
      <w:numFmt w:val="decimal"/>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png"/><Relationship Id="rId17" Type="http://schemas.openxmlformats.org/officeDocument/2006/relationships/image" Target="media/image10.jpeg"/><Relationship Id="rId18" Type="http://schemas.openxmlformats.org/officeDocument/2006/relationships/image" Target="media/image11.png"/><Relationship Id="rId19" Type="http://schemas.openxmlformats.org/officeDocument/2006/relationships/image" Target="media/image12.jpe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jpeg"/><Relationship Id="rId24" Type="http://schemas.openxmlformats.org/officeDocument/2006/relationships/image" Target="media/image17.jpeg"/><Relationship Id="rId25" Type="http://schemas.openxmlformats.org/officeDocument/2006/relationships/image" Target="media/image18.png"/><Relationship Id="rId26" Type="http://schemas.openxmlformats.org/officeDocument/2006/relationships/image" Target="media/image19.jpe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jpeg"/><Relationship Id="rId30" Type="http://schemas.openxmlformats.org/officeDocument/2006/relationships/image" Target="media/image23.png"/><Relationship Id="rId31" Type="http://schemas.openxmlformats.org/officeDocument/2006/relationships/image" Target="media/image24.jpeg"/><Relationship Id="rId32" Type="http://schemas.openxmlformats.org/officeDocument/2006/relationships/image" Target="media/image25.png"/><Relationship Id="rId33" Type="http://schemas.openxmlformats.org/officeDocument/2006/relationships/image" Target="media/image26.jpeg"/><Relationship Id="rId34" Type="http://schemas.openxmlformats.org/officeDocument/2006/relationships/image" Target="media/image27.jpeg"/><Relationship Id="rId35" Type="http://schemas.openxmlformats.org/officeDocument/2006/relationships/image" Target="media/image28.jpeg"/><Relationship Id="rId36" Type="http://schemas.openxmlformats.org/officeDocument/2006/relationships/image" Target="media/image29.png"/><Relationship Id="rId37" Type="http://schemas.openxmlformats.org/officeDocument/2006/relationships/image" Target="media/image30.jpeg"/><Relationship Id="rId38" Type="http://schemas.openxmlformats.org/officeDocument/2006/relationships/image" Target="media/image31.png"/><Relationship Id="rId39" Type="http://schemas.openxmlformats.org/officeDocument/2006/relationships/image" Target="media/image32.jpe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jpeg"/><Relationship Id="rId43" Type="http://schemas.openxmlformats.org/officeDocument/2006/relationships/image" Target="media/image36.png"/><Relationship Id="rId44" Type="http://schemas.openxmlformats.org/officeDocument/2006/relationships/image" Target="media/image37.jpeg"/><Relationship Id="rId45" Type="http://schemas.openxmlformats.org/officeDocument/2006/relationships/image" Target="media/image38.png"/><Relationship Id="rId46" Type="http://schemas.openxmlformats.org/officeDocument/2006/relationships/image" Target="media/image39.png"/><Relationship Id="rId47" Type="http://schemas.openxmlformats.org/officeDocument/2006/relationships/image" Target="media/image40.jpeg"/><Relationship Id="rId48" Type="http://schemas.openxmlformats.org/officeDocument/2006/relationships/image" Target="media/image41.jpeg"/><Relationship Id="rId49" Type="http://schemas.openxmlformats.org/officeDocument/2006/relationships/image" Target="media/image42.png"/><Relationship Id="rId50" Type="http://schemas.openxmlformats.org/officeDocument/2006/relationships/image" Target="media/image43.png"/><Relationship Id="rId51" Type="http://schemas.openxmlformats.org/officeDocument/2006/relationships/image" Target="media/image44.jpeg"/><Relationship Id="rId52" Type="http://schemas.openxmlformats.org/officeDocument/2006/relationships/image" Target="media/image45.png"/><Relationship Id="rId53" Type="http://schemas.openxmlformats.org/officeDocument/2006/relationships/image" Target="media/image46.png"/><Relationship Id="rId54" Type="http://schemas.openxmlformats.org/officeDocument/2006/relationships/image" Target="media/image47.jpeg"/><Relationship Id="rId55" Type="http://schemas.openxmlformats.org/officeDocument/2006/relationships/image" Target="media/image48.png"/><Relationship Id="rId56" Type="http://schemas.openxmlformats.org/officeDocument/2006/relationships/image" Target="media/image49.jpeg"/><Relationship Id="rId57" Type="http://schemas.openxmlformats.org/officeDocument/2006/relationships/image" Target="media/image50.jpeg"/><Relationship Id="rId58" Type="http://schemas.openxmlformats.org/officeDocument/2006/relationships/image" Target="media/image51.png"/><Relationship Id="rId59" Type="http://schemas.openxmlformats.org/officeDocument/2006/relationships/image" Target="media/image52.png"/><Relationship Id="rId60" Type="http://schemas.openxmlformats.org/officeDocument/2006/relationships/image" Target="media/image53.jpeg"/><Relationship Id="rId61" Type="http://schemas.openxmlformats.org/officeDocument/2006/relationships/image" Target="media/image54.png"/><Relationship Id="rId62" Type="http://schemas.openxmlformats.org/officeDocument/2006/relationships/image" Target="media/image55.png"/><Relationship Id="rId63" Type="http://schemas.openxmlformats.org/officeDocument/2006/relationships/image" Target="media/image56.jpeg"/><Relationship Id="rId64" Type="http://schemas.openxmlformats.org/officeDocument/2006/relationships/image" Target="media/image57.png"/><Relationship Id="rId65" Type="http://schemas.openxmlformats.org/officeDocument/2006/relationships/image" Target="media/image58.png"/><Relationship Id="rId66" Type="http://schemas.openxmlformats.org/officeDocument/2006/relationships/image" Target="media/image59.jpeg"/><Relationship Id="rId67" Type="http://schemas.openxmlformats.org/officeDocument/2006/relationships/image" Target="media/image60.png"/><Relationship Id="rId68" Type="http://schemas.openxmlformats.org/officeDocument/2006/relationships/image" Target="media/image61.png"/><Relationship Id="rId69" Type="http://schemas.openxmlformats.org/officeDocument/2006/relationships/image" Target="media/image62.png"/><Relationship Id="rId70" Type="http://schemas.openxmlformats.org/officeDocument/2006/relationships/image" Target="media/image63.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2021-11-02T16:12:00Z</dcterms:created>
  <dcterms:modified xsi:type="dcterms:W3CDTF">2021-11-02T16:12:00Z</dcterms:modified>
</cp:coreProperties>
</file>